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CBA" w:rsidRDefault="00146D36">
      <w:r>
        <w:t xml:space="preserve">Содержание </w:t>
      </w:r>
    </w:p>
    <w:p w:rsidR="00146D36" w:rsidRDefault="00146D36"/>
    <w:p w:rsidR="00BA4706" w:rsidRDefault="00BA4706" w:rsidP="00BA4706">
      <w:pPr>
        <w:pStyle w:val="11"/>
        <w:tabs>
          <w:tab w:val="right" w:leader="dot" w:pos="9345"/>
        </w:tabs>
        <w:ind w:firstLine="0"/>
        <w:rPr>
          <w:noProof/>
        </w:rPr>
      </w:pPr>
      <w:r>
        <w:fldChar w:fldCharType="begin"/>
      </w:r>
      <w:r>
        <w:instrText xml:space="preserve"> TOC \o "1-3" \h \z \u </w:instrText>
      </w:r>
      <w:r>
        <w:fldChar w:fldCharType="separate"/>
      </w:r>
      <w:hyperlink w:anchor="_Toc323049940" w:history="1">
        <w:r w:rsidRPr="00540B05">
          <w:rPr>
            <w:rStyle w:val="ab"/>
            <w:noProof/>
          </w:rPr>
          <w:t>Введение</w:t>
        </w:r>
        <w:r>
          <w:rPr>
            <w:noProof/>
            <w:webHidden/>
          </w:rPr>
          <w:tab/>
        </w:r>
        <w:r>
          <w:rPr>
            <w:noProof/>
            <w:webHidden/>
          </w:rPr>
          <w:fldChar w:fldCharType="begin"/>
        </w:r>
        <w:r>
          <w:rPr>
            <w:noProof/>
            <w:webHidden/>
          </w:rPr>
          <w:instrText xml:space="preserve"> PAGEREF _Toc323049940 \h </w:instrText>
        </w:r>
        <w:r>
          <w:rPr>
            <w:noProof/>
            <w:webHidden/>
          </w:rPr>
        </w:r>
        <w:r>
          <w:rPr>
            <w:noProof/>
            <w:webHidden/>
          </w:rPr>
          <w:fldChar w:fldCharType="separate"/>
        </w:r>
        <w:r>
          <w:rPr>
            <w:noProof/>
            <w:webHidden/>
          </w:rPr>
          <w:t>3</w:t>
        </w:r>
        <w:r>
          <w:rPr>
            <w:noProof/>
            <w:webHidden/>
          </w:rPr>
          <w:fldChar w:fldCharType="end"/>
        </w:r>
      </w:hyperlink>
    </w:p>
    <w:p w:rsidR="00BA4706" w:rsidRDefault="00BA4706" w:rsidP="00BA4706">
      <w:pPr>
        <w:pStyle w:val="11"/>
        <w:tabs>
          <w:tab w:val="left" w:pos="440"/>
          <w:tab w:val="right" w:leader="dot" w:pos="9345"/>
        </w:tabs>
        <w:ind w:firstLine="0"/>
        <w:rPr>
          <w:noProof/>
        </w:rPr>
      </w:pPr>
      <w:hyperlink w:anchor="_Toc323049941" w:history="1">
        <w:r w:rsidRPr="00540B05">
          <w:rPr>
            <w:rStyle w:val="ab"/>
            <w:noProof/>
          </w:rPr>
          <w:t>1.</w:t>
        </w:r>
        <w:r>
          <w:rPr>
            <w:noProof/>
          </w:rPr>
          <w:tab/>
        </w:r>
        <w:r w:rsidRPr="00540B05">
          <w:rPr>
            <w:rStyle w:val="ab"/>
            <w:noProof/>
          </w:rPr>
          <w:t>Концепции организационной культуры: западные и отечественные</w:t>
        </w:r>
        <w:r>
          <w:rPr>
            <w:noProof/>
            <w:webHidden/>
          </w:rPr>
          <w:tab/>
        </w:r>
        <w:r>
          <w:rPr>
            <w:noProof/>
            <w:webHidden/>
          </w:rPr>
          <w:fldChar w:fldCharType="begin"/>
        </w:r>
        <w:r>
          <w:rPr>
            <w:noProof/>
            <w:webHidden/>
          </w:rPr>
          <w:instrText xml:space="preserve"> PAGEREF _Toc323049941 \h </w:instrText>
        </w:r>
        <w:r>
          <w:rPr>
            <w:noProof/>
            <w:webHidden/>
          </w:rPr>
        </w:r>
        <w:r>
          <w:rPr>
            <w:noProof/>
            <w:webHidden/>
          </w:rPr>
          <w:fldChar w:fldCharType="separate"/>
        </w:r>
        <w:r>
          <w:rPr>
            <w:noProof/>
            <w:webHidden/>
          </w:rPr>
          <w:t>5</w:t>
        </w:r>
        <w:r>
          <w:rPr>
            <w:noProof/>
            <w:webHidden/>
          </w:rPr>
          <w:fldChar w:fldCharType="end"/>
        </w:r>
      </w:hyperlink>
    </w:p>
    <w:p w:rsidR="00BA4706" w:rsidRDefault="00BA4706" w:rsidP="00BA4706">
      <w:pPr>
        <w:pStyle w:val="11"/>
        <w:tabs>
          <w:tab w:val="right" w:leader="dot" w:pos="9345"/>
        </w:tabs>
        <w:ind w:firstLine="0"/>
        <w:rPr>
          <w:noProof/>
        </w:rPr>
      </w:pPr>
      <w:hyperlink w:anchor="_Toc323049942" w:history="1">
        <w:r w:rsidRPr="00540B05">
          <w:rPr>
            <w:rStyle w:val="ab"/>
            <w:noProof/>
          </w:rPr>
          <w:t>2. Диагностика и развитие организационной культуры</w:t>
        </w:r>
        <w:r>
          <w:rPr>
            <w:noProof/>
            <w:webHidden/>
          </w:rPr>
          <w:tab/>
        </w:r>
        <w:r>
          <w:rPr>
            <w:noProof/>
            <w:webHidden/>
          </w:rPr>
          <w:fldChar w:fldCharType="begin"/>
        </w:r>
        <w:r>
          <w:rPr>
            <w:noProof/>
            <w:webHidden/>
          </w:rPr>
          <w:instrText xml:space="preserve"> PAGEREF _Toc323049942 \h </w:instrText>
        </w:r>
        <w:r>
          <w:rPr>
            <w:noProof/>
            <w:webHidden/>
          </w:rPr>
        </w:r>
        <w:r>
          <w:rPr>
            <w:noProof/>
            <w:webHidden/>
          </w:rPr>
          <w:fldChar w:fldCharType="separate"/>
        </w:r>
        <w:r>
          <w:rPr>
            <w:noProof/>
            <w:webHidden/>
          </w:rPr>
          <w:t>9</w:t>
        </w:r>
        <w:r>
          <w:rPr>
            <w:noProof/>
            <w:webHidden/>
          </w:rPr>
          <w:fldChar w:fldCharType="end"/>
        </w:r>
      </w:hyperlink>
    </w:p>
    <w:p w:rsidR="00BA4706" w:rsidRDefault="00BA4706" w:rsidP="00BA4706">
      <w:pPr>
        <w:pStyle w:val="11"/>
        <w:tabs>
          <w:tab w:val="right" w:leader="dot" w:pos="9345"/>
        </w:tabs>
        <w:ind w:firstLine="0"/>
        <w:rPr>
          <w:noProof/>
        </w:rPr>
      </w:pPr>
      <w:hyperlink w:anchor="_Toc323049943" w:history="1">
        <w:r w:rsidRPr="00540B05">
          <w:rPr>
            <w:rStyle w:val="ab"/>
            <w:noProof/>
          </w:rPr>
          <w:t>3. Принципы и практика формирования эффективной организационной культуры</w:t>
        </w:r>
        <w:r>
          <w:rPr>
            <w:noProof/>
            <w:webHidden/>
          </w:rPr>
          <w:tab/>
        </w:r>
        <w:r>
          <w:rPr>
            <w:noProof/>
            <w:webHidden/>
          </w:rPr>
          <w:fldChar w:fldCharType="begin"/>
        </w:r>
        <w:r>
          <w:rPr>
            <w:noProof/>
            <w:webHidden/>
          </w:rPr>
          <w:instrText xml:space="preserve"> PAGEREF _Toc323049943 \h </w:instrText>
        </w:r>
        <w:r>
          <w:rPr>
            <w:noProof/>
            <w:webHidden/>
          </w:rPr>
        </w:r>
        <w:r>
          <w:rPr>
            <w:noProof/>
            <w:webHidden/>
          </w:rPr>
          <w:fldChar w:fldCharType="separate"/>
        </w:r>
        <w:r>
          <w:rPr>
            <w:noProof/>
            <w:webHidden/>
          </w:rPr>
          <w:t>16</w:t>
        </w:r>
        <w:r>
          <w:rPr>
            <w:noProof/>
            <w:webHidden/>
          </w:rPr>
          <w:fldChar w:fldCharType="end"/>
        </w:r>
      </w:hyperlink>
    </w:p>
    <w:p w:rsidR="00BA4706" w:rsidRDefault="00BA4706" w:rsidP="00BA4706">
      <w:pPr>
        <w:pStyle w:val="11"/>
        <w:tabs>
          <w:tab w:val="right" w:leader="dot" w:pos="9345"/>
        </w:tabs>
        <w:ind w:firstLine="0"/>
        <w:rPr>
          <w:noProof/>
        </w:rPr>
      </w:pPr>
      <w:hyperlink w:anchor="_Toc323049944" w:history="1">
        <w:r w:rsidRPr="00540B05">
          <w:rPr>
            <w:rStyle w:val="ab"/>
            <w:noProof/>
          </w:rPr>
          <w:t>4. Признаки образцовой компании с позиции организационной культуры</w:t>
        </w:r>
        <w:r>
          <w:rPr>
            <w:noProof/>
            <w:webHidden/>
          </w:rPr>
          <w:tab/>
        </w:r>
        <w:r>
          <w:rPr>
            <w:noProof/>
            <w:webHidden/>
          </w:rPr>
          <w:fldChar w:fldCharType="begin"/>
        </w:r>
        <w:r>
          <w:rPr>
            <w:noProof/>
            <w:webHidden/>
          </w:rPr>
          <w:instrText xml:space="preserve"> PAGEREF _Toc323049944 \h </w:instrText>
        </w:r>
        <w:r>
          <w:rPr>
            <w:noProof/>
            <w:webHidden/>
          </w:rPr>
        </w:r>
        <w:r>
          <w:rPr>
            <w:noProof/>
            <w:webHidden/>
          </w:rPr>
          <w:fldChar w:fldCharType="separate"/>
        </w:r>
        <w:r>
          <w:rPr>
            <w:noProof/>
            <w:webHidden/>
          </w:rPr>
          <w:t>23</w:t>
        </w:r>
        <w:r>
          <w:rPr>
            <w:noProof/>
            <w:webHidden/>
          </w:rPr>
          <w:fldChar w:fldCharType="end"/>
        </w:r>
      </w:hyperlink>
    </w:p>
    <w:p w:rsidR="00BA4706" w:rsidRDefault="00BA4706" w:rsidP="00BA4706">
      <w:pPr>
        <w:pStyle w:val="11"/>
        <w:tabs>
          <w:tab w:val="right" w:leader="dot" w:pos="9345"/>
        </w:tabs>
        <w:ind w:firstLine="0"/>
        <w:rPr>
          <w:noProof/>
        </w:rPr>
      </w:pPr>
      <w:hyperlink w:anchor="_Toc323049945" w:history="1">
        <w:r w:rsidRPr="00540B05">
          <w:rPr>
            <w:rStyle w:val="ab"/>
            <w:noProof/>
          </w:rPr>
          <w:t>5. Разработка и внедрение корпоративного меморандума по организационной культуре фирмы</w:t>
        </w:r>
        <w:r>
          <w:rPr>
            <w:noProof/>
            <w:webHidden/>
          </w:rPr>
          <w:tab/>
        </w:r>
        <w:r>
          <w:rPr>
            <w:noProof/>
            <w:webHidden/>
          </w:rPr>
          <w:fldChar w:fldCharType="begin"/>
        </w:r>
        <w:r>
          <w:rPr>
            <w:noProof/>
            <w:webHidden/>
          </w:rPr>
          <w:instrText xml:space="preserve"> PAGEREF _Toc323049945 \h </w:instrText>
        </w:r>
        <w:r>
          <w:rPr>
            <w:noProof/>
            <w:webHidden/>
          </w:rPr>
        </w:r>
        <w:r>
          <w:rPr>
            <w:noProof/>
            <w:webHidden/>
          </w:rPr>
          <w:fldChar w:fldCharType="separate"/>
        </w:r>
        <w:r>
          <w:rPr>
            <w:noProof/>
            <w:webHidden/>
          </w:rPr>
          <w:t>33</w:t>
        </w:r>
        <w:r>
          <w:rPr>
            <w:noProof/>
            <w:webHidden/>
          </w:rPr>
          <w:fldChar w:fldCharType="end"/>
        </w:r>
      </w:hyperlink>
    </w:p>
    <w:p w:rsidR="00BA4706" w:rsidRDefault="00BA4706" w:rsidP="00BA4706">
      <w:pPr>
        <w:pStyle w:val="11"/>
        <w:tabs>
          <w:tab w:val="right" w:leader="dot" w:pos="9345"/>
        </w:tabs>
        <w:ind w:firstLine="0"/>
        <w:rPr>
          <w:noProof/>
        </w:rPr>
      </w:pPr>
      <w:hyperlink w:anchor="_Toc323049946" w:history="1">
        <w:r w:rsidRPr="00540B05">
          <w:rPr>
            <w:rStyle w:val="ab"/>
            <w:noProof/>
          </w:rPr>
          <w:t>Заключение</w:t>
        </w:r>
        <w:r>
          <w:rPr>
            <w:noProof/>
            <w:webHidden/>
          </w:rPr>
          <w:tab/>
        </w:r>
        <w:r>
          <w:rPr>
            <w:noProof/>
            <w:webHidden/>
          </w:rPr>
          <w:fldChar w:fldCharType="begin"/>
        </w:r>
        <w:r>
          <w:rPr>
            <w:noProof/>
            <w:webHidden/>
          </w:rPr>
          <w:instrText xml:space="preserve"> PAGEREF _Toc323049946 \h </w:instrText>
        </w:r>
        <w:r>
          <w:rPr>
            <w:noProof/>
            <w:webHidden/>
          </w:rPr>
        </w:r>
        <w:r>
          <w:rPr>
            <w:noProof/>
            <w:webHidden/>
          </w:rPr>
          <w:fldChar w:fldCharType="separate"/>
        </w:r>
        <w:r>
          <w:rPr>
            <w:noProof/>
            <w:webHidden/>
          </w:rPr>
          <w:t>40</w:t>
        </w:r>
        <w:r>
          <w:rPr>
            <w:noProof/>
            <w:webHidden/>
          </w:rPr>
          <w:fldChar w:fldCharType="end"/>
        </w:r>
      </w:hyperlink>
    </w:p>
    <w:p w:rsidR="00BA4706" w:rsidRDefault="00BA4706" w:rsidP="00BA4706">
      <w:pPr>
        <w:pStyle w:val="11"/>
        <w:tabs>
          <w:tab w:val="right" w:leader="dot" w:pos="9345"/>
        </w:tabs>
        <w:ind w:firstLine="0"/>
        <w:rPr>
          <w:noProof/>
        </w:rPr>
      </w:pPr>
      <w:hyperlink w:anchor="_Toc323049947" w:history="1">
        <w:r w:rsidRPr="00540B05">
          <w:rPr>
            <w:rStyle w:val="ab"/>
            <w:noProof/>
          </w:rPr>
          <w:t>Список использованной литературы</w:t>
        </w:r>
        <w:r>
          <w:rPr>
            <w:noProof/>
            <w:webHidden/>
          </w:rPr>
          <w:tab/>
        </w:r>
        <w:r>
          <w:rPr>
            <w:noProof/>
            <w:webHidden/>
          </w:rPr>
          <w:fldChar w:fldCharType="begin"/>
        </w:r>
        <w:r>
          <w:rPr>
            <w:noProof/>
            <w:webHidden/>
          </w:rPr>
          <w:instrText xml:space="preserve"> PAGEREF _Toc323049947 \h </w:instrText>
        </w:r>
        <w:r>
          <w:rPr>
            <w:noProof/>
            <w:webHidden/>
          </w:rPr>
        </w:r>
        <w:r>
          <w:rPr>
            <w:noProof/>
            <w:webHidden/>
          </w:rPr>
          <w:fldChar w:fldCharType="separate"/>
        </w:r>
        <w:r>
          <w:rPr>
            <w:noProof/>
            <w:webHidden/>
          </w:rPr>
          <w:t>42</w:t>
        </w:r>
        <w:r>
          <w:rPr>
            <w:noProof/>
            <w:webHidden/>
          </w:rPr>
          <w:fldChar w:fldCharType="end"/>
        </w:r>
      </w:hyperlink>
    </w:p>
    <w:p w:rsidR="00146D36" w:rsidRDefault="00BA4706" w:rsidP="00BA4706">
      <w:pPr>
        <w:ind w:firstLine="0"/>
      </w:pPr>
      <w:r>
        <w:fldChar w:fldCharType="end"/>
      </w:r>
    </w:p>
    <w:p w:rsidR="00146D36" w:rsidRDefault="00146D36">
      <w:pPr>
        <w:spacing w:after="200" w:line="276" w:lineRule="auto"/>
        <w:ind w:firstLine="0"/>
        <w:contextualSpacing w:val="0"/>
        <w:jc w:val="left"/>
      </w:pPr>
      <w:r>
        <w:br w:type="page"/>
      </w:r>
      <w:bookmarkStart w:id="0" w:name="_GoBack"/>
      <w:bookmarkEnd w:id="0"/>
    </w:p>
    <w:p w:rsidR="00146D36" w:rsidRDefault="00146D36" w:rsidP="00146D36">
      <w:pPr>
        <w:pStyle w:val="1"/>
      </w:pPr>
      <w:bookmarkStart w:id="1" w:name="_Toc323049940"/>
      <w:r>
        <w:lastRenderedPageBreak/>
        <w:t>Введение</w:t>
      </w:r>
      <w:bookmarkEnd w:id="1"/>
      <w:r>
        <w:t xml:space="preserve"> </w:t>
      </w:r>
    </w:p>
    <w:p w:rsidR="00146D36" w:rsidRDefault="00146D36"/>
    <w:p w:rsidR="00680D94" w:rsidRDefault="00680D94" w:rsidP="00680D94">
      <w:pPr>
        <w:rPr>
          <w:rFonts w:ascii="Arial" w:hAnsi="Arial" w:cs="Arial"/>
          <w:color w:val="000000"/>
          <w:sz w:val="20"/>
          <w:szCs w:val="20"/>
        </w:rPr>
      </w:pPr>
      <w:r>
        <w:t>В настоящее время можно наблюдать увеличение интереса к организационной культуре. Это связано с тем, что организационная культура позволяет в современных условиях решить ряд проблем, возникающих в организациях, и оказывает влияние на эффективность функционирования предприятий.</w:t>
      </w:r>
    </w:p>
    <w:p w:rsidR="00680D94" w:rsidRDefault="00680D94" w:rsidP="00680D94">
      <w:r>
        <w:t>Одним из важнейших мотивов для исследования организационной культуры является то, что традиционные методы управления организациями, построенные на функциональной специализации работников и подразделений, разделении труда, обособленности отдельных структур организации друг от друга, основанные на линейности и равновесности процессов, не отвечают сложившимся в настоящем условиям.</w:t>
      </w:r>
    </w:p>
    <w:p w:rsidR="00680D94" w:rsidRDefault="00680D94" w:rsidP="00680D94">
      <w:r>
        <w:t xml:space="preserve"> Управление формированием и развитием организационной культуры позволяет сформировать новое деловое сообщество, деятельность которого будет соответствовать современным требованиям социума, которое будет воспринимать себя не только механизмом извлечения максимальной прибыли, но и частью общества. </w:t>
      </w:r>
    </w:p>
    <w:p w:rsidR="00680D94" w:rsidRDefault="00680D94" w:rsidP="00680D94">
      <w:r>
        <w:t>В настоящее время имидж и репутация предприятия приобретают все большую важность в общей эффективности производственно-хозяйственной деятельности предприятия. Кроме того, в условиях возможного кризиса, частых банкротств очень важно сплотить персонал фирмы, сделать его верным своей компании. Таким образом, современным организациям требуется новая идеология управления, новый характер связей и отношений с внешней и внутренней средой организации, то есть, организационная или корпоративная культура, более соответствующая сложившимся условиям функционирования фирм.</w:t>
      </w:r>
    </w:p>
    <w:p w:rsidR="00680D94" w:rsidRDefault="00680D94" w:rsidP="00680D94">
      <w:r>
        <w:t>Актуальность темы исследования подтверждается потребностью руководителей предприятий в ясном и четком определении понятия организационной культуры, в практических рекомендациях по формированию и развитию организационной культуры, ее диагностике и оценке, а также определения типа организационной культуры с целью принятия решения о необходимости ее изменения.</w:t>
      </w:r>
    </w:p>
    <w:p w:rsidR="00680D94" w:rsidRDefault="00680D94" w:rsidP="00680D94">
      <w:r>
        <w:t xml:space="preserve">Организационная культура представляет собой систему базовых ценностей и представлений, формальных и неформальных правил и норм деятельности, обычаев и традиций, разделяемых членами организации, направляющих поведение персонала и задающих ориентиры структуре организации, системе управления, процессу труда, что способствует в условиях рыночных отношений связыванию организации в единое целое. </w:t>
      </w:r>
    </w:p>
    <w:p w:rsidR="00680D94" w:rsidRDefault="00680D94" w:rsidP="00680D94">
      <w:r>
        <w:t>Основными принципами организационной культуры являются: высокий корпоративный дух работников компании и постоянная работа по его укреплению; формирование и поддержание позитивного имиджа компании; формирование и развитие корпоративного стиля компании.</w:t>
      </w:r>
    </w:p>
    <w:p w:rsidR="00680D94" w:rsidRDefault="00680D94" w:rsidP="00680D94">
      <w:r>
        <w:t>Целью курсовой работы изучение методов формирования корпоративного духа и организационной культуры фирмы.</w:t>
      </w:r>
    </w:p>
    <w:p w:rsidR="00680D94" w:rsidRDefault="00680D94" w:rsidP="00680D94">
      <w:r>
        <w:t xml:space="preserve">Поставленная цель обусловила основные задачи исследования, состоящие в следующем: </w:t>
      </w:r>
    </w:p>
    <w:p w:rsidR="00680D94" w:rsidRDefault="00680D94" w:rsidP="00680D94">
      <w:r>
        <w:t>- рассмотреть концепции организационной культуры: западные и отечественные;</w:t>
      </w:r>
    </w:p>
    <w:p w:rsidR="00680D94" w:rsidRDefault="00680D94" w:rsidP="00680D94">
      <w:r>
        <w:t>- рассмотреть диагностику и развитие организационной культуры;</w:t>
      </w:r>
    </w:p>
    <w:p w:rsidR="00680D94" w:rsidRDefault="00680D94" w:rsidP="00680D94">
      <w:r>
        <w:t>- рассмотреть принципы и практику компании с позиции организационной культуры;</w:t>
      </w:r>
    </w:p>
    <w:p w:rsidR="00680D94" w:rsidRDefault="00680D94" w:rsidP="00680D94">
      <w:r>
        <w:t>- рассмотреть признаки образцовой компании с позиции организационной культуры;</w:t>
      </w:r>
    </w:p>
    <w:p w:rsidR="00680D94" w:rsidRDefault="00680D94" w:rsidP="00680D94">
      <w:r>
        <w:t>- разработать корпоративный меморандум по организационной культуре фирмы.</w:t>
      </w:r>
    </w:p>
    <w:p w:rsidR="00146D36" w:rsidRDefault="00680D94">
      <w:r>
        <w:t>Предмет исследования организационная культура фирмы.</w:t>
      </w:r>
    </w:p>
    <w:p w:rsidR="00146D36" w:rsidRDefault="00146D36"/>
    <w:p w:rsidR="00146D36" w:rsidRDefault="00146D36">
      <w:pPr>
        <w:spacing w:after="200" w:line="276" w:lineRule="auto"/>
        <w:ind w:firstLine="0"/>
        <w:contextualSpacing w:val="0"/>
        <w:jc w:val="left"/>
      </w:pPr>
      <w:r>
        <w:br w:type="page"/>
      </w:r>
    </w:p>
    <w:p w:rsidR="00146D36" w:rsidRDefault="00146D36" w:rsidP="00146D36">
      <w:pPr>
        <w:pStyle w:val="1"/>
        <w:numPr>
          <w:ilvl w:val="0"/>
          <w:numId w:val="11"/>
        </w:numPr>
      </w:pPr>
      <w:bookmarkStart w:id="2" w:name="_Toc323049941"/>
      <w:r>
        <w:t>Концепции организационной культуры: западные и отечественные</w:t>
      </w:r>
      <w:bookmarkEnd w:id="2"/>
    </w:p>
    <w:p w:rsidR="00146D36" w:rsidRDefault="00146D36"/>
    <w:p w:rsidR="007176ED" w:rsidRPr="007176ED" w:rsidRDefault="007176ED" w:rsidP="007176ED">
      <w:r w:rsidRPr="007176ED">
        <w:t xml:space="preserve">Предприятие, как известно, существуют для того, чтобы производить материальные блага и услуги. Это производство связано в определенную технологическую цепочку. Для приведения в действие всех звеньев этой цепочки на предприятии действует административная система или система управления, в которой весь персонал выполняет функции руководителей и подчиненных. Однако деятельность организации не может осуществляться только на основе технологии или управленческой иерархии. На предприятиях, в организациях действуют люди, а это значит, что при этом они руководствуются какими - то конкретными ценностями, совершают определенные обряды и т.д. В этом смысле каждое предприятие или компания представляет собой культурное пространство. Сама же организационная культура является основой жизнедеятельности любой фирмы, тем, ради чего люди становятся членами организации; тем, как строятся отношения между ними ; какие устойчивые нормы и принципы функционирования компании они разделяют; что по их мнению хорошо, а что плохо, и многое другое из того, что относится к ценностям и нормам. </w:t>
      </w:r>
    </w:p>
    <w:p w:rsidR="007176ED" w:rsidRPr="007176ED" w:rsidRDefault="007176ED" w:rsidP="007176ED">
      <w:r w:rsidRPr="007176ED">
        <w:t>Итак, организационная культура состоит</w:t>
      </w:r>
      <w:r w:rsidR="005E0974" w:rsidRPr="00F55BA6">
        <w:t>[</w:t>
      </w:r>
      <w:r w:rsidR="00F55BA6">
        <w:t>4,с. 112</w:t>
      </w:r>
      <w:r w:rsidR="005E0974" w:rsidRPr="00F55BA6">
        <w:t>]</w:t>
      </w:r>
      <w:r w:rsidRPr="007176ED">
        <w:t xml:space="preserve">: </w:t>
      </w:r>
    </w:p>
    <w:p w:rsidR="007176ED" w:rsidRPr="007176ED" w:rsidRDefault="007176ED" w:rsidP="007176ED">
      <w:r w:rsidRPr="007176ED">
        <w:t xml:space="preserve">• во - первых, из базовых предположений, которых придерживаются члены организации в своем поведении и действиях. Эти предположения в основном связаны с видением окружающей индивида среды и регулирующих ее переменных (природа, пространство, время, работа и т.д.); </w:t>
      </w:r>
    </w:p>
    <w:p w:rsidR="007176ED" w:rsidRPr="007176ED" w:rsidRDefault="007176ED" w:rsidP="007176ED">
      <w:r w:rsidRPr="007176ED">
        <w:t xml:space="preserve">• во - вторых , из ценностей, ориентирующих индивида в том, какое поведение следует считать допустимым или недопустимым. Способность же организации создать ключевые ценности, которые объединят усилия всех ее структур, является одним из самых глубоких источников успеха деятельности фирмы. Формирование ключевых ценностей компании имеет своей главной целью создание в окружающей среде и в глазах ее сотрудников предельного образа или </w:t>
      </w:r>
      <w:r>
        <w:t>«</w:t>
      </w:r>
      <w:r w:rsidRPr="007176ED">
        <w:t>имиджа фирмы</w:t>
      </w:r>
      <w:r>
        <w:t>»</w:t>
      </w:r>
      <w:r w:rsidRPr="007176ED">
        <w:t xml:space="preserve">. Совокупность таких принципов зачастую называют </w:t>
      </w:r>
      <w:r>
        <w:t>«</w:t>
      </w:r>
      <w:r w:rsidRPr="007176ED">
        <w:t xml:space="preserve">философией </w:t>
      </w:r>
      <w:r>
        <w:t>«</w:t>
      </w:r>
      <w:r w:rsidRPr="007176ED">
        <w:t xml:space="preserve">организации. Так, знаменитая американская компания по производству электронной техники IBM выдвигает следующие важнейшие принципы своей деятельности: </w:t>
      </w:r>
    </w:p>
    <w:p w:rsidR="007176ED" w:rsidRPr="007176ED" w:rsidRDefault="007176ED" w:rsidP="007176ED">
      <w:r w:rsidRPr="007176ED">
        <w:t xml:space="preserve">1)  каждый человек заслуживает уважения. </w:t>
      </w:r>
    </w:p>
    <w:p w:rsidR="007176ED" w:rsidRPr="007176ED" w:rsidRDefault="007176ED" w:rsidP="007176ED">
      <w:r w:rsidRPr="007176ED">
        <w:t xml:space="preserve">2)  каждый покупатель имеет право на самое лучшее обслуживание, какое только возможно. </w:t>
      </w:r>
    </w:p>
    <w:p w:rsidR="007176ED" w:rsidRPr="007176ED" w:rsidRDefault="007176ED" w:rsidP="007176ED">
      <w:r w:rsidRPr="007176ED">
        <w:t xml:space="preserve">3) добиваться совершенства во всем; </w:t>
      </w:r>
    </w:p>
    <w:p w:rsidR="007176ED" w:rsidRPr="007176ED" w:rsidRDefault="007176ED" w:rsidP="007176ED">
      <w:r w:rsidRPr="007176ED">
        <w:t xml:space="preserve">• в - третьих , культура организации состоит из </w:t>
      </w:r>
      <w:r>
        <w:t>«</w:t>
      </w:r>
      <w:r w:rsidRPr="007176ED">
        <w:t>символики</w:t>
      </w:r>
      <w:r>
        <w:t>»</w:t>
      </w:r>
      <w:r w:rsidRPr="007176ED">
        <w:t xml:space="preserve">, посредством которой ценностные ориентации </w:t>
      </w:r>
      <w:r>
        <w:t>«</w:t>
      </w:r>
      <w:r w:rsidRPr="007176ED">
        <w:t>передаются</w:t>
      </w:r>
      <w:r>
        <w:t>»</w:t>
      </w:r>
      <w:r w:rsidRPr="007176ED">
        <w:t xml:space="preserve"> членам компании. Многие фирмы имеют специальные, предназначенные для всех документы, в которых они детально описывают свои ценностные ориентации. </w:t>
      </w:r>
    </w:p>
    <w:p w:rsidR="007176ED" w:rsidRPr="007176ED" w:rsidRDefault="007176ED" w:rsidP="007176ED">
      <w:r w:rsidRPr="007176ED">
        <w:t>Организационная культура фирмы включает не только глобальные нормы и правила, но и текущий регламент деятельности. Отклонение от этих норм сильно влияет на человека как положительно, так и отрицательно. Это связано с организацией работы на рабочем месте, системой материального и морального стимулирования, стилем руководства, системой контроля, одеждой, отношением к особенностям характера. Организационная культура основана прежде всего на культуре власти, роли, поступков и личности. Культура власти определяется профессионализмом руководства и лояльностью подчиненных. Организационная культура поступков базируется на потребностях и интересах человека и общества, на прио</w:t>
      </w:r>
      <w:r>
        <w:t>ритете личного над общественным</w:t>
      </w:r>
      <w:r w:rsidRPr="007176ED">
        <w:t xml:space="preserve">. Культура роли работника определяется набором служебных инструкций и положений. Все эти аспекты организационной культуры играют важную роль в успехе фирмы, при этом отношения между культурой и результатами работы организации зависят прежде всего от содержания тех ценностей, которые утверждаются конкретной фирмой. </w:t>
      </w:r>
    </w:p>
    <w:p w:rsidR="007176ED" w:rsidRPr="007176ED" w:rsidRDefault="007176ED" w:rsidP="007176ED">
      <w:r w:rsidRPr="007176ED">
        <w:t xml:space="preserve">Организационную культуру принято подразделять на субъективную и объективную. Субъективная организационная культура исходит из разделяемых работниками образцовых предположений, веры и ожиданий, а также группового восприятия организационного окружения с его ценностями, нормами и ролями, существующими вне личности. Сюда включается ряд элементов </w:t>
      </w:r>
      <w:r>
        <w:t>«</w:t>
      </w:r>
      <w:r w:rsidRPr="007176ED">
        <w:t>символики</w:t>
      </w:r>
      <w:r>
        <w:t>»</w:t>
      </w:r>
      <w:r w:rsidRPr="007176ED">
        <w:t xml:space="preserve">: герои организации, мифы, истории о компании и ее лидерах, организационные табу, обряды, восприятие языка общения и лозунгов. Субъективная организационная культура служит основой формирования управленческой культуры, т.е. стилей руководства, и решения руководителями проблем, их поведения в целом. Именно это и создает различие между схожими на вид организационными культурами. </w:t>
      </w:r>
    </w:p>
    <w:p w:rsidR="007176ED" w:rsidRPr="007176ED" w:rsidRDefault="007176ED" w:rsidP="007176ED">
      <w:r w:rsidRPr="007176ED">
        <w:t xml:space="preserve">Объективную организационную культуру обычно связывают с физическим окружением, создаваемым в организации: само здание и его дизайн, место расположения, оборудование и мебель, цвета и объем пространства, удобства, кафетерий, комнаты приема, стоянки для автомобилей и сами автомобили. </w:t>
      </w:r>
    </w:p>
    <w:p w:rsidR="007176ED" w:rsidRPr="007176ED" w:rsidRDefault="007176ED" w:rsidP="007176ED">
      <w:r w:rsidRPr="007176ED">
        <w:t>Существует множество подходов к выделению различных атрибутов, характеризующих ту или иную культуру как на</w:t>
      </w:r>
      <w:r>
        <w:t xml:space="preserve"> макро-, так и на микроуровне</w:t>
      </w:r>
      <w:r w:rsidRPr="007176ED">
        <w:t>. Например, Ф.Харрис и Р.Моран рассматривают организационную культуру на основе десяти характеристик</w:t>
      </w:r>
      <w:r w:rsidR="00F55BA6" w:rsidRPr="00F55BA6">
        <w:t>[</w:t>
      </w:r>
      <w:r w:rsidR="00F55BA6">
        <w:t>7</w:t>
      </w:r>
      <w:r w:rsidR="00F55BA6">
        <w:t xml:space="preserve">,с. </w:t>
      </w:r>
      <w:r w:rsidR="00F55BA6">
        <w:t>69</w:t>
      </w:r>
      <w:r w:rsidR="00F55BA6" w:rsidRPr="00F55BA6">
        <w:t>]</w:t>
      </w:r>
      <w:r w:rsidRPr="007176ED">
        <w:t xml:space="preserve">: </w:t>
      </w:r>
    </w:p>
    <w:p w:rsidR="007176ED" w:rsidRPr="007176ED" w:rsidRDefault="007176ED" w:rsidP="007176ED">
      <w:r w:rsidRPr="007176ED">
        <w:t xml:space="preserve">• осознание себя и своего места в организации. Одни культуры ценят сокрытие работником своих внутренних настроений, другие - поощряют их внешнее проявление; в одних случаях независимость и творчество проявляется через сотрудничество, а в других - через индивидуализм ; </w:t>
      </w:r>
    </w:p>
    <w:p w:rsidR="007176ED" w:rsidRPr="007176ED" w:rsidRDefault="007176ED" w:rsidP="007176ED">
      <w:r w:rsidRPr="007176ED">
        <w:t xml:space="preserve">• коммуникационная система и язык общения (использование устной, письменной, невербальной коммуникации, степень ее открытости, а также жаргон, аббревиатуры, жестикуляции варьируются в зависимости от отраслевой, функциональной и территориальной принадлежности организации); </w:t>
      </w:r>
    </w:p>
    <w:p w:rsidR="007176ED" w:rsidRPr="007176ED" w:rsidRDefault="007176ED" w:rsidP="007176ED">
      <w:r w:rsidRPr="007176ED">
        <w:t xml:space="preserve">• взаимоотношения между людьми (по возрасту и полу, статусу и власти, мудрости и интеллекту, опыту и знаниям, рангу и протоколу, религии и гражданству; степень формализации отношений, получаемой поддержки, пути разрешения конфликтов); </w:t>
      </w:r>
    </w:p>
    <w:p w:rsidR="007176ED" w:rsidRPr="007176ED" w:rsidRDefault="007176ED" w:rsidP="007176ED">
      <w:r w:rsidRPr="007176ED">
        <w:t xml:space="preserve">•   ценности и нормы, что люди ценят в своей организационной жизни (свое положение, титулы или саму работу); </w:t>
      </w:r>
    </w:p>
    <w:p w:rsidR="007176ED" w:rsidRPr="007176ED" w:rsidRDefault="007176ED" w:rsidP="007176ED">
      <w:r w:rsidRPr="007176ED">
        <w:t xml:space="preserve">• вера во что - либо и отношение или расположение к чему - либо (вера в руководство, успех, в свои силы, во взаимопомощь, в этичное поведение, в справедливость и т.п.; отношение к коллегам, к клиентам и конкурентам, к агрессии ; влияние религии и морали); </w:t>
      </w:r>
    </w:p>
    <w:p w:rsidR="007176ED" w:rsidRPr="007176ED" w:rsidRDefault="007176ED" w:rsidP="007176ED">
      <w:r w:rsidRPr="007176ED">
        <w:t xml:space="preserve">• процесс развития работника и научение (бездумное или осознанное выполнение работы, полагаются на интеллект или силу, процедуры информирования работников, подходы к объяснению причин); </w:t>
      </w:r>
    </w:p>
    <w:p w:rsidR="007176ED" w:rsidRPr="007176ED" w:rsidRDefault="007176ED" w:rsidP="007176ED">
      <w:r w:rsidRPr="007176ED">
        <w:t xml:space="preserve">• трудовая этика и мотивирование (отношение к работе и ответственность по работе, разделение и замещение работы, чистота рабочего места, качество работы, его оценка и вознаграждение, продвижение по работе); </w:t>
      </w:r>
    </w:p>
    <w:p w:rsidR="007176ED" w:rsidRPr="007176ED" w:rsidRDefault="007176ED" w:rsidP="007176ED">
      <w:r w:rsidRPr="007176ED">
        <w:t xml:space="preserve">•  осознание времени, отношение к нему и его использование (степень точности и относительности времени у работников, соблюдение временного распорядка и поощрение за это); </w:t>
      </w:r>
    </w:p>
    <w:p w:rsidR="007176ED" w:rsidRPr="007176ED" w:rsidRDefault="007176ED" w:rsidP="007176ED">
      <w:r w:rsidRPr="007176ED">
        <w:t xml:space="preserve">•  внешний вид, одежда и представление себя на работе (разнообразие униформ и спецодежды, деловых стилей, опрятность, косметика и т.п. подтверждает наличие множества микрокультур ); </w:t>
      </w:r>
    </w:p>
    <w:p w:rsidR="007176ED" w:rsidRPr="007176ED" w:rsidRDefault="007176ED" w:rsidP="007176ED">
      <w:r w:rsidRPr="007176ED">
        <w:t xml:space="preserve">•  что и как едят люди, привычки и традиции в этой области (организация питания работников, включая наличие или отсутствие таковых мест на предприятии; дотация питания, периодичность и продолжительность питания; едят ли работники разных уровней вместе или раздельно); </w:t>
      </w:r>
    </w:p>
    <w:p w:rsidR="007176ED" w:rsidRPr="007176ED" w:rsidRDefault="007176ED" w:rsidP="007176ED">
      <w:r w:rsidRPr="007176ED">
        <w:t>Вышеотмеченные характеристики культуры организации, взятые вместе, отражают и придают смысл концепции организационной культуры.</w:t>
      </w:r>
    </w:p>
    <w:p w:rsidR="00680D94" w:rsidRDefault="00680D94"/>
    <w:p w:rsidR="00146D36" w:rsidRDefault="00146D36">
      <w:pPr>
        <w:spacing w:after="200" w:line="276" w:lineRule="auto"/>
        <w:ind w:firstLine="0"/>
        <w:contextualSpacing w:val="0"/>
        <w:jc w:val="left"/>
      </w:pPr>
      <w:r>
        <w:br w:type="page"/>
      </w:r>
    </w:p>
    <w:p w:rsidR="00146D36" w:rsidRDefault="00146D36" w:rsidP="00146D36">
      <w:pPr>
        <w:pStyle w:val="1"/>
      </w:pPr>
      <w:bookmarkStart w:id="3" w:name="_Toc323049942"/>
      <w:r>
        <w:t>2. Диагностика и развитие организационной культуры</w:t>
      </w:r>
      <w:bookmarkEnd w:id="3"/>
    </w:p>
    <w:p w:rsidR="00146D36" w:rsidRPr="007A119F" w:rsidRDefault="00146D36" w:rsidP="007176ED">
      <w:pPr>
        <w:rPr>
          <w:szCs w:val="28"/>
        </w:rPr>
      </w:pPr>
    </w:p>
    <w:p w:rsidR="007176ED" w:rsidRPr="007A119F" w:rsidRDefault="007176ED" w:rsidP="007176ED">
      <w:pPr>
        <w:rPr>
          <w:szCs w:val="28"/>
        </w:rPr>
      </w:pPr>
      <w:r w:rsidRPr="007A119F">
        <w:rPr>
          <w:bCs/>
          <w:szCs w:val="28"/>
        </w:rPr>
        <w:t>Трудно переоценить важность влияния организационной (или как ее сейчас чаще называют, корпоративной) культуры на результаты деятельности компании. «Что такое хорошо и что такое плохо» в каждом коллективе понимают по-своему, но опыт организаций, которые добились значительного успеха, демонстрирует особую значимость «неосязаемых активов».</w:t>
      </w:r>
    </w:p>
    <w:p w:rsidR="007176ED" w:rsidRPr="007A119F" w:rsidRDefault="007176ED" w:rsidP="007176ED">
      <w:pPr>
        <w:rPr>
          <w:szCs w:val="28"/>
        </w:rPr>
      </w:pPr>
      <w:r w:rsidRPr="007A119F">
        <w:rPr>
          <w:szCs w:val="28"/>
        </w:rPr>
        <w:t xml:space="preserve">На стиль работы компании влияет множество внешних и внутренних факторов, таких как активность клиентов, изменение законодательства и технологий, смена стратегии, сокращение бизнес-цикла, разнородность рабочей силы и разнообразие стилей жизни людей, но важнейшим неизменно остается </w:t>
      </w:r>
      <w:r w:rsidRPr="007A119F">
        <w:rPr>
          <w:bCs/>
          <w:szCs w:val="28"/>
        </w:rPr>
        <w:t>конкуренция</w:t>
      </w:r>
      <w:r w:rsidRPr="007A119F">
        <w:rPr>
          <w:szCs w:val="28"/>
        </w:rPr>
        <w:t>. Корпоративная культура — один из ключевых факторов, определяющих успех компании, поэтому ее изменения должны внимательно анализироваться и планироваться. Выделяемые на развитие культуры ресурсы — это не затраты, а продуманные инвестиции.</w:t>
      </w:r>
    </w:p>
    <w:p w:rsidR="007176ED" w:rsidRPr="007A119F" w:rsidRDefault="007176ED" w:rsidP="007176ED">
      <w:pPr>
        <w:rPr>
          <w:szCs w:val="28"/>
        </w:rPr>
      </w:pPr>
      <w:r w:rsidRPr="007A119F">
        <w:rPr>
          <w:szCs w:val="28"/>
        </w:rPr>
        <w:t xml:space="preserve">Международная консалтинговая компания </w:t>
      </w:r>
      <w:r w:rsidRPr="007A119F">
        <w:rPr>
          <w:i/>
          <w:iCs/>
          <w:szCs w:val="28"/>
        </w:rPr>
        <w:t>Hay Group</w:t>
      </w:r>
      <w:r w:rsidRPr="007A119F">
        <w:rPr>
          <w:szCs w:val="28"/>
        </w:rPr>
        <w:t xml:space="preserve"> работает в Украине уже семь лет. За это время она реализовала много интересных масштабных проектов. Вызовы, стоящие перед компаниями наших клиентов, как правило, требуют комплексных преобразований. Чтобы построить, например, более эффективную, внутренне справедливую и мотивирующую систему вознаграждений или систему оценки и развития персонала, недостаточно изменить инструментарий либо методологический подход. Подобные трансформации напрямую связаны с изменениями способов работы и менталитета, правил поведения и взаимоотношений сотрудников. Поэтому чаще всего мы начинаем проект с диагностики организационной культуры — той «лакмусовой бумажки», благодаря которой выявляются многие проблемы и проявляются «узкие места». Данные, полученные в результате анализа эффективности организации, выявления целевой культуры помогают менеджерам интегрировать все процессы управления персоналом. В результате компания начинает поддерживать те способы поведения работников, которые приводят к желаемым результатам</w:t>
      </w:r>
      <w:r w:rsidR="00F55BA6" w:rsidRPr="00F55BA6">
        <w:t>[</w:t>
      </w:r>
      <w:r w:rsidR="00F55BA6">
        <w:t>11</w:t>
      </w:r>
      <w:r w:rsidR="00F55BA6">
        <w:t xml:space="preserve">,с. </w:t>
      </w:r>
      <w:r w:rsidR="00F55BA6">
        <w:t>114</w:t>
      </w:r>
      <w:r w:rsidR="00F55BA6" w:rsidRPr="00F55BA6">
        <w:t>]</w:t>
      </w:r>
      <w:r w:rsidRPr="007A119F">
        <w:rPr>
          <w:szCs w:val="28"/>
        </w:rPr>
        <w:t>.</w:t>
      </w:r>
    </w:p>
    <w:p w:rsidR="007A119F" w:rsidRDefault="007176ED" w:rsidP="007A119F">
      <w:pPr>
        <w:rPr>
          <w:szCs w:val="28"/>
        </w:rPr>
      </w:pPr>
      <w:r w:rsidRPr="007A119F">
        <w:rPr>
          <w:szCs w:val="28"/>
        </w:rPr>
        <w:t xml:space="preserve">Дадим определение основному понятию: </w:t>
      </w:r>
      <w:r w:rsidRPr="007A119F">
        <w:rPr>
          <w:bCs/>
          <w:szCs w:val="28"/>
        </w:rPr>
        <w:t>организационная культура</w:t>
      </w:r>
      <w:r w:rsidRPr="007A119F">
        <w:rPr>
          <w:szCs w:val="28"/>
        </w:rPr>
        <w:t xml:space="preserve"> включает в себя набор ценностей, правил, норм, убеждений, традиций, стереотипов и поведенческих паттернов (моделей), которые разделяются сотрудниками данной организации. Другими словами, культура определяет, как мы работаем, думаем и действуем в рамках компании. В любом сообществе людей, которые объединены общими целями, складывается свой способ работы, причем независимо от того, обращаем ли мы на это внимание, пытаемся ли как-то на него влиять.</w:t>
      </w:r>
    </w:p>
    <w:p w:rsidR="007176ED" w:rsidRPr="007A119F" w:rsidRDefault="007A119F" w:rsidP="007A119F">
      <w:pPr>
        <w:rPr>
          <w:szCs w:val="28"/>
        </w:rPr>
      </w:pPr>
      <w:r w:rsidRPr="007A119F">
        <w:rPr>
          <w:szCs w:val="28"/>
        </w:rPr>
        <w:t xml:space="preserve"> </w:t>
      </w:r>
      <w:r w:rsidR="007176ED" w:rsidRPr="007A119F">
        <w:rPr>
          <w:szCs w:val="28"/>
        </w:rPr>
        <w:t xml:space="preserve">Создание </w:t>
      </w:r>
      <w:hyperlink r:id="rId9" w:history="1">
        <w:r w:rsidR="007176ED" w:rsidRPr="007A119F">
          <w:rPr>
            <w:szCs w:val="28"/>
          </w:rPr>
          <w:t>современной</w:t>
        </w:r>
        <w:r w:rsidR="007176ED" w:rsidRPr="007A119F">
          <w:rPr>
            <w:szCs w:val="28"/>
            <w:u w:val="single"/>
          </w:rPr>
          <w:t xml:space="preserve"> </w:t>
        </w:r>
      </w:hyperlink>
      <w:r w:rsidR="007176ED" w:rsidRPr="007A119F">
        <w:rPr>
          <w:szCs w:val="28"/>
        </w:rPr>
        <w:t>интегрированной системы управления персоналом (ИСУП) в настоящее время считается одним из основных условий реализации стратегии компании (</w:t>
      </w:r>
      <w:r w:rsidR="007176ED" w:rsidRPr="007A119F">
        <w:rPr>
          <w:iCs/>
          <w:szCs w:val="28"/>
        </w:rPr>
        <w:t>схема</w:t>
      </w:r>
      <w:r w:rsidRPr="007A119F">
        <w:rPr>
          <w:iCs/>
          <w:szCs w:val="28"/>
        </w:rPr>
        <w:t>1</w:t>
      </w:r>
      <w:r w:rsidR="007176ED" w:rsidRPr="007A119F">
        <w:rPr>
          <w:szCs w:val="28"/>
        </w:rPr>
        <w:t>). При этом именно корпоративная культура во многом определяет, какими будут структура организации, ее основные бизнес-процессы, системы подбора, мотивации, развития, вознаграждения и т. д.</w:t>
      </w:r>
    </w:p>
    <w:p w:rsidR="007176ED" w:rsidRPr="007A119F" w:rsidRDefault="007176ED" w:rsidP="007176ED">
      <w:pPr>
        <w:rPr>
          <w:szCs w:val="28"/>
        </w:rPr>
      </w:pPr>
      <w:r w:rsidRPr="007A119F">
        <w:rPr>
          <w:bCs/>
          <w:noProof/>
          <w:szCs w:val="28"/>
        </w:rPr>
        <w:drawing>
          <wp:inline distT="0" distB="0" distL="0" distR="0" wp14:anchorId="7D0BDC88" wp14:editId="4B184B49">
            <wp:extent cx="3810000" cy="3305175"/>
            <wp:effectExtent l="0" t="0" r="0" b="9525"/>
            <wp:docPr id="1" name="Рисунок 1" descr="http://hrliga.com/uploads/1095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rliga.com/uploads/1095_pic.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3305175"/>
                    </a:xfrm>
                    <a:prstGeom prst="rect">
                      <a:avLst/>
                    </a:prstGeom>
                    <a:noFill/>
                    <a:ln>
                      <a:noFill/>
                    </a:ln>
                  </pic:spPr>
                </pic:pic>
              </a:graphicData>
            </a:graphic>
          </wp:inline>
        </w:drawing>
      </w:r>
    </w:p>
    <w:p w:rsidR="007176ED" w:rsidRPr="007A119F" w:rsidRDefault="007176ED" w:rsidP="007176ED">
      <w:pPr>
        <w:rPr>
          <w:szCs w:val="28"/>
        </w:rPr>
      </w:pPr>
      <w:r w:rsidRPr="007A119F">
        <w:rPr>
          <w:bCs/>
          <w:szCs w:val="28"/>
        </w:rPr>
        <w:t>Схема</w:t>
      </w:r>
      <w:r w:rsidR="007A119F">
        <w:rPr>
          <w:bCs/>
          <w:szCs w:val="28"/>
        </w:rPr>
        <w:t xml:space="preserve"> 1 - И</w:t>
      </w:r>
      <w:r w:rsidRPr="007A119F">
        <w:rPr>
          <w:bCs/>
          <w:szCs w:val="28"/>
        </w:rPr>
        <w:t>интегрированной системы управления персоналом</w:t>
      </w:r>
      <w:r w:rsidR="00F55BA6" w:rsidRPr="00F55BA6">
        <w:t>[</w:t>
      </w:r>
      <w:r w:rsidR="00F55BA6">
        <w:t>13</w:t>
      </w:r>
      <w:r w:rsidR="00F55BA6">
        <w:t>,с.</w:t>
      </w:r>
      <w:r w:rsidR="00F55BA6">
        <w:t>2</w:t>
      </w:r>
      <w:r w:rsidR="00F55BA6">
        <w:t>2</w:t>
      </w:r>
      <w:r w:rsidR="00F55BA6" w:rsidRPr="00F55BA6">
        <w:t>]</w:t>
      </w:r>
    </w:p>
    <w:p w:rsidR="007176ED" w:rsidRPr="007A119F" w:rsidRDefault="007176ED" w:rsidP="007176ED">
      <w:pPr>
        <w:rPr>
          <w:szCs w:val="28"/>
        </w:rPr>
      </w:pPr>
      <w:r w:rsidRPr="007A119F">
        <w:rPr>
          <w:szCs w:val="28"/>
        </w:rPr>
        <w:t xml:space="preserve">Диагностику организационной культуры мы начинаем, как правило, с уровня руководителей высшего звена. Для определения стиля работы компании используем метод </w:t>
      </w:r>
      <w:r w:rsidRPr="007A119F">
        <w:rPr>
          <w:i/>
          <w:iCs/>
          <w:szCs w:val="28"/>
        </w:rPr>
        <w:t>Targeted Culture Modeling — C-Sort</w:t>
      </w:r>
      <w:r w:rsidRPr="007A119F">
        <w:rPr>
          <w:szCs w:val="28"/>
          <w:vertAlign w:val="superscript"/>
        </w:rPr>
        <w:t>тм</w:t>
      </w:r>
      <w:r w:rsidRPr="007A119F">
        <w:rPr>
          <w:szCs w:val="28"/>
        </w:rPr>
        <w:t xml:space="preserve"> («Моделирование целевой культуры»). Менеджерам предлагается набор «характерных черт» культуры организации, например:</w:t>
      </w:r>
    </w:p>
    <w:p w:rsidR="007176ED" w:rsidRPr="007A119F" w:rsidRDefault="007176ED" w:rsidP="007176ED">
      <w:pPr>
        <w:rPr>
          <w:szCs w:val="28"/>
        </w:rPr>
      </w:pPr>
      <w:r w:rsidRPr="007A119F">
        <w:rPr>
          <w:szCs w:val="28"/>
        </w:rPr>
        <w:t>поощрение командой работы;</w:t>
      </w:r>
    </w:p>
    <w:p w:rsidR="007176ED" w:rsidRPr="007A119F" w:rsidRDefault="007176ED" w:rsidP="007176ED">
      <w:pPr>
        <w:rPr>
          <w:szCs w:val="28"/>
        </w:rPr>
      </w:pPr>
      <w:r w:rsidRPr="007A119F">
        <w:rPr>
          <w:szCs w:val="28"/>
        </w:rPr>
        <w:t>безусловное исполнение решений своего руководителя;</w:t>
      </w:r>
    </w:p>
    <w:p w:rsidR="007176ED" w:rsidRPr="007A119F" w:rsidRDefault="007176ED" w:rsidP="007176ED">
      <w:pPr>
        <w:rPr>
          <w:szCs w:val="28"/>
        </w:rPr>
      </w:pPr>
      <w:r w:rsidRPr="007A119F">
        <w:rPr>
          <w:szCs w:val="28"/>
        </w:rPr>
        <w:t>прогнозирование изменений в бизнес-среде;</w:t>
      </w:r>
    </w:p>
    <w:p w:rsidR="007176ED" w:rsidRPr="007A119F" w:rsidRDefault="007176ED" w:rsidP="007176ED">
      <w:pPr>
        <w:rPr>
          <w:szCs w:val="28"/>
        </w:rPr>
      </w:pPr>
      <w:r w:rsidRPr="007A119F">
        <w:rPr>
          <w:szCs w:val="28"/>
        </w:rPr>
        <w:t>поддержка альтернативных точек зрения;</w:t>
      </w:r>
    </w:p>
    <w:p w:rsidR="007176ED" w:rsidRPr="007A119F" w:rsidRDefault="007176ED" w:rsidP="007176ED">
      <w:pPr>
        <w:rPr>
          <w:szCs w:val="28"/>
        </w:rPr>
      </w:pPr>
      <w:r w:rsidRPr="007A119F">
        <w:rPr>
          <w:szCs w:val="28"/>
        </w:rPr>
        <w:t>завоевание доверия клиентов и т. п</w:t>
      </w:r>
      <w:r w:rsidR="00F55BA6" w:rsidRPr="00F55BA6">
        <w:t>[</w:t>
      </w:r>
      <w:r w:rsidR="00F55BA6">
        <w:t>1</w:t>
      </w:r>
      <w:r w:rsidR="00F55BA6">
        <w:t xml:space="preserve">,с. </w:t>
      </w:r>
      <w:r w:rsidR="00F55BA6">
        <w:t>133</w:t>
      </w:r>
      <w:r w:rsidR="00F55BA6" w:rsidRPr="00F55BA6">
        <w:t>]</w:t>
      </w:r>
      <w:r w:rsidRPr="007A119F">
        <w:rPr>
          <w:szCs w:val="28"/>
        </w:rPr>
        <w:t>.</w:t>
      </w:r>
    </w:p>
    <w:p w:rsidR="007176ED" w:rsidRPr="007A119F" w:rsidRDefault="007176ED" w:rsidP="007176ED">
      <w:pPr>
        <w:rPr>
          <w:szCs w:val="28"/>
        </w:rPr>
      </w:pPr>
      <w:r w:rsidRPr="007A119F">
        <w:rPr>
          <w:szCs w:val="28"/>
        </w:rPr>
        <w:t xml:space="preserve">В соответствии со своим индивидуальным видением </w:t>
      </w:r>
      <w:r w:rsidRPr="007A119F">
        <w:rPr>
          <w:bCs/>
          <w:i/>
          <w:iCs/>
          <w:szCs w:val="28"/>
        </w:rPr>
        <w:t>существующей</w:t>
      </w:r>
      <w:r w:rsidRPr="007A119F">
        <w:rPr>
          <w:szCs w:val="28"/>
        </w:rPr>
        <w:t xml:space="preserve"> и </w:t>
      </w:r>
      <w:r w:rsidRPr="007A119F">
        <w:rPr>
          <w:bCs/>
          <w:i/>
          <w:iCs/>
          <w:szCs w:val="28"/>
        </w:rPr>
        <w:t>желаемой</w:t>
      </w:r>
      <w:r w:rsidRPr="007A119F">
        <w:rPr>
          <w:szCs w:val="28"/>
        </w:rPr>
        <w:t xml:space="preserve"> культуры организации менеджеры ранжируют этот набор характеристик (используя специальную матрицу </w:t>
      </w:r>
      <w:r w:rsidRPr="007A119F">
        <w:rPr>
          <w:i/>
          <w:iCs/>
          <w:szCs w:val="28"/>
        </w:rPr>
        <w:t>C-Sort</w:t>
      </w:r>
      <w:r w:rsidRPr="007A119F">
        <w:rPr>
          <w:szCs w:val="28"/>
        </w:rPr>
        <w:t>). Иными словами, сначала им предлагается выбрать характеристики для оценки ситуации «как есть», а затем — для ситуации «как должно быть». Процедура диагностики для каждого участника занимает не более полутора часов, есть и альтернативный вариант — онлайновое исследование.</w:t>
      </w:r>
    </w:p>
    <w:p w:rsidR="007176ED" w:rsidRPr="007A119F" w:rsidRDefault="007176ED" w:rsidP="007176ED">
      <w:pPr>
        <w:rPr>
          <w:szCs w:val="28"/>
        </w:rPr>
      </w:pPr>
      <w:r w:rsidRPr="007A119F">
        <w:rPr>
          <w:szCs w:val="28"/>
        </w:rPr>
        <w:t>Затем консультанты делают количественный и качественный анализ полученных данных. Результаты анкетирования позволяют</w:t>
      </w:r>
      <w:r w:rsidR="00F55BA6" w:rsidRPr="00F55BA6">
        <w:t>[</w:t>
      </w:r>
      <w:r w:rsidR="00F55BA6">
        <w:t>3</w:t>
      </w:r>
      <w:r w:rsidR="00F55BA6">
        <w:t xml:space="preserve">,с. </w:t>
      </w:r>
      <w:r w:rsidR="00F55BA6">
        <w:t>57</w:t>
      </w:r>
      <w:r w:rsidR="00F55BA6" w:rsidRPr="00F55BA6">
        <w:t>]</w:t>
      </w:r>
      <w:r w:rsidRPr="007A119F">
        <w:rPr>
          <w:szCs w:val="28"/>
        </w:rPr>
        <w:t>:</w:t>
      </w:r>
    </w:p>
    <w:p w:rsidR="007176ED" w:rsidRPr="007A119F" w:rsidRDefault="007176ED" w:rsidP="007176ED">
      <w:pPr>
        <w:rPr>
          <w:szCs w:val="28"/>
        </w:rPr>
      </w:pPr>
      <w:r w:rsidRPr="007A119F">
        <w:rPr>
          <w:szCs w:val="28"/>
        </w:rPr>
        <w:t>наглядно «увидеть» ту культуру, которую организация развивает и поощряет на сегодняшний день;</w:t>
      </w:r>
    </w:p>
    <w:p w:rsidR="007176ED" w:rsidRPr="007A119F" w:rsidRDefault="007176ED" w:rsidP="007176ED">
      <w:pPr>
        <w:rPr>
          <w:szCs w:val="28"/>
        </w:rPr>
      </w:pPr>
      <w:r w:rsidRPr="007A119F">
        <w:rPr>
          <w:szCs w:val="28"/>
        </w:rPr>
        <w:t>сформулировать ожидания топ-менеджеров относительно приоритетов развития компании;</w:t>
      </w:r>
    </w:p>
    <w:p w:rsidR="007176ED" w:rsidRPr="007A119F" w:rsidRDefault="007176ED" w:rsidP="007176ED">
      <w:pPr>
        <w:rPr>
          <w:szCs w:val="28"/>
        </w:rPr>
      </w:pPr>
      <w:r w:rsidRPr="007A119F">
        <w:rPr>
          <w:szCs w:val="28"/>
        </w:rPr>
        <w:t>сравнить схемы, отображающие параметры существующей и желаемой культуры;</w:t>
      </w:r>
    </w:p>
    <w:p w:rsidR="007176ED" w:rsidRPr="007A119F" w:rsidRDefault="007176ED" w:rsidP="007176ED">
      <w:pPr>
        <w:rPr>
          <w:szCs w:val="28"/>
        </w:rPr>
      </w:pPr>
      <w:r w:rsidRPr="007A119F">
        <w:rPr>
          <w:szCs w:val="28"/>
        </w:rPr>
        <w:t>выделить наиболее свойственные для данной организации характеристики корпоративной культуры и определить степень согласованности мнений участников по каждой из характеристик;</w:t>
      </w:r>
    </w:p>
    <w:p w:rsidR="007176ED" w:rsidRPr="007A119F" w:rsidRDefault="007176ED" w:rsidP="007176ED">
      <w:pPr>
        <w:rPr>
          <w:szCs w:val="28"/>
        </w:rPr>
      </w:pPr>
      <w:r w:rsidRPr="007A119F">
        <w:rPr>
          <w:szCs w:val="28"/>
        </w:rPr>
        <w:t>определить степень проявления в компании различных типов культуры и оценить, насколько они способствуют реализации стратегии;</w:t>
      </w:r>
    </w:p>
    <w:p w:rsidR="007176ED" w:rsidRPr="007A119F" w:rsidRDefault="007176ED" w:rsidP="007176ED">
      <w:pPr>
        <w:rPr>
          <w:szCs w:val="28"/>
        </w:rPr>
      </w:pPr>
      <w:r w:rsidRPr="007A119F">
        <w:rPr>
          <w:szCs w:val="28"/>
        </w:rPr>
        <w:t>выявить цели топ-менеджеров и оценить степень их совпадения/расхождения;</w:t>
      </w:r>
    </w:p>
    <w:p w:rsidR="007176ED" w:rsidRPr="007A119F" w:rsidRDefault="007176ED" w:rsidP="007176ED">
      <w:pPr>
        <w:rPr>
          <w:szCs w:val="28"/>
        </w:rPr>
      </w:pPr>
      <w:r w:rsidRPr="007A119F">
        <w:rPr>
          <w:szCs w:val="28"/>
        </w:rPr>
        <w:t>сравнить восприятие корпоративной культуры различными группами сотрудников, выделить субкультуры, складывающиеся в отдельных структурных подразделениях.</w:t>
      </w:r>
    </w:p>
    <w:p w:rsidR="007176ED" w:rsidRPr="007A119F" w:rsidRDefault="007176ED" w:rsidP="007176ED">
      <w:pPr>
        <w:rPr>
          <w:szCs w:val="28"/>
        </w:rPr>
      </w:pPr>
      <w:r w:rsidRPr="007A119F">
        <w:rPr>
          <w:szCs w:val="28"/>
        </w:rPr>
        <w:t xml:space="preserve">Диагностика с помощью метода </w:t>
      </w:r>
      <w:r w:rsidRPr="007A119F">
        <w:rPr>
          <w:i/>
          <w:iCs/>
          <w:szCs w:val="28"/>
        </w:rPr>
        <w:t>C-Sort</w:t>
      </w:r>
      <w:r w:rsidRPr="007A119F">
        <w:rPr>
          <w:szCs w:val="28"/>
          <w:vertAlign w:val="superscript"/>
        </w:rPr>
        <w:t>тм</w:t>
      </w:r>
      <w:r w:rsidRPr="007A119F">
        <w:rPr>
          <w:szCs w:val="28"/>
        </w:rPr>
        <w:t xml:space="preserve"> позволяет получить точные данные по всем измеряемым параметрам, что важно, поскольку исследование таких «неосязаемых» качеств, как культура организации или потенциал человека, всегда вызывает сомнения в степени объективности и точности получаемой </w:t>
      </w:r>
      <w:hyperlink r:id="rId11" w:history="1">
        <w:r w:rsidRPr="007A119F">
          <w:rPr>
            <w:szCs w:val="28"/>
          </w:rPr>
          <w:t xml:space="preserve">информации. </w:t>
        </w:r>
      </w:hyperlink>
      <w:r w:rsidRPr="007A119F">
        <w:rPr>
          <w:szCs w:val="28"/>
        </w:rPr>
        <w:t>При правильной организации сбора данных этот метод позволяет нивелировать влияние фактора социальной желательности в ответах.</w:t>
      </w:r>
    </w:p>
    <w:p w:rsidR="007176ED" w:rsidRPr="007A119F" w:rsidRDefault="007176ED" w:rsidP="007176ED">
      <w:pPr>
        <w:rPr>
          <w:szCs w:val="28"/>
        </w:rPr>
      </w:pPr>
      <w:r w:rsidRPr="007A119F">
        <w:rPr>
          <w:szCs w:val="28"/>
        </w:rPr>
        <w:t>Нередко руководителю компании и эйчару важно проанализировать — как воспринимают свою организацию и ее культуру отдельные группы сотрудников. Описание субкультур отдельных подразделений необходимо для того, чтобы понять, насколько согласованы действия их руководителей в рамках реализации общей стратегии компании. Кроме того, участникам дается обратная связь — как каждый из них воспринимает культуру компании на фоне остальных руководителей.</w:t>
      </w:r>
    </w:p>
    <w:p w:rsidR="007176ED" w:rsidRPr="007A119F" w:rsidRDefault="007176ED" w:rsidP="007176ED">
      <w:pPr>
        <w:rPr>
          <w:szCs w:val="28"/>
        </w:rPr>
      </w:pPr>
      <w:r w:rsidRPr="007A119F">
        <w:rPr>
          <w:szCs w:val="28"/>
        </w:rPr>
        <w:t>На основании многолетних исследований корпоративных культур нами было выделено четыре типа оргкультуры</w:t>
      </w:r>
      <w:r w:rsidR="00F55BA6" w:rsidRPr="00F55BA6">
        <w:t>[</w:t>
      </w:r>
      <w:r w:rsidR="00F55BA6">
        <w:t>5</w:t>
      </w:r>
      <w:r w:rsidR="00F55BA6">
        <w:t xml:space="preserve">,с. </w:t>
      </w:r>
      <w:r w:rsidR="00F55BA6">
        <w:t>147</w:t>
      </w:r>
      <w:r w:rsidR="00F55BA6" w:rsidRPr="00F55BA6">
        <w:t>]</w:t>
      </w:r>
      <w:r w:rsidRPr="007A119F">
        <w:rPr>
          <w:szCs w:val="28"/>
        </w:rPr>
        <w:t>:</w:t>
      </w:r>
    </w:p>
    <w:p w:rsidR="007A119F" w:rsidRDefault="007176ED" w:rsidP="007176ED">
      <w:pPr>
        <w:rPr>
          <w:szCs w:val="28"/>
        </w:rPr>
      </w:pPr>
      <w:r w:rsidRPr="007A119F">
        <w:rPr>
          <w:szCs w:val="28"/>
        </w:rPr>
        <w:t>1) функциональная;</w:t>
      </w:r>
    </w:p>
    <w:p w:rsidR="007A119F" w:rsidRDefault="007176ED" w:rsidP="007176ED">
      <w:pPr>
        <w:rPr>
          <w:szCs w:val="28"/>
        </w:rPr>
      </w:pPr>
      <w:r w:rsidRPr="007A119F">
        <w:rPr>
          <w:szCs w:val="28"/>
        </w:rPr>
        <w:t>2) процессуальная;</w:t>
      </w:r>
    </w:p>
    <w:p w:rsidR="007A119F" w:rsidRDefault="007176ED" w:rsidP="007176ED">
      <w:pPr>
        <w:rPr>
          <w:szCs w:val="28"/>
        </w:rPr>
      </w:pPr>
      <w:r w:rsidRPr="007A119F">
        <w:rPr>
          <w:szCs w:val="28"/>
        </w:rPr>
        <w:t>3) ориентированная на время;</w:t>
      </w:r>
    </w:p>
    <w:p w:rsidR="007176ED" w:rsidRPr="007A119F" w:rsidRDefault="007176ED" w:rsidP="007176ED">
      <w:pPr>
        <w:rPr>
          <w:szCs w:val="28"/>
        </w:rPr>
      </w:pPr>
      <w:r w:rsidRPr="007A119F">
        <w:rPr>
          <w:szCs w:val="28"/>
        </w:rPr>
        <w:t>4) сетевая.</w:t>
      </w:r>
    </w:p>
    <w:p w:rsidR="007176ED" w:rsidRPr="007A119F" w:rsidRDefault="007176ED" w:rsidP="007176ED">
      <w:pPr>
        <w:rPr>
          <w:szCs w:val="28"/>
        </w:rPr>
      </w:pPr>
      <w:r w:rsidRPr="007A119F">
        <w:rPr>
          <w:szCs w:val="28"/>
        </w:rPr>
        <w:t>Чем же различаются эти культуры, а, соответственно, и организации, в которых они доминируют?</w:t>
      </w:r>
    </w:p>
    <w:p w:rsidR="007176ED" w:rsidRPr="007A119F" w:rsidRDefault="007176ED" w:rsidP="007176ED">
      <w:pPr>
        <w:rPr>
          <w:szCs w:val="28"/>
        </w:rPr>
      </w:pPr>
      <w:r w:rsidRPr="007A119F">
        <w:rPr>
          <w:szCs w:val="28"/>
        </w:rPr>
        <w:t>Если говорить о «филогенезе» развития культуры, то необходимо вспомнить, что любая организация (как социальный институт) начинается с разделения труда, то есть с закрепления конкретных функций за определенной должностной позицией. Именно функционально структурированное коллективное поведение — разделение обязанностей характерно для многих украинских компаний, что создает ряд преимуществ (таких как обеспечение высокого качества продуктов/ услуг, стабильность/ устойчивость бизнес-процессов, высокий уровень дисциплины, глубокая специализация и, соответственно, профессионализм).</w:t>
      </w:r>
    </w:p>
    <w:p w:rsidR="007176ED" w:rsidRPr="007A119F" w:rsidRDefault="007176ED" w:rsidP="007176ED">
      <w:pPr>
        <w:rPr>
          <w:szCs w:val="28"/>
        </w:rPr>
      </w:pPr>
      <w:r w:rsidRPr="007A119F">
        <w:rPr>
          <w:szCs w:val="28"/>
        </w:rPr>
        <w:t xml:space="preserve">Но компания с функциональным типом культуры не успевает гибко реагировать на изменения внешней среды, обострение конкуренции, образно говоря, она является «вещью в себе». Люди в такой организации отлично справляются с четко очерченным и вместе с тем — ограниченным кругом операционных задач, при этом они не видят бизнес-процессы целостно (маркетинг, финансы, производство и т. п.), плохо знают своего клиента — внешнего или внутреннего. Основу профиля компетенций в ней составляют </w:t>
      </w:r>
      <w:r w:rsidRPr="007A119F">
        <w:rPr>
          <w:bCs/>
          <w:szCs w:val="28"/>
        </w:rPr>
        <w:t>стремление к профессиональному развитию, вовлеченность, директивность</w:t>
      </w:r>
      <w:r w:rsidRPr="007A119F">
        <w:rPr>
          <w:szCs w:val="28"/>
        </w:rPr>
        <w:t xml:space="preserve"> и т. д.</w:t>
      </w:r>
    </w:p>
    <w:p w:rsidR="007A119F" w:rsidRDefault="007176ED" w:rsidP="007A119F">
      <w:pPr>
        <w:rPr>
          <w:szCs w:val="28"/>
        </w:rPr>
      </w:pPr>
      <w:r w:rsidRPr="007A119F">
        <w:rPr>
          <w:szCs w:val="28"/>
        </w:rPr>
        <w:t>В подобной организации система мотивации и стимулирования строго «центрирована» на руководителях высшего звена, здесь поощряется «верность» сотрудников (стаж работы), лояльность, ценятся навыки и усердие, а вот инициатива — «наказуема</w:t>
      </w:r>
      <w:r w:rsidR="00F55BA6" w:rsidRPr="00F55BA6">
        <w:t>[</w:t>
      </w:r>
      <w:r w:rsidR="00F55BA6">
        <w:t>8</w:t>
      </w:r>
      <w:r w:rsidR="00F55BA6">
        <w:t xml:space="preserve">,с. </w:t>
      </w:r>
      <w:r w:rsidR="00F55BA6">
        <w:t>67</w:t>
      </w:r>
      <w:r w:rsidR="00F55BA6" w:rsidRPr="00F55BA6">
        <w:t>]</w:t>
      </w:r>
      <w:r w:rsidRPr="007A119F">
        <w:rPr>
          <w:szCs w:val="28"/>
        </w:rPr>
        <w:t>».</w:t>
      </w:r>
    </w:p>
    <w:p w:rsidR="007176ED" w:rsidRPr="007A119F" w:rsidRDefault="007A119F" w:rsidP="007A119F">
      <w:pPr>
        <w:rPr>
          <w:szCs w:val="28"/>
        </w:rPr>
      </w:pPr>
      <w:r w:rsidRPr="007A119F">
        <w:rPr>
          <w:szCs w:val="28"/>
        </w:rPr>
        <w:t xml:space="preserve"> </w:t>
      </w:r>
      <w:r w:rsidR="007176ED" w:rsidRPr="007A119F">
        <w:rPr>
          <w:szCs w:val="28"/>
        </w:rPr>
        <w:t>«Функциональный» тип культуры оправдан в армии, в компаниях — естественных монополистах или на особо опасном производстве, а вот в условиях конкуренции он смерти подобен! В свободной рыночной среде невозможно достичь успеха без ориентации на конечные цели,</w:t>
      </w:r>
      <w:r>
        <w:rPr>
          <w:szCs w:val="28"/>
        </w:rPr>
        <w:t xml:space="preserve"> </w:t>
      </w:r>
      <w:r w:rsidR="007176ED" w:rsidRPr="007A119F">
        <w:rPr>
          <w:bCs/>
          <w:szCs w:val="28"/>
        </w:rPr>
        <w:t>общие для всей команды!</w:t>
      </w:r>
    </w:p>
    <w:p w:rsidR="007176ED" w:rsidRPr="007A119F" w:rsidRDefault="007176ED" w:rsidP="007176ED">
      <w:pPr>
        <w:rPr>
          <w:szCs w:val="28"/>
        </w:rPr>
      </w:pPr>
      <w:r w:rsidRPr="007A119F">
        <w:rPr>
          <w:szCs w:val="28"/>
        </w:rPr>
        <w:t>К примеру, как служба продаж может удовлетворить неожиданно увеличившийся в объеме заказ клиента, если производственные подразделения жестко ориентированы на план? Ориентация на процесс подразумевает командную работу, когда все заинтересованы работать для достижения общего результата. Тогда людям небезразлично, что происходит в соседнем подразделении, в организации формируется «ориентация на клиента».</w:t>
      </w:r>
    </w:p>
    <w:p w:rsidR="007176ED" w:rsidRPr="007A119F" w:rsidRDefault="007176ED" w:rsidP="007176ED">
      <w:pPr>
        <w:rPr>
          <w:szCs w:val="28"/>
        </w:rPr>
      </w:pPr>
      <w:r w:rsidRPr="007A119F">
        <w:rPr>
          <w:szCs w:val="28"/>
        </w:rPr>
        <w:t xml:space="preserve">При таком типе корпоративной культуры иными должны быть и процессы управления человеческими ресурсами. В частности, необходимо переориентировать профиль компетенций персонала: на первый план должны выступить </w:t>
      </w:r>
      <w:r w:rsidRPr="007A119F">
        <w:rPr>
          <w:bCs/>
          <w:szCs w:val="28"/>
        </w:rPr>
        <w:t>командная работа, ориентация на клиента, коммуникация</w:t>
      </w:r>
      <w:r w:rsidRPr="007A119F">
        <w:rPr>
          <w:szCs w:val="28"/>
        </w:rPr>
        <w:t xml:space="preserve">. Конкуренция стимулирует всех членов коллектива постоянно учиться новым методам работы, осваивать кросс-функциональные знания. Акцент при приеме на работу смещается с требований к специальным знаниям в сторону </w:t>
      </w:r>
      <w:r w:rsidRPr="007A119F">
        <w:rPr>
          <w:i/>
          <w:iCs/>
          <w:szCs w:val="28"/>
        </w:rPr>
        <w:t>soft skills</w:t>
      </w:r>
      <w:r w:rsidRPr="007A119F">
        <w:rPr>
          <w:szCs w:val="28"/>
        </w:rPr>
        <w:t xml:space="preserve"> (социального интеллекта). Культура должна стимулировать достижение командных результатов (премия по результатам работы подразделения, компании в целом), а система оценки должна быть ориентирована на определение командных достижений. Подобную «ревизию» следует провести по каждому процессу управления персоналом.</w:t>
      </w:r>
    </w:p>
    <w:p w:rsidR="007176ED" w:rsidRPr="007A119F" w:rsidRDefault="007176ED" w:rsidP="007176ED">
      <w:pPr>
        <w:rPr>
          <w:szCs w:val="28"/>
        </w:rPr>
      </w:pPr>
      <w:r w:rsidRPr="007A119F">
        <w:rPr>
          <w:szCs w:val="28"/>
        </w:rPr>
        <w:t>При особо высоком уровне конкуренции значимым преимуществом становится фактор времени: компания должна не только удовлетворять имеющиеся потребности клиентов, но и предвосхищать их, опережая конкурентов в совершенствовании технологий, сокращая циклические процессы, увеличивая скорость принятия решений, добиваясь все большей эффективности. Часто такая компания отдает непрофильные виды деятельности на аутсорсинг, чтобы повысить рентабельность.</w:t>
      </w:r>
    </w:p>
    <w:p w:rsidR="007176ED" w:rsidRPr="007A119F" w:rsidRDefault="007176ED" w:rsidP="007176ED">
      <w:pPr>
        <w:rPr>
          <w:szCs w:val="28"/>
        </w:rPr>
      </w:pPr>
      <w:r w:rsidRPr="007A119F">
        <w:rPr>
          <w:szCs w:val="28"/>
        </w:rPr>
        <w:t xml:space="preserve">Главная задача сотрудников подобной организации — экономия и эффективность использования ресурсов, здесь поощряется </w:t>
      </w:r>
      <w:hyperlink r:id="rId12" w:history="1">
        <w:r w:rsidRPr="007A119F">
          <w:rPr>
            <w:bCs/>
            <w:szCs w:val="28"/>
          </w:rPr>
          <w:t xml:space="preserve">креативное </w:t>
        </w:r>
      </w:hyperlink>
      <w:r w:rsidRPr="007A119F">
        <w:rPr>
          <w:bCs/>
          <w:szCs w:val="28"/>
        </w:rPr>
        <w:t>мышление, инициативность, лидерство, делегирование полномочий</w:t>
      </w:r>
      <w:r w:rsidRPr="007A119F">
        <w:rPr>
          <w:szCs w:val="28"/>
        </w:rPr>
        <w:t xml:space="preserve">. На руководящие должности в ней требуются менеджеры-лидеры, у которых развиты такие компетенции, как </w:t>
      </w:r>
      <w:r w:rsidRPr="007A119F">
        <w:rPr>
          <w:bCs/>
          <w:szCs w:val="28"/>
        </w:rPr>
        <w:t>управление изменениями, инициатива, гибкость</w:t>
      </w:r>
      <w:r w:rsidRPr="007A119F">
        <w:rPr>
          <w:szCs w:val="28"/>
        </w:rPr>
        <w:t xml:space="preserve"> и др. Топ-менеджмент целесообразно поощрять высоким уровнем доходов, а остальным сотрудникам платить на уровне медианы рынка (в зависимости от политики компании и ее возможностей). Именно в этих организациях ключевыми конкурентными преимуществами становится наличие «корпоративных талантов» и «ключевых сотрудников», а факторами успеха — программы «развитие лидеров» и «развитие талантов».</w:t>
      </w:r>
    </w:p>
    <w:p w:rsidR="007176ED" w:rsidRPr="007A119F" w:rsidRDefault="007176ED" w:rsidP="007176ED">
      <w:pPr>
        <w:rPr>
          <w:szCs w:val="28"/>
        </w:rPr>
      </w:pPr>
      <w:r w:rsidRPr="007A119F">
        <w:rPr>
          <w:szCs w:val="28"/>
        </w:rPr>
        <w:t>Сетевой тип корпоративной культуры характерен, например, для консалтинговых компаний, предприятий индустрии развлечений, финансовых учреждений и т. д. Ключевая особенность подобных организаций — создание стратегических союзов и временного партнерства, формирование проектных групп с внешними экспертами.</w:t>
      </w:r>
      <w:r w:rsidR="00F55BA6" w:rsidRPr="00F55BA6">
        <w:t xml:space="preserve"> </w:t>
      </w:r>
      <w:r w:rsidR="00F55BA6" w:rsidRPr="00F55BA6">
        <w:t>[</w:t>
      </w:r>
      <w:r w:rsidR="00F55BA6">
        <w:t>12</w:t>
      </w:r>
      <w:r w:rsidR="00F55BA6">
        <w:t xml:space="preserve">,с. </w:t>
      </w:r>
      <w:r w:rsidR="00F55BA6">
        <w:t>64</w:t>
      </w:r>
      <w:r w:rsidR="00F55BA6" w:rsidRPr="00F55BA6">
        <w:t>]</w:t>
      </w:r>
    </w:p>
    <w:p w:rsidR="007176ED" w:rsidRPr="007A119F" w:rsidRDefault="007176ED" w:rsidP="007176ED">
      <w:pPr>
        <w:rPr>
          <w:szCs w:val="28"/>
        </w:rPr>
      </w:pPr>
      <w:r w:rsidRPr="007A119F">
        <w:rPr>
          <w:szCs w:val="28"/>
        </w:rPr>
        <w:t>Главная ценность такой организации — контакты и отношения, а значит, работники должны обладать следующими компетенциями:</w:t>
      </w:r>
      <w:r w:rsidRPr="007A119F">
        <w:rPr>
          <w:bCs/>
          <w:szCs w:val="28"/>
        </w:rPr>
        <w:t>построение отношений, понимание потребностей клиента</w:t>
      </w:r>
      <w:r w:rsidRPr="007A119F">
        <w:rPr>
          <w:szCs w:val="28"/>
        </w:rPr>
        <w:t xml:space="preserve"> и т. п. При этом </w:t>
      </w:r>
      <w:r w:rsidRPr="007A119F">
        <w:rPr>
          <w:bCs/>
          <w:iCs/>
          <w:szCs w:val="28"/>
        </w:rPr>
        <w:t>роли</w:t>
      </w:r>
      <w:r w:rsidRPr="007A119F">
        <w:rPr>
          <w:szCs w:val="28"/>
        </w:rPr>
        <w:t xml:space="preserve"> сотрудников (здесь </w:t>
      </w:r>
      <w:r w:rsidRPr="007A119F">
        <w:rPr>
          <w:bCs/>
          <w:iCs/>
          <w:szCs w:val="28"/>
        </w:rPr>
        <w:t>должностей</w:t>
      </w:r>
      <w:r w:rsidRPr="007A119F">
        <w:rPr>
          <w:szCs w:val="28"/>
        </w:rPr>
        <w:t xml:space="preserve"> как таковых нет) в каждом конкретном проекте могут изменяться. В этих компаниях максимально высокие риски, а значит, от работников требуется умение координировать постоянные изменения, быть новаторами. Система вознаграждения здесь строго привязана к конечному результату.</w:t>
      </w:r>
    </w:p>
    <w:p w:rsidR="007176ED" w:rsidRPr="007A119F" w:rsidRDefault="007176ED" w:rsidP="007176ED">
      <w:pPr>
        <w:rPr>
          <w:szCs w:val="28"/>
        </w:rPr>
      </w:pPr>
      <w:r w:rsidRPr="007A119F">
        <w:rPr>
          <w:szCs w:val="28"/>
        </w:rPr>
        <w:t>В этих организациях упор делается не на обучение своих сотрудников, а на привлечение с внешнего рынка уже готовых экспертов. Основные HR-процессы ориентированы на то, чтобы «обеспечить нужными людьми в нужное время».</w:t>
      </w:r>
    </w:p>
    <w:p w:rsidR="007176ED" w:rsidRPr="007A119F" w:rsidRDefault="007176ED" w:rsidP="007176ED">
      <w:pPr>
        <w:rPr>
          <w:szCs w:val="28"/>
        </w:rPr>
      </w:pPr>
      <w:r w:rsidRPr="007A119F">
        <w:rPr>
          <w:szCs w:val="28"/>
        </w:rPr>
        <w:t>Безусловно, всегда необходимо помнить о том, что нет «хороших» или «плохих» корпоративных культур — есть лучше или хуже приспособленные к конкретной ситуации. Стремление создать «идеальную» организационную культуру должно способствовать достижению стратегических целей компании и устойчивому развитию бизнеса, что невозможно без развития людей.</w:t>
      </w:r>
    </w:p>
    <w:p w:rsidR="00146D36" w:rsidRDefault="00146D36"/>
    <w:p w:rsidR="00146D36" w:rsidRDefault="00146D36">
      <w:pPr>
        <w:spacing w:after="200" w:line="276" w:lineRule="auto"/>
        <w:ind w:firstLine="0"/>
        <w:contextualSpacing w:val="0"/>
        <w:jc w:val="left"/>
      </w:pPr>
      <w:r>
        <w:br w:type="page"/>
      </w:r>
    </w:p>
    <w:p w:rsidR="00146D36" w:rsidRDefault="00146D36" w:rsidP="00146D36">
      <w:pPr>
        <w:pStyle w:val="1"/>
      </w:pPr>
      <w:bookmarkStart w:id="4" w:name="_Toc323049943"/>
      <w:r>
        <w:t>3. Принципы и практика формирования эффективной организационной культуры</w:t>
      </w:r>
      <w:bookmarkEnd w:id="4"/>
    </w:p>
    <w:p w:rsidR="00146D36" w:rsidRDefault="00146D36"/>
    <w:p w:rsidR="007A119F" w:rsidRPr="007A119F" w:rsidRDefault="007A119F" w:rsidP="007A119F">
      <w:r w:rsidRPr="007A119F">
        <w:t xml:space="preserve">Идентификация с основными </w:t>
      </w:r>
      <w:r>
        <w:t>организационными</w:t>
      </w:r>
      <w:r w:rsidRPr="007A119F">
        <w:t xml:space="preserve"> ценностями помогает работникам примириться с теми неизбежными жертвами, которые они приносят ради того, чтобы стать членами организации. Они постепенно начинают принимать, а затем и разделять ценности организации. Одновременно у них формируется уверенность в том, что компания, обладающая такой системой ценностей, не сделает ничего во вред им. </w:t>
      </w:r>
    </w:p>
    <w:p w:rsidR="007A119F" w:rsidRPr="007A119F" w:rsidRDefault="007A119F" w:rsidP="007A119F">
      <w:r w:rsidRPr="007A119F">
        <w:t xml:space="preserve">Организация, в свою очередь, старается оправдать эти издержки, создавая свои </w:t>
      </w:r>
      <w:r>
        <w:t>организационные</w:t>
      </w:r>
      <w:r w:rsidRPr="007A119F">
        <w:t xml:space="preserve"> ценности в соответствии с высшими человеческими ценностями, например, декларируя служение обществу в виде улучшения качества своей продукции или услуг. </w:t>
      </w:r>
    </w:p>
    <w:p w:rsidR="007A119F" w:rsidRPr="007A119F" w:rsidRDefault="007A119F" w:rsidP="007A119F">
      <w:r w:rsidRPr="007A119F">
        <w:t xml:space="preserve">Заключительным шагом в процессе овладения работником всей системой </w:t>
      </w:r>
      <w:r>
        <w:t>организационных</w:t>
      </w:r>
      <w:r w:rsidRPr="007A119F">
        <w:t xml:space="preserve"> ценностей является внутриорганизационное признание и продвижение тех сотрудников, которые могут служить ролевыми моделями для других членов организации. Выделяя таких людей как образцовых сотрудников, компания побуждает остальных работников следовать их примеру. Подобный подход к формированию ролевых моделей в компаниях, отличающихся сильной организационной культурой, считается одной из самых эффективных и постоянно действующих форм продвижения корпоративных ценностей.</w:t>
      </w:r>
    </w:p>
    <w:p w:rsidR="007A119F" w:rsidRPr="007A119F" w:rsidRDefault="007A119F" w:rsidP="007A119F">
      <w:r w:rsidRPr="007A119F">
        <w:t xml:space="preserve">В целом, можно сформулировать следующие принципы формирования эффективной </w:t>
      </w:r>
      <w:r>
        <w:t>организационной</w:t>
      </w:r>
      <w:r w:rsidRPr="007A119F">
        <w:t xml:space="preserve"> культуры</w:t>
      </w:r>
      <w:r w:rsidR="00F55BA6" w:rsidRPr="00F55BA6">
        <w:t>[</w:t>
      </w:r>
      <w:r w:rsidR="00F55BA6">
        <w:t>15</w:t>
      </w:r>
      <w:r w:rsidR="00F55BA6">
        <w:t xml:space="preserve">,с. </w:t>
      </w:r>
      <w:r w:rsidR="00F55BA6">
        <w:t>214</w:t>
      </w:r>
      <w:r w:rsidR="00F55BA6" w:rsidRPr="00F55BA6">
        <w:t>]</w:t>
      </w:r>
      <w:r w:rsidRPr="007A119F">
        <w:t xml:space="preserve">: </w:t>
      </w:r>
    </w:p>
    <w:p w:rsidR="007A119F" w:rsidRPr="007A119F" w:rsidRDefault="007A119F" w:rsidP="007A119F">
      <w:r w:rsidRPr="007A119F">
        <w:t xml:space="preserve">- принцип системности, т. е. рассмотрение формируемой </w:t>
      </w:r>
      <w:r>
        <w:t>организационной</w:t>
      </w:r>
      <w:r w:rsidRPr="007A119F">
        <w:t xml:space="preserve"> культуры как системы взаимосвязанных элементов, изучение которой возможно только за счет изучения каждого; </w:t>
      </w:r>
    </w:p>
    <w:p w:rsidR="007A119F" w:rsidRPr="007A119F" w:rsidRDefault="007A119F" w:rsidP="007A119F">
      <w:r w:rsidRPr="007A119F">
        <w:t xml:space="preserve">- принцип комплексности, т. е. анализ культуры с учетом влияния социально-психологических, экономических и организационно-распределительных факторов; </w:t>
      </w:r>
    </w:p>
    <w:p w:rsidR="007A119F" w:rsidRPr="007A119F" w:rsidRDefault="007A119F" w:rsidP="007A119F">
      <w:r w:rsidRPr="007A119F">
        <w:t xml:space="preserve">- принцип учета национальной специфики, т.е. учет национальных особенностей, менталитета, обычаев региона, страны, в которых располагается и действует предпринимательская структура; </w:t>
      </w:r>
    </w:p>
    <w:p w:rsidR="007A119F" w:rsidRPr="007A119F" w:rsidRDefault="007A119F" w:rsidP="007A119F">
      <w:r w:rsidRPr="007A119F">
        <w:t xml:space="preserve">- принцип историчности, т. е. соответствие системы ценностей предприятия и практики межличностных отношений основополагающим современным человеческим ценностям; учет их динамики во времени; </w:t>
      </w:r>
    </w:p>
    <w:p w:rsidR="007A119F" w:rsidRPr="007A119F" w:rsidRDefault="007A119F" w:rsidP="007A119F">
      <w:r w:rsidRPr="007A119F">
        <w:t xml:space="preserve">- принцип научности, т. е. использование научно-обоснованных методов и решений при формировании сильной корпоративной культуры; </w:t>
      </w:r>
    </w:p>
    <w:p w:rsidR="007A119F" w:rsidRPr="007A119F" w:rsidRDefault="007A119F" w:rsidP="007A119F">
      <w:r w:rsidRPr="007A119F">
        <w:t xml:space="preserve">- принцип ценностной ориентации, т.е. базовой ориентирующей роли системы ценностей для всей системы, обусловливающей корпоративную культуру; </w:t>
      </w:r>
    </w:p>
    <w:p w:rsidR="007A119F" w:rsidRPr="007A119F" w:rsidRDefault="007A119F" w:rsidP="007A119F">
      <w:r w:rsidRPr="007A119F">
        <w:t xml:space="preserve">- принцип сценарности, т. е. представления всех рекомендаций, определяющих и регулирующих отношения и действия персонала предприятия в виде сценария, описывающего содержание деятельности всех сотрудников, предписывающего им определенный характер и стиль поведения; </w:t>
      </w:r>
    </w:p>
    <w:p w:rsidR="007A119F" w:rsidRPr="007A119F" w:rsidRDefault="007A119F" w:rsidP="007A119F">
      <w:r w:rsidRPr="007A119F">
        <w:t xml:space="preserve">- принцип результативности, т. е. целенаправленное воздействие на элементы </w:t>
      </w:r>
      <w:r w:rsidR="002B74D5">
        <w:t>организационной</w:t>
      </w:r>
      <w:r w:rsidRPr="007A119F">
        <w:t xml:space="preserve"> культуры и на ее атрибуты с целью достижения наилучших социально-психологических условий деятельности персонала предприятия и его успеха.</w:t>
      </w:r>
    </w:p>
    <w:p w:rsidR="002B74D5" w:rsidRPr="002B74D5" w:rsidRDefault="001B1160" w:rsidP="002B74D5">
      <w:r>
        <w:t>Ф</w:t>
      </w:r>
      <w:r w:rsidR="002B74D5" w:rsidRPr="002B74D5">
        <w:t>ормирование корпоративной культуры осуществляется на основании ценностей и организационных норм. Под нормами понимаются управляющие поведением сотрудников обобщенные правила, которые приводят к достижению целей организации. Роли определяют вклад каждого в совместную деятельность, в зависимости от занимаемой им формальной или неформальной позиции в организации, а также взаимные ожидания и взаимный контроль сотрудников. С точки зрения социологии, персонал - это группа работников, каждый из которых принимает и разделяет общие цели, ценности и нормы организации, имеет определенные личностные ценностные ориентации, обладает необходимым набором качеств и навыков, которые позволяют ему занимать определенную позицию в социальной структуре организации и играть соответствующую социальную роль.</w:t>
      </w:r>
    </w:p>
    <w:p w:rsidR="002B74D5" w:rsidRPr="002B74D5" w:rsidRDefault="002B74D5" w:rsidP="002B74D5">
      <w:r w:rsidRPr="002B74D5">
        <w:t xml:space="preserve">В литературе представлено много примеров, отражающих ценности и принципы деятельности различных компаний. Они привлекают своей правдивостью и достоверностью, звучанием подлинно человеческого голоса и коллективным единодушием, тоном высокой ответственности и этики поведения людей, взаимоотношения производителей и клиентов. </w:t>
      </w:r>
    </w:p>
    <w:p w:rsidR="002B74D5" w:rsidRPr="002B74D5" w:rsidRDefault="002B74D5" w:rsidP="002B74D5">
      <w:r w:rsidRPr="002B74D5">
        <w:t xml:space="preserve">По мнению менеджеров, создание системы корпоративных ценностей - это ответы на вопросы: Что мы делаем? На что мы годны? К чему мы способны? Каковы наши жизненные установки? Какой у нас план? Какой интерес наш бизнес представляет для клиентов, сотрудников компании, наших партнеров? Где лично мое место в общем плане развития? </w:t>
      </w:r>
    </w:p>
    <w:p w:rsidR="002B74D5" w:rsidRPr="002B74D5" w:rsidRDefault="002B74D5" w:rsidP="002B74D5">
      <w:r w:rsidRPr="002B74D5">
        <w:t xml:space="preserve">Ценности должны отвечать потребности людей получать подтверждение в том, что дело, которым они занимаются имеет значение, выходящее за рамки конкретного бизнеса, конкретной должности, конкретных коллег по работе, и конкретного оклада. </w:t>
      </w:r>
    </w:p>
    <w:p w:rsidR="002B74D5" w:rsidRPr="002B74D5" w:rsidRDefault="002B74D5" w:rsidP="002B74D5">
      <w:r w:rsidRPr="002B74D5">
        <w:t>Иначе говоря, сила организационной культуры определяется, по крайней мере, двумя важными факторами: степенью принятия членами организации основных ценностей компании и степенью их преданности этим ценностям. Очевидно, что даже преуспевающие зарубежные компании с сильной организационной культурой, такие как, например, Procter &amp; Gamble, PepsiCo и Coca-Cola, также нуждаются в постоянном поддержании и развитии своих культурных ценностей</w:t>
      </w:r>
      <w:r w:rsidR="00F55BA6" w:rsidRPr="00F55BA6">
        <w:t>[</w:t>
      </w:r>
      <w:r w:rsidR="00F55BA6">
        <w:t>1</w:t>
      </w:r>
      <w:r w:rsidR="00F55BA6">
        <w:t>4,с. 1</w:t>
      </w:r>
      <w:r w:rsidR="00F55BA6">
        <w:t>0</w:t>
      </w:r>
      <w:r w:rsidR="00F55BA6">
        <w:t>2</w:t>
      </w:r>
      <w:r w:rsidR="00F55BA6" w:rsidRPr="00F55BA6">
        <w:t>]</w:t>
      </w:r>
      <w:r w:rsidRPr="002B74D5">
        <w:t xml:space="preserve">. </w:t>
      </w:r>
    </w:p>
    <w:p w:rsidR="002B74D5" w:rsidRPr="002B74D5" w:rsidRDefault="002B74D5" w:rsidP="002B74D5">
      <w:r w:rsidRPr="002B74D5">
        <w:t>Трудность поддержания требуемого уровня организационной культуры заключается в том, что вновь принятые сотрудники приносят с собой не только новые идеи и индивидуальные подходы к решению профессиональных задач, но и свои собственные ценности, взгляды, убеждения. Индивидуальные личностные ценности сотрудников могут существенно поколебать сложившиеся культурные ценности внутри организации. Для поддержания сложившейся системы культурных ценностей организации, необходимо постоянно оказывать влияние на формирование ценностных ориентаций сотрудников для максимального сближения их с ценностями самой организации.</w:t>
      </w:r>
    </w:p>
    <w:p w:rsidR="002B74D5" w:rsidRPr="002B74D5" w:rsidRDefault="002B74D5" w:rsidP="002B74D5">
      <w:r w:rsidRPr="002B74D5">
        <w:t>Как было отмечено выше, интенсивность включенности человека в группу может быть различной: от чисто формальной принадлежности и формальной ориентации до полного принятия и осознанного следования философии и идеалам организации, принятым в ней ценностям, групповым нормам и ритуалам. Задача должностных лиц, ответственных за поддержание организационной культуры, должна, на наш взгляд, заключаться в том, чтобы четко различать тех сотрудников, которые только внешне декларирует солидарность с культурными ценностями организации и тех, кто внутренне глубоко разделяет и четко следует этим ценностям в своем поведении.</w:t>
      </w:r>
    </w:p>
    <w:p w:rsidR="002B74D5" w:rsidRPr="002B74D5" w:rsidRDefault="002B74D5" w:rsidP="002B74D5">
      <w:r w:rsidRPr="002B74D5">
        <w:t>С некоторой долей условности разделить социально-психологический смысл рассматриваемого феномена организационной культуры на ряд согласованных параметров, а именно на интеграцию, дифференциацию и адаптацию.</w:t>
      </w:r>
    </w:p>
    <w:p w:rsidR="002B74D5" w:rsidRPr="002B74D5" w:rsidRDefault="002B74D5" w:rsidP="002B74D5">
      <w:r w:rsidRPr="002B74D5">
        <w:t xml:space="preserve">Интеграция. Организацию в ее внутренних функциях и проявлениях можно уподобить сложно структурированному организму. Подразделения в этом случае можно рассматривать как специфические органы, предназначенные для выполнения определенных функций. Также как и живой организм, любая организация нуждается в согласованной деятельности своих </w:t>
      </w:r>
      <w:r w:rsidR="00F9027E">
        <w:t>«</w:t>
      </w:r>
      <w:r w:rsidRPr="002B74D5">
        <w:t>органов</w:t>
      </w:r>
      <w:r w:rsidR="00F9027E">
        <w:t>»</w:t>
      </w:r>
      <w:r w:rsidRPr="002B74D5">
        <w:t xml:space="preserve">, то есть в их интеграции. В плане рабочего определения под интеграцией можно понимать создание эффективных деловых отношений среди подразделений и сотрудников данной организации. Современное понимание интеграции состоит в увеличении меры участия сотрудников в решении проблем организации и поиске эффективных способов ее работы. Необходимо очень четко понимать, что интеграция людей и структур в подразделении все равно осуществляется и может устанавливаться в том числе самостоятельно, без специального контроля со стороны руководства. Особенно это касается аспектов деловых отношений, которые не регламентированы документально или устными распоряжениями руководства. </w:t>
      </w:r>
    </w:p>
    <w:p w:rsidR="002B74D5" w:rsidRPr="002B74D5" w:rsidRDefault="002B74D5" w:rsidP="002B74D5">
      <w:r w:rsidRPr="002B74D5">
        <w:t xml:space="preserve">Основой интеграции людей в рамках производственного коллектива могут выступать совершенно разные факторы, как-то недовольство руководством, низкая зарплата, социальные проблемы, а может выступить общая деятельность, единая цель, на достижении которой сотрудники концентрируют все свои силы. Какое направление примет процесс интеграции в компании, во многом зависит от руководителя, его умения управлять людьми, настраивать организационную культуру в соответствии с целями и задачами организации. </w:t>
      </w:r>
    </w:p>
    <w:p w:rsidR="002B74D5" w:rsidRPr="002B74D5" w:rsidRDefault="002B74D5" w:rsidP="002B74D5">
      <w:r w:rsidRPr="002B74D5">
        <w:t>Интеграция может осуществляться в следующих направлениях</w:t>
      </w:r>
      <w:r w:rsidR="00F55BA6" w:rsidRPr="00F55BA6">
        <w:t>[</w:t>
      </w:r>
      <w:r w:rsidR="00F55BA6">
        <w:t>7</w:t>
      </w:r>
      <w:r w:rsidR="00F55BA6">
        <w:t>,с. 1</w:t>
      </w:r>
      <w:r w:rsidR="00F55BA6">
        <w:t>3</w:t>
      </w:r>
      <w:r w:rsidR="00F55BA6" w:rsidRPr="00F55BA6">
        <w:t>]</w:t>
      </w:r>
      <w:r w:rsidRPr="002B74D5">
        <w:t xml:space="preserve">. </w:t>
      </w:r>
    </w:p>
    <w:p w:rsidR="002B74D5" w:rsidRPr="002B74D5" w:rsidRDefault="002B74D5" w:rsidP="002B74D5">
      <w:r w:rsidRPr="002B74D5">
        <w:t>Процедуры коммуникации: определение методов коммуникации, развитие процедур обмена мнениями по важным вопросам.</w:t>
      </w:r>
    </w:p>
    <w:p w:rsidR="002B74D5" w:rsidRPr="002B74D5" w:rsidRDefault="002B74D5" w:rsidP="002B74D5">
      <w:r w:rsidRPr="002B74D5">
        <w:t>На смену традиционной пирамиде управления пришли более разнообразные структуры, в которых должна учитываться функциональная независимость и ответственность подразделений за результаты своей работы в рамках общей деятельности предприятия.</w:t>
      </w:r>
    </w:p>
    <w:p w:rsidR="002B74D5" w:rsidRPr="002B74D5" w:rsidRDefault="002B74D5" w:rsidP="002B74D5">
      <w:r w:rsidRPr="002B74D5">
        <w:t>Границы подразделений: разработка критериев членства в подразделениях.</w:t>
      </w:r>
    </w:p>
    <w:p w:rsidR="002B74D5" w:rsidRPr="002B74D5" w:rsidRDefault="002B74D5" w:rsidP="002B74D5">
      <w:r w:rsidRPr="002B74D5">
        <w:t>Данный параметр интеграции включает в себя вопросы структурирования организации на подразделения в зависимости от выполняемых задач и оптимальной организации труда.</w:t>
      </w:r>
    </w:p>
    <w:p w:rsidR="002B74D5" w:rsidRPr="002B74D5" w:rsidRDefault="002B74D5" w:rsidP="002B74D5">
      <w:r w:rsidRPr="002B74D5">
        <w:t xml:space="preserve">Власть и статус: определение правил получения, реализации и потери власти и статуса. </w:t>
      </w:r>
    </w:p>
    <w:p w:rsidR="002B74D5" w:rsidRPr="002B74D5" w:rsidRDefault="002B74D5" w:rsidP="002B74D5">
      <w:r w:rsidRPr="002B74D5">
        <w:t xml:space="preserve">В этом плане необходимо отметить проблему делегирования ответственности, которая напрямую связана с уровнем развития корпоративной культуры. В наиболее развитых организациях делегирование ответственности производится на те “интеграционные этажи” организации, на которых наиболее явно ощущаются все последствия принятия того или иного управленческого решения. Следует помнить, что делегирование ответственности подразумевает в том числе и делегирование прав. В соответствии с правилами высокоразвитой корпоративной культуры по данному направлению предприятия с высокой включенностью персонала имеют минимальные различия в статусах сотрудников. Это может относиться не только к правилам поведения, но и к вопросам оплаты труда. Например, нам известен ряд предприятий, которые избегают конфликтов в течение достаточно большого срока из-за того, что установили следующий принцип определения оплаты. Существует условная единица оплаты труда сотрудников, количественное наполнение которой изменяется в зависимости от успешности деятельности всего предприятия. Все остальные оклады выводятся по отношению к этой базовой единице. При этом существует ряд правил оплаты, которые согласованы со всем коллективом. К примеру, руководитель не может получать сумму, превышающую </w:t>
      </w:r>
      <w:r w:rsidR="00F9027E">
        <w:t>«</w:t>
      </w:r>
      <w:r w:rsidRPr="002B74D5">
        <w:t>единицу</w:t>
      </w:r>
      <w:r w:rsidR="00F9027E">
        <w:t>»</w:t>
      </w:r>
      <w:r w:rsidRPr="002B74D5">
        <w:t xml:space="preserve"> более чем в три раза.</w:t>
      </w:r>
    </w:p>
    <w:p w:rsidR="002B74D5" w:rsidRPr="002B74D5" w:rsidRDefault="002B74D5" w:rsidP="002B74D5">
      <w:r w:rsidRPr="002B74D5">
        <w:t>Награждение и наказание: разработка системы поощрений за успешное поведение и наказание за неудовлетворительные действия.</w:t>
      </w:r>
    </w:p>
    <w:p w:rsidR="002B74D5" w:rsidRPr="002B74D5" w:rsidRDefault="002B74D5" w:rsidP="002B74D5">
      <w:r w:rsidRPr="002B74D5">
        <w:t>Конечно, наиболее распространенный механизм контроля этого параметра интеграции - это система оплаты. При этом сотруднику необходимо оплачивать тот объем производственных функций, которые он готов профессионально обеспечивать. Но опять же корпоративная культура может настраивать человека на расширение собственных умений в том числе вне рамок производственного времени, может заставлять его педантично выполнять только свое задание.</w:t>
      </w:r>
    </w:p>
    <w:p w:rsidR="002B74D5" w:rsidRPr="002B74D5" w:rsidRDefault="002B74D5" w:rsidP="002B74D5">
      <w:r w:rsidRPr="002B74D5">
        <w:t xml:space="preserve">Интегративную функцию можно рассматривать и как психотерапевтическую, когда люди, работая вместе, создают себе такие условия, при которых они чувствуют себя легко и комфортно. </w:t>
      </w:r>
    </w:p>
    <w:p w:rsidR="00F9027E" w:rsidRDefault="002B74D5" w:rsidP="002B74D5">
      <w:r w:rsidRPr="002B74D5">
        <w:t xml:space="preserve">Дифференциация, которую можно понимать как уточнение понятия </w:t>
      </w:r>
      <w:r w:rsidR="00F9027E">
        <w:t>«</w:t>
      </w:r>
      <w:r w:rsidRPr="002B74D5">
        <w:t>уникальность</w:t>
      </w:r>
      <w:r w:rsidR="00F9027E">
        <w:t>»</w:t>
      </w:r>
      <w:r w:rsidRPr="002B74D5">
        <w:t xml:space="preserve">, в некотором роде расширяет понятие </w:t>
      </w:r>
      <w:r w:rsidR="00F9027E">
        <w:t>«</w:t>
      </w:r>
      <w:r w:rsidRPr="002B74D5">
        <w:t>специализация</w:t>
      </w:r>
      <w:r w:rsidR="00F9027E">
        <w:t>»</w:t>
      </w:r>
      <w:r w:rsidRPr="002B74D5">
        <w:t xml:space="preserve"> в рамках конкретной организации. Если продолжить сравнение с организмом, то можно отметить, что определенные органы приспособлены справляться с заданной, предназначенной именно для них функцией. Конечно, существуют режимы дублирования, но любой из них будет менее эффективен с точки зрения успешности деятельности всего организма в целом. С этой точки зрения имеет смысл говорить о технологии </w:t>
      </w:r>
      <w:r w:rsidR="00F9027E">
        <w:t>«</w:t>
      </w:r>
      <w:r w:rsidRPr="002B74D5">
        <w:t>точечного</w:t>
      </w:r>
      <w:r w:rsidR="00F9027E">
        <w:t>»</w:t>
      </w:r>
      <w:r w:rsidRPr="002B74D5">
        <w:t xml:space="preserve"> распределения производственных функций</w:t>
      </w:r>
      <w:r w:rsidR="00F55BA6" w:rsidRPr="00F55BA6">
        <w:t>[</w:t>
      </w:r>
      <w:r w:rsidR="00F55BA6">
        <w:t>19</w:t>
      </w:r>
      <w:r w:rsidR="00F55BA6">
        <w:t xml:space="preserve">,с. </w:t>
      </w:r>
      <w:r w:rsidR="00F55BA6">
        <w:t>61</w:t>
      </w:r>
      <w:r w:rsidR="00F55BA6" w:rsidRPr="00F55BA6">
        <w:t>]</w:t>
      </w:r>
      <w:r w:rsidRPr="002B74D5">
        <w:t xml:space="preserve">. </w:t>
      </w:r>
    </w:p>
    <w:p w:rsidR="002B74D5" w:rsidRPr="002B74D5" w:rsidRDefault="002B74D5" w:rsidP="002B74D5">
      <w:r w:rsidRPr="002B74D5">
        <w:t xml:space="preserve">Адаптация как отлаженная функция корпоративной культуры обеспечивает два важнейших параметра выживания организации на рынке. Это, во-первых, стабильность выживания организации в изменяющихся условиях, а во-вторых, гибкость, способность к оперативному реагированию на изменения. Залогом стабильности деятельности организации является четко отлаженная система внутрикорпоративных процессов, в первую очередь информационных и коммуникационных. </w:t>
      </w:r>
    </w:p>
    <w:p w:rsidR="002B74D5" w:rsidRPr="002B74D5" w:rsidRDefault="002B74D5" w:rsidP="002B74D5">
      <w:r w:rsidRPr="002B74D5">
        <w:t xml:space="preserve">Опыт работы перспективных компаний показывает, что технологизация информационно-коммуникативных технологий выполняет свою позитивную роль также только в том случае, когда становится элементом корпоративной культуры. Так, к примеру, в одной из организаций, известных нам, использование электронных средств связи помогает эффективно упорядочивать эти процессы. Внутренняя электронная почта уже давно стала одним из неотъемлемых компонентов корпоративной культуры предприятия. Сотрудники приучились формулировать свои мысли в письменном виде, что организует мышление и способствует рационализации процессов коммуникации. Более того, это дает дополнительные возможности: каждый сотрудник может связаться по электронной почте с руководством любого ранга и поделиться своими проблемами. </w:t>
      </w:r>
    </w:p>
    <w:p w:rsidR="00146D36" w:rsidRDefault="00146D36"/>
    <w:p w:rsidR="00146D36" w:rsidRDefault="00146D36" w:rsidP="00146D36">
      <w:pPr>
        <w:pStyle w:val="1"/>
      </w:pPr>
      <w:r>
        <w:br w:type="page"/>
      </w:r>
      <w:bookmarkStart w:id="5" w:name="_Toc323049944"/>
      <w:r>
        <w:t>4. Признаки образцовой компании с позиции организационной культуры</w:t>
      </w:r>
      <w:bookmarkEnd w:id="5"/>
    </w:p>
    <w:p w:rsidR="00F9027E" w:rsidRPr="00F9027E" w:rsidRDefault="00F9027E" w:rsidP="00F9027E">
      <w:r w:rsidRPr="00F9027E">
        <w:rPr>
          <w:color w:val="000000"/>
        </w:rPr>
        <w:t>Оценка степени соответствия сложившейся организационной культуры стратегическим ценностям организации.</w:t>
      </w:r>
      <w:r w:rsidRPr="00F9027E">
        <w:t xml:space="preserve"> Ключевые элементы передовой кадровой стратегии. Стратегические намерения. Стратегические направления.</w:t>
      </w:r>
      <w:r w:rsidRPr="00F9027E">
        <w:rPr>
          <w:bCs/>
          <w:iCs/>
          <w:sz w:val="32"/>
          <w:szCs w:val="32"/>
        </w:rPr>
        <w:t xml:space="preserve"> </w:t>
      </w:r>
      <w:r w:rsidRPr="00F9027E">
        <w:rPr>
          <w:sz w:val="32"/>
          <w:szCs w:val="32"/>
        </w:rPr>
        <w:t>Роль лидерства и культуры в формулировании стратегии организации.</w:t>
      </w:r>
    </w:p>
    <w:p w:rsidR="00F9027E" w:rsidRPr="00F9027E" w:rsidRDefault="00F9027E" w:rsidP="00F9027E">
      <w:r w:rsidRPr="00F9027E">
        <w:t> </w:t>
      </w:r>
      <w:r w:rsidRPr="00F9027E">
        <w:rPr>
          <w:bCs/>
          <w:iCs/>
          <w:color w:val="000000"/>
        </w:rPr>
        <w:t>Оценка степени соответствия сложившейся оргкультуры стратегическим ценностям организации</w:t>
      </w:r>
      <w:r w:rsidRPr="00F9027E">
        <w:t xml:space="preserve"> </w:t>
      </w:r>
      <w:r w:rsidRPr="00F9027E">
        <w:rPr>
          <w:color w:val="000000"/>
        </w:rPr>
        <w:t>Сложившая в организации система управления включает в себя це</w:t>
      </w:r>
      <w:r w:rsidRPr="00F9027E">
        <w:rPr>
          <w:color w:val="000000"/>
        </w:rPr>
        <w:softHyphen/>
        <w:t>лый ряд функциональных направлений: планирование, контроль, ком</w:t>
      </w:r>
      <w:r w:rsidRPr="00F9027E">
        <w:rPr>
          <w:color w:val="000000"/>
        </w:rPr>
        <w:softHyphen/>
        <w:t>муникации, управление финансами, управление человеческими ресур</w:t>
      </w:r>
      <w:r w:rsidRPr="00F9027E">
        <w:rPr>
          <w:color w:val="000000"/>
        </w:rPr>
        <w:softHyphen/>
        <w:t>сами и др. Необходимо периодически оценивать работу каждой</w:t>
      </w:r>
      <w:r w:rsidRPr="00F9027E">
        <w:t xml:space="preserve"> </w:t>
      </w:r>
      <w:r w:rsidRPr="00F9027E">
        <w:rPr>
          <w:color w:val="000000"/>
        </w:rPr>
        <w:t>подсистемы, чтобы понять, поддерживает ли она стратегические цели организации. Один из способов сделать это — получить ответ на воп</w:t>
      </w:r>
      <w:r w:rsidRPr="00F9027E">
        <w:rPr>
          <w:color w:val="000000"/>
        </w:rPr>
        <w:softHyphen/>
        <w:t xml:space="preserve">рос, </w:t>
      </w:r>
      <w:r w:rsidRPr="00F9027E">
        <w:rPr>
          <w:iCs/>
          <w:color w:val="000000"/>
        </w:rPr>
        <w:t>поддерживает ли данная подсистема основные ценности, заложен</w:t>
      </w:r>
      <w:r w:rsidRPr="00F9027E">
        <w:rPr>
          <w:iCs/>
          <w:color w:val="000000"/>
        </w:rPr>
        <w:softHyphen/>
        <w:t>ные в основу реализуемой организационной стратегии?</w:t>
      </w:r>
    </w:p>
    <w:p w:rsidR="00F9027E" w:rsidRPr="00F9027E" w:rsidRDefault="00F9027E" w:rsidP="00F9027E">
      <w:r w:rsidRPr="00F9027E">
        <w:t>Предположим, что руководство организации декларирует как стратегические ценности надежность и качество, ответственность, творчество и инициативу. Ниже приводится пример того, как должна поддерживать эти ценности практика управления, чтобы эти ценности были приняты персоналом и начали оказывать влияние на поведение работников.</w:t>
      </w:r>
    </w:p>
    <w:p w:rsidR="00F9027E" w:rsidRPr="00F9027E" w:rsidRDefault="00F9027E" w:rsidP="00F9027E">
      <w:r w:rsidRPr="00F9027E">
        <w:rPr>
          <w:color w:val="000000"/>
        </w:rPr>
        <w:t>* Надежность и качество. Все подсистемы управления должны быть направлены на обеспечение надежности и качества выпускаемой продукции. Информирование персонала, пропаганда высоких стан</w:t>
      </w:r>
      <w:r w:rsidRPr="00F9027E">
        <w:rPr>
          <w:color w:val="000000"/>
        </w:rPr>
        <w:softHyphen/>
        <w:t>дартов качества, оценка рабочих результатов и система морально</w:t>
      </w:r>
      <w:r w:rsidRPr="00F9027E">
        <w:rPr>
          <w:color w:val="000000"/>
        </w:rPr>
        <w:softHyphen/>
        <w:t>го и материального стимулирования - все должно быть направлено на обеспечение высокой надежности и качества.</w:t>
      </w:r>
    </w:p>
    <w:p w:rsidR="00F9027E" w:rsidRPr="00F9027E" w:rsidRDefault="00F9027E" w:rsidP="00F9027E">
      <w:r w:rsidRPr="00F9027E">
        <w:rPr>
          <w:color w:val="000000"/>
        </w:rPr>
        <w:t>* Ответственность. Для того, чтобы культивировать у работников организации более высокий уровень ответственности, работа дол</w:t>
      </w:r>
      <w:r w:rsidRPr="00F9027E">
        <w:rPr>
          <w:color w:val="000000"/>
        </w:rPr>
        <w:softHyphen/>
        <w:t>жна вестись не только на уровне призывов и деклараций, она долж</w:t>
      </w:r>
      <w:r w:rsidRPr="00F9027E">
        <w:rPr>
          <w:color w:val="000000"/>
        </w:rPr>
        <w:softHyphen/>
        <w:t>на пронизывать всю систему управления. Это могут быть такие шаги, как   расширение практики делегирования полномочий, при</w:t>
      </w:r>
      <w:r w:rsidRPr="00F9027E">
        <w:rPr>
          <w:color w:val="000000"/>
        </w:rPr>
        <w:softHyphen/>
        <w:t>влечение работников организации к подготовке и принятию реше</w:t>
      </w:r>
      <w:r w:rsidRPr="00F9027E">
        <w:rPr>
          <w:color w:val="000000"/>
        </w:rPr>
        <w:softHyphen/>
        <w:t>ний, уход от мелочного бюрократического контроля, предоставле</w:t>
      </w:r>
      <w:r w:rsidRPr="00F9027E">
        <w:rPr>
          <w:color w:val="000000"/>
        </w:rPr>
        <w:softHyphen/>
        <w:t xml:space="preserve">ние больших возможностей для самоконтроля и т.п. </w:t>
      </w:r>
    </w:p>
    <w:p w:rsidR="00F9027E" w:rsidRPr="00F9027E" w:rsidRDefault="00F9027E" w:rsidP="00F9027E">
      <w:r w:rsidRPr="00F9027E">
        <w:rPr>
          <w:color w:val="000000"/>
        </w:rPr>
        <w:t> * Творчество и инициатива. Поощрение проявлений творчества и ини</w:t>
      </w:r>
      <w:r w:rsidRPr="00F9027E">
        <w:rPr>
          <w:color w:val="000000"/>
        </w:rPr>
        <w:softHyphen/>
        <w:t>циативы среди работников может быть реализовано через проведе</w:t>
      </w:r>
      <w:r w:rsidRPr="00F9027E">
        <w:rPr>
          <w:color w:val="000000"/>
        </w:rPr>
        <w:softHyphen/>
        <w:t>ние конкурсов на лучшее предложение, формирование целевых групп из инициативных работников для решения наиболее острых или пер</w:t>
      </w:r>
      <w:r w:rsidRPr="00F9027E">
        <w:rPr>
          <w:color w:val="000000"/>
        </w:rPr>
        <w:softHyphen/>
        <w:t>спективных проблем, личное участие представителей высшего ру</w:t>
      </w:r>
      <w:r w:rsidRPr="00F9027E">
        <w:rPr>
          <w:color w:val="000000"/>
        </w:rPr>
        <w:softHyphen/>
        <w:t>ководства во всех основных мероприятиях, направленных на раз</w:t>
      </w:r>
      <w:r w:rsidRPr="00F9027E">
        <w:rPr>
          <w:color w:val="000000"/>
        </w:rPr>
        <w:softHyphen/>
        <w:t>витие творчества и инициативы у работников организации</w:t>
      </w:r>
      <w:r w:rsidR="00F55BA6" w:rsidRPr="00F55BA6">
        <w:t>[</w:t>
      </w:r>
      <w:r w:rsidR="00F55BA6">
        <w:t>20</w:t>
      </w:r>
      <w:r w:rsidR="00F55BA6">
        <w:t>,с. 112</w:t>
      </w:r>
      <w:r w:rsidR="00F55BA6" w:rsidRPr="00F55BA6">
        <w:t>]</w:t>
      </w:r>
      <w:r w:rsidRPr="00F9027E">
        <w:rPr>
          <w:color w:val="000000"/>
        </w:rPr>
        <w:t xml:space="preserve">. </w:t>
      </w:r>
    </w:p>
    <w:p w:rsidR="00F9027E" w:rsidRPr="00F9027E" w:rsidRDefault="00F9027E" w:rsidP="00F9027E">
      <w:r w:rsidRPr="00F9027E">
        <w:rPr>
          <w:color w:val="000000"/>
        </w:rPr>
        <w:t xml:space="preserve">Чтобы добиться принятия людьми ключевых ценностей и повышения готовности демонстрировать пропагандируемые образцы поведения, в организации не только должны создаваться благоприятные условия, но и следует обеспечить их поддержку со стороны всех подсистем управления. </w:t>
      </w:r>
    </w:p>
    <w:p w:rsidR="00F9027E" w:rsidRPr="00F9027E" w:rsidRDefault="00F9027E" w:rsidP="00F9027E">
      <w:r>
        <w:rPr>
          <w:color w:val="000000"/>
        </w:rPr>
        <w:t>Д</w:t>
      </w:r>
      <w:r w:rsidRPr="00F9027E">
        <w:rPr>
          <w:color w:val="000000"/>
        </w:rPr>
        <w:t>ля формирования организационной культуры, основанной на декларируемых ключевых ценностях, установленных для поддержки выработанной руководством стратегии, недостаточно ограничиваться лишь пропагандой этих ценностей среди персонала,</w:t>
      </w:r>
      <w:r w:rsidRPr="00F9027E">
        <w:t xml:space="preserve"> призывами или разовыми акциями. Значительно большее влияние на работников оказывает то, что эти ценности поддерживаются действующей в организации управленческой практикой, всеми подсистемами. Практика управления - это то, с чем работники сталкиваются ежедневно. Это один из наиболее мощных ритуалов среди тех, которые могут быть использованы для закрепления желательного рабочего поведения и отношения к делу</w:t>
      </w:r>
    </w:p>
    <w:p w:rsidR="00F9027E" w:rsidRPr="00F9027E" w:rsidRDefault="00F9027E" w:rsidP="00F9027E">
      <w:r w:rsidRPr="00F9027E">
        <w:rPr>
          <w:bCs/>
          <w:iCs/>
        </w:rPr>
        <w:t>Ключевые элементы передовой кадровой стратегии</w:t>
      </w:r>
      <w:r w:rsidRPr="00F9027E">
        <w:t>. Кадровая стратегия на пороге ХХI в. включает два исходных элемента: намерения и направлени</w:t>
      </w:r>
      <w:r w:rsidR="00F55BA6">
        <w:t>я</w:t>
      </w:r>
      <w:r w:rsidR="00F55BA6" w:rsidRPr="00F55BA6">
        <w:t>[</w:t>
      </w:r>
      <w:r w:rsidR="00F55BA6">
        <w:t>11</w:t>
      </w:r>
      <w:r w:rsidR="00F55BA6">
        <w:t xml:space="preserve">,с. </w:t>
      </w:r>
      <w:r w:rsidR="00F55BA6">
        <w:t>163</w:t>
      </w:r>
      <w:r w:rsidR="00F55BA6" w:rsidRPr="00F55BA6">
        <w:t>]</w:t>
      </w:r>
      <w:r w:rsidRPr="00F9027E">
        <w:t xml:space="preserve">. </w:t>
      </w:r>
    </w:p>
    <w:p w:rsidR="00F9027E" w:rsidRPr="00F9027E" w:rsidRDefault="00F9027E" w:rsidP="00F9027E">
      <w:r w:rsidRPr="00F9027E">
        <w:t xml:space="preserve">1. </w:t>
      </w:r>
      <w:r w:rsidRPr="00F9027E">
        <w:rPr>
          <w:iCs/>
        </w:rPr>
        <w:t>Стратегические намерения</w:t>
      </w:r>
      <w:r w:rsidRPr="00F9027E">
        <w:t xml:space="preserve">. Миссия специалиста по человеческим ресурсам в современной высококонкурентной среде — наращивать кадровый потенциал корпорации, чтобы реализовать ее бизнес-стратегию. Менеджер по персоналу становится своеобразным “калибратором мастерства”, без участия которого не могут быть разработана и реализована никакая стратегия фирмы, а также правильно оценены достигнутые результаты. Обеспечить высокую конкурентоспособность фирмы без партнерства с человеческим капиталом становится все более трудным делом для руководства корпораций. </w:t>
      </w:r>
    </w:p>
    <w:p w:rsidR="00F9027E" w:rsidRPr="00F9027E" w:rsidRDefault="00F9027E" w:rsidP="00F9027E">
      <w:r w:rsidRPr="00F9027E">
        <w:t xml:space="preserve">Как привлечь в корпорацию и удержать в ней ответственных, работоспособных, высококвалифицированных и талантливых людей? Над решением этой задачи и обязаны работать менеджеры по персоналу, которые призваны играть в корпорации роль “катализатора” в многомерных и долговременных кадровых процессах, обеспечивающих конкурентные преимущества фирме за счет уникальности человеческого потенциала и высокого уровня ответственности всех ее работников. Корпоративная культура порождает ответственность, а способности людей создают конкурентные преимущества. Поэтому менеджер по персоналу должен решать две стратегические задачи: </w:t>
      </w:r>
    </w:p>
    <w:p w:rsidR="00F9027E" w:rsidRPr="00F9027E" w:rsidRDefault="00F9027E" w:rsidP="00F9027E">
      <w:r w:rsidRPr="00F9027E">
        <w:t xml:space="preserve">1) создавать конкурентные преимущества фирмы путем повышения уровня ответственности ее работников, используя для этого средства управления корпоративной культурой. Сильная корпоративная культура позволяет привлекать и удерживать таланты, а плоды их труда создают высокую репутацию фирме, притягивают новых потребителей и высококвалифицированных работников. Обновление и постоянная адаптация корпоративной культуры к динамичным условиям внешней среды нацелены на повышение качества условий труда, обеспечение обратной связи с работниками и потребителями. Этому служат проводимые семинары, форумы, фокус-группы, круглые столы, рекламные кампании. Вовлечение работников в маркетинговую деятельность корпорации способствует повышению у них инициативности и уровня профессиональной самооценки; </w:t>
      </w:r>
    </w:p>
    <w:p w:rsidR="00F9027E" w:rsidRPr="00F9027E" w:rsidRDefault="00F9027E" w:rsidP="00F9027E">
      <w:r w:rsidRPr="00F9027E">
        <w:t>2) обеспечивать конкурентные преимущества фирмы путем наращивания ее человеческого потенциала, всемерно обеспечивая рост профессиональной компетентности работников. Сколь ни была бы притягательна корпоративная культура, однако разрыв между требованиями глобального рынка и потенциалом организации можно устранить главным образом за счет развития профессиональных навыков и умений у всего персонала корпорации. Развитие человеческих способностей, центрация на уровне профессиональной компетентности работников становится лейтмотивом деятельности не только кадровых служб, но и линейных руководителей. При этом одни компании включают вопросы повышения уровня компетентности персонала в качестве составных частей в любую разрабатываемую стратегию, другие — рассматривают эту проблему как возможность реализации специальной инициативной стратегии, органично дополняемой другими конкурентными стратегиями корпорации</w:t>
      </w:r>
      <w:r w:rsidR="00F55BA6" w:rsidRPr="00F55BA6">
        <w:t>[</w:t>
      </w:r>
      <w:r w:rsidR="00F55BA6">
        <w:t>11</w:t>
      </w:r>
      <w:r w:rsidR="00F55BA6">
        <w:t xml:space="preserve">,с. </w:t>
      </w:r>
      <w:r w:rsidR="00F55BA6">
        <w:t>193</w:t>
      </w:r>
      <w:r w:rsidR="00F55BA6" w:rsidRPr="00F55BA6">
        <w:t>]</w:t>
      </w:r>
      <w:r w:rsidRPr="00F9027E">
        <w:t xml:space="preserve">. </w:t>
      </w:r>
    </w:p>
    <w:p w:rsidR="00F9027E" w:rsidRPr="00F9027E" w:rsidRDefault="00F9027E" w:rsidP="00F9027E">
      <w:r w:rsidRPr="00F9027E">
        <w:t xml:space="preserve">В любом случае успех зависит от того, насколько тщательно на основе диагностики, проводимой кадровыми специалистами и линейными руководителями, будут составлены индивидуальные планы развития, которые призваны устранить сложившийся разрыв между растущими профессиональными требованиями (не всегда легко эксплицируемыми, а не то, чтобы стандартизированными) и существующим уровнем компетентности каждого работника. Составление этих планов основывается на </w:t>
      </w:r>
      <w:r w:rsidRPr="00F9027E">
        <w:rPr>
          <w:iCs/>
        </w:rPr>
        <w:t>моделях компетентности</w:t>
      </w:r>
      <w:r w:rsidRPr="00F9027E">
        <w:t xml:space="preserve">, разрабатываемых для каждой должностной позиции. </w:t>
      </w:r>
    </w:p>
    <w:p w:rsidR="00F9027E" w:rsidRPr="00F9027E" w:rsidRDefault="00F9027E" w:rsidP="00F9027E">
      <w:r w:rsidRPr="00F9027E">
        <w:t>При разработке этих моделей можно воспользоваться следующими подходами, каждый из которых имеет свои сильные и слабые стороны</w:t>
      </w:r>
      <w:r w:rsidR="00F55BA6" w:rsidRPr="00F55BA6">
        <w:t>[</w:t>
      </w:r>
      <w:r w:rsidR="00F55BA6">
        <w:t>16</w:t>
      </w:r>
      <w:r w:rsidR="00F55BA6" w:rsidRPr="00F55BA6">
        <w:t>]</w:t>
      </w:r>
      <w:r w:rsidRPr="00F9027E">
        <w:t xml:space="preserve">: </w:t>
      </w:r>
    </w:p>
    <w:p w:rsidR="00F9027E" w:rsidRPr="00F9027E" w:rsidRDefault="00F9027E" w:rsidP="00F9027E">
      <w:r w:rsidRPr="00F9027E">
        <w:rPr>
          <w:rFonts w:ascii="Symbol" w:hAnsi="Symbol"/>
        </w:rPr>
        <w:t></w:t>
      </w:r>
      <w:r w:rsidRPr="00F9027E">
        <w:rPr>
          <w:sz w:val="14"/>
          <w:szCs w:val="14"/>
        </w:rPr>
        <w:t xml:space="preserve">        </w:t>
      </w:r>
      <w:r w:rsidRPr="00F9027E">
        <w:t xml:space="preserve">анализ деятельности наиболее выдающихся работников (звезд), который позволяет раскрыть секреты их мастерства, хотя полученная при этом модель слишком привязана к специфике данного вида деятельности и страдает излишне сложной архитектурой; </w:t>
      </w:r>
    </w:p>
    <w:p w:rsidR="00F9027E" w:rsidRPr="00F9027E" w:rsidRDefault="00F9027E" w:rsidP="00F9027E">
      <w:r w:rsidRPr="00F9027E">
        <w:rPr>
          <w:rFonts w:ascii="Symbol" w:hAnsi="Symbol"/>
        </w:rPr>
        <w:t></w:t>
      </w:r>
      <w:r w:rsidRPr="00F9027E">
        <w:rPr>
          <w:sz w:val="14"/>
          <w:szCs w:val="14"/>
        </w:rPr>
        <w:t xml:space="preserve">        </w:t>
      </w:r>
      <w:r w:rsidRPr="00F9027E">
        <w:t xml:space="preserve">сравнительный анализ многих образцов деятельности работников облегчает обобщение опыта и построение достаточно простых моделей, однако является весьма трудоемким делом; </w:t>
      </w:r>
    </w:p>
    <w:p w:rsidR="00F9027E" w:rsidRPr="00F9027E" w:rsidRDefault="00F9027E" w:rsidP="00F9027E">
      <w:r w:rsidRPr="00F9027E">
        <w:rPr>
          <w:rFonts w:ascii="Symbol" w:hAnsi="Symbol"/>
        </w:rPr>
        <w:t></w:t>
      </w:r>
      <w:r w:rsidRPr="00F9027E">
        <w:rPr>
          <w:sz w:val="14"/>
          <w:szCs w:val="14"/>
        </w:rPr>
        <w:t xml:space="preserve">        </w:t>
      </w:r>
      <w:r w:rsidRPr="00F9027E">
        <w:t xml:space="preserve">опрос экспертов приносит быстрые и статистически надежные результаты, но область применения их оказывается, как правило, ограниченной; </w:t>
      </w:r>
    </w:p>
    <w:p w:rsidR="00F9027E" w:rsidRPr="00F9027E" w:rsidRDefault="00F9027E" w:rsidP="00F9027E">
      <w:r w:rsidRPr="00F9027E">
        <w:rPr>
          <w:rFonts w:ascii="Symbol" w:hAnsi="Symbol"/>
        </w:rPr>
        <w:t></w:t>
      </w:r>
      <w:r w:rsidRPr="00F9027E">
        <w:rPr>
          <w:sz w:val="14"/>
          <w:szCs w:val="14"/>
        </w:rPr>
        <w:t xml:space="preserve">        </w:t>
      </w:r>
      <w:r w:rsidRPr="00F9027E">
        <w:t>комбинирование моделей, заимствованных из других областей деятельности, дает возможность аккумулировать самый передовой опыт, однако он не всегда применим в рамках данной организации.</w:t>
      </w:r>
    </w:p>
    <w:p w:rsidR="00F9027E" w:rsidRPr="00F9027E" w:rsidRDefault="00F9027E" w:rsidP="00F9027E">
      <w:r w:rsidRPr="00F9027E">
        <w:t xml:space="preserve">Таким образом, при построении моделей компетентности следует сочетать имеющиеся подходы, чтобы получить приемлемые средства кадрового менеджмента. </w:t>
      </w:r>
    </w:p>
    <w:p w:rsidR="00F9027E" w:rsidRPr="00F9027E" w:rsidRDefault="00F9027E" w:rsidP="00F9027E">
      <w:r w:rsidRPr="00F9027E">
        <w:t xml:space="preserve">Модели компетентности, описывающие интеллектуальные и деловые качества работника, его навыки межличностной коммуникации, позволяют направлять развитие персонала в двух измерениях: 1) приспособление к сложившейся в организации культуре; 2) овладение знаниями, умениями и навыками, необходимыми для успешной работы в специализированной профессиональной сфере деятельности. Единство этих двух измерений достигается деятельностной интерпретацией организационной культуры, понимаемой как социальный механизм воспроизведения опыта, жизненно важного для успешного функционирования и развития организации. </w:t>
      </w:r>
    </w:p>
    <w:p w:rsidR="00F9027E" w:rsidRPr="00F9027E" w:rsidRDefault="00F9027E" w:rsidP="00F9027E">
      <w:r w:rsidRPr="00F9027E">
        <w:t xml:space="preserve">2. </w:t>
      </w:r>
      <w:r w:rsidRPr="00F9027E">
        <w:rPr>
          <w:iCs/>
        </w:rPr>
        <w:t>Стратегические направления</w:t>
      </w:r>
      <w:r w:rsidRPr="00F9027E">
        <w:t xml:space="preserve">. Этот компонент стратегии раскрывает пути достижения стратегических целей корпорации. Но прежде чем выбирать путь, необходимо иметь ясный образ будущего организации. Структурированное видение будущего организации во многом предопределяет стратегические направления. </w:t>
      </w:r>
    </w:p>
    <w:p w:rsidR="00F9027E" w:rsidRPr="00F9027E" w:rsidRDefault="00F9027E" w:rsidP="00F9027E">
      <w:r w:rsidRPr="00F9027E">
        <w:t xml:space="preserve">Однако обеспечить реализацию этих направлений в условиях растущей конкуренции на рынках высококвалифицированной рабочей силы — чрезвычайно сложная задача. Кадровые службы, если они желают ее эффективно решить, должны перестать функционировать как бюрократические структуры: им следует обрести черты маркетинговых организаций. Поэтому сдвиг в организационной культуре (от доминирования бюрократической — к предпринимательской) самой кадровой службы оказывается приоритетным стратегическим направлением ее деятельности. </w:t>
      </w:r>
    </w:p>
    <w:p w:rsidR="00F9027E" w:rsidRPr="00F9027E" w:rsidRDefault="00F9027E" w:rsidP="00F9027E">
      <w:r w:rsidRPr="00F9027E">
        <w:t xml:space="preserve">Другое приоритетное направление — пересмотр сложившихся систем оплаты и стимулирования труда, а также системы занятости. Существующие системы ограничивают стратегическое мышление в сфере управления человеческими ресурсами, препятствуют успешной реализации современных кадровых стратегий, поскольку лимитируют свободу маневра менеджера по персоналу. </w:t>
      </w:r>
    </w:p>
    <w:p w:rsidR="00F9027E" w:rsidRPr="00F9027E" w:rsidRDefault="00F9027E" w:rsidP="00F9027E">
      <w:r w:rsidRPr="00F9027E">
        <w:t xml:space="preserve">Третье приоритетное направление — </w:t>
      </w:r>
      <w:r w:rsidRPr="00F9027E">
        <w:rPr>
          <w:iCs/>
        </w:rPr>
        <w:t>сокращение издержек,</w:t>
      </w:r>
      <w:r w:rsidRPr="00F9027E">
        <w:t xml:space="preserve"> обусловленных как неэффективным использованием имеющегося кадрового потенциала, так и избыточными трудовыми ресурсами в корпорации. Кроме того, кадровые службы своей традиционной манерой организации работы сами являются причиной излишних издержек. Налаживание эффективного взаимодействия со структурными подразделениями корпорации является определенной гарантией сокращения таких издержек. </w:t>
      </w:r>
    </w:p>
    <w:p w:rsidR="00F9027E" w:rsidRPr="00F9027E" w:rsidRDefault="00F9027E" w:rsidP="00F9027E">
      <w:r w:rsidRPr="00F9027E">
        <w:t xml:space="preserve">В целом, превращение кадровых служб корпорации из административной, занятой рутинной деятельностью, подсистемы поддержки других — </w:t>
      </w:r>
      <w:r w:rsidR="0075416C">
        <w:t>«</w:t>
      </w:r>
      <w:r w:rsidRPr="00F9027E">
        <w:t>основных</w:t>
      </w:r>
      <w:r w:rsidR="0075416C">
        <w:t>»</w:t>
      </w:r>
      <w:r w:rsidRPr="00F9027E">
        <w:t xml:space="preserve"> — структурных подразделений в надежного делового партнера внутри организации и за ее пределами представляет собой магистральное стратегическое направление развития кадрового менеджмента на пороге ХХI в. Успешность такой трансформации в немалой степени зависит от создания соответствующей институциональной инфраструктуры в национальном масштабе. Ее основными элементами могли бы стать</w:t>
      </w:r>
      <w:r w:rsidR="00F55BA6" w:rsidRPr="00F55BA6">
        <w:t>[</w:t>
      </w:r>
      <w:r w:rsidR="00F55BA6">
        <w:t>15</w:t>
      </w:r>
      <w:r w:rsidR="00F55BA6">
        <w:t xml:space="preserve">,с. </w:t>
      </w:r>
      <w:r w:rsidR="00F55BA6">
        <w:t>15</w:t>
      </w:r>
      <w:r w:rsidR="00F55BA6" w:rsidRPr="00F55BA6">
        <w:t>]</w:t>
      </w:r>
      <w:r w:rsidRPr="00F9027E">
        <w:t xml:space="preserve">: </w:t>
      </w:r>
    </w:p>
    <w:p w:rsidR="00F9027E" w:rsidRPr="00F9027E" w:rsidRDefault="00F9027E" w:rsidP="00F9027E">
      <w:r w:rsidRPr="00F9027E">
        <w:rPr>
          <w:rFonts w:ascii="Symbol" w:hAnsi="Symbol"/>
        </w:rPr>
        <w:t></w:t>
      </w:r>
      <w:r w:rsidRPr="00F9027E">
        <w:rPr>
          <w:sz w:val="14"/>
          <w:szCs w:val="14"/>
        </w:rPr>
        <w:t xml:space="preserve">        </w:t>
      </w:r>
      <w:r w:rsidRPr="00F9027E">
        <w:t xml:space="preserve">общефедеральная сервисная служба, обеспечивающая многопрофильную и междисциплинарную поддержку кадровым службам организаций различных форм собственности в освоении новых кадровых технологий, получении необходимой кадровой информации, налаживании деловых контактов, в том числе и с зарубежными партнерами; </w:t>
      </w:r>
    </w:p>
    <w:p w:rsidR="00F9027E" w:rsidRPr="00F9027E" w:rsidRDefault="00F9027E" w:rsidP="00F9027E">
      <w:r w:rsidRPr="00F9027E">
        <w:rPr>
          <w:rFonts w:ascii="Symbol" w:hAnsi="Symbol"/>
        </w:rPr>
        <w:t></w:t>
      </w:r>
      <w:r w:rsidRPr="00F9027E">
        <w:rPr>
          <w:sz w:val="14"/>
          <w:szCs w:val="14"/>
        </w:rPr>
        <w:t xml:space="preserve">        </w:t>
      </w:r>
      <w:r w:rsidRPr="00F9027E">
        <w:t xml:space="preserve">получившее официальное признание профессиональная организация работников кадровых служб, в рамках которой регулировался рынок труда и услуг представителей этой профессии, обмен опытом, формирование исследовательских и проектных центров, групп стратегического планирования, призванных разрабатывать общенациональную стратегию развития кадрового потенциала страны; </w:t>
      </w:r>
    </w:p>
    <w:p w:rsidR="00F9027E" w:rsidRPr="00F9027E" w:rsidRDefault="00F9027E" w:rsidP="00F9027E">
      <w:r w:rsidRPr="00F9027E">
        <w:rPr>
          <w:rFonts w:ascii="Symbol" w:hAnsi="Symbol"/>
        </w:rPr>
        <w:t></w:t>
      </w:r>
      <w:r w:rsidRPr="00F9027E">
        <w:rPr>
          <w:sz w:val="14"/>
          <w:szCs w:val="14"/>
        </w:rPr>
        <w:t xml:space="preserve">        </w:t>
      </w:r>
      <w:r w:rsidRPr="00F9027E">
        <w:t>сеть консультационных центров и служб, создающая предпосылки для быстрой переориентации и переподготовки линейных менеджеров в соответствии с новыми требованиями, предъявляемыми к кадровой работе.</w:t>
      </w:r>
    </w:p>
    <w:p w:rsidR="00F9027E" w:rsidRPr="00F9027E" w:rsidRDefault="00F9027E" w:rsidP="00F9027E">
      <w:r w:rsidRPr="00F9027E">
        <w:t>Независимо от того, насколько быстро сможет возникнуть в России указанная институциональная инфраструктура, ключевым элементом грядущей революции в кадровом менеджменте призван стать сам менеджер по персоналу. Именно от его готовности к профессиональному развитию, в конечном счете, зависит, состоится ли эта новая профессия в нашей стране или нет</w:t>
      </w:r>
    </w:p>
    <w:p w:rsidR="00F9027E" w:rsidRPr="00F9027E" w:rsidRDefault="00F9027E" w:rsidP="00F9027E">
      <w:pPr>
        <w:rPr>
          <w:sz w:val="20"/>
          <w:szCs w:val="20"/>
        </w:rPr>
      </w:pPr>
      <w:r w:rsidRPr="00F9027E">
        <w:t>Многие компании обнаруживают, что они или их консультанты могут создавать логичные с финансовой, товарной или маркетинговой точки зрения стратегии, но не могут внедрить их, поскольку необходимые для этого представления, ценности и способы работы слишком далеки от существующих в организации. В некоторых случаях компания не может даже думать об определенных вариантах стратегии, так как они совершенно не соответствуют общим представлениям о миссии орга</w:t>
      </w:r>
      <w:r w:rsidRPr="00F9027E">
        <w:softHyphen/>
        <w:t xml:space="preserve">низации и принятому в ней порядку работы; это явление </w:t>
      </w:r>
      <w:r w:rsidRPr="00F9027E">
        <w:rPr>
          <w:iCs/>
        </w:rPr>
        <w:t xml:space="preserve">Лорш </w:t>
      </w:r>
      <w:r w:rsidRPr="00F9027E">
        <w:t>мет</w:t>
      </w:r>
      <w:r w:rsidRPr="00F9027E">
        <w:softHyphen/>
        <w:t>ко назвал «стратегической близорукостью».</w:t>
      </w:r>
    </w:p>
    <w:p w:rsidR="00F9027E" w:rsidRPr="00F9027E" w:rsidRDefault="00F9027E" w:rsidP="00F9027E">
      <w:pPr>
        <w:rPr>
          <w:sz w:val="20"/>
          <w:szCs w:val="20"/>
        </w:rPr>
      </w:pPr>
      <w:r w:rsidRPr="00F9027E">
        <w:t xml:space="preserve">Компания </w:t>
      </w:r>
      <w:r w:rsidRPr="00F9027E">
        <w:rPr>
          <w:iCs/>
        </w:rPr>
        <w:t xml:space="preserve">МиШ </w:t>
      </w:r>
      <w:r w:rsidRPr="00F9027E">
        <w:t>строила свои предприятия на основе стремления исследова</w:t>
      </w:r>
      <w:r w:rsidRPr="00F9027E">
        <w:softHyphen/>
        <w:t>тельских лабораторий создавать «важные», т. е. «полезные для общества» товары. Ее работники относились к ней как к компании, создающей спасающие жизнь ле</w:t>
      </w:r>
      <w:r w:rsidRPr="00F9027E">
        <w:softHyphen/>
        <w:t>карства, повышающие урожай пестициды, сложные химические вещества, благо</w:t>
      </w:r>
      <w:r w:rsidRPr="00F9027E">
        <w:softHyphen/>
        <w:t>даря которым существуют другие отрасли и т. д. Успех компании базировался на блестящей исследовательской работе и патентах, защищавших ее от конкурентов.</w:t>
      </w:r>
    </w:p>
    <w:p w:rsidR="00F9027E" w:rsidRPr="00F9027E" w:rsidRDefault="00F9027E" w:rsidP="00F9027E">
      <w:pPr>
        <w:rPr>
          <w:sz w:val="20"/>
          <w:szCs w:val="20"/>
        </w:rPr>
      </w:pPr>
      <w:r w:rsidRPr="00F9027E">
        <w:t>Когда компания начала работать на более диверсифицированных и зрелых рын</w:t>
      </w:r>
      <w:r w:rsidRPr="00F9027E">
        <w:softHyphen/>
        <w:t>ках, а сроки действия патентов окончились, и полезность товара стала не так важна, как его пригодность для продажи, некоторые старшие менеджеры высказались в пользу более прагматичной маркетинговой стратегии. Они хотели уменьшить бюд</w:t>
      </w:r>
      <w:r w:rsidRPr="00F9027E">
        <w:softHyphen/>
        <w:t>жеты исследований и разработок, увеличить расходы на маркетинг и научить своих коллег мыслить рыночными категориями. Но они не смогли убедить в этом все ру</w:t>
      </w:r>
      <w:r w:rsidRPr="00F9027E">
        <w:softHyphen/>
        <w:t>ководство, и часть подразделений компании оказалась в сложном финансовом по</w:t>
      </w:r>
      <w:r w:rsidRPr="00F9027E">
        <w:softHyphen/>
        <w:t>ложении. Очевидно, что некоторые аспекты предложенной маркетинговой страте</w:t>
      </w:r>
      <w:r w:rsidRPr="00F9027E">
        <w:softHyphen/>
        <w:t xml:space="preserve">гии показались руководству немыслимыми или неприемлемыми именно из-за существующих в </w:t>
      </w:r>
      <w:r w:rsidRPr="00F9027E">
        <w:rPr>
          <w:iCs/>
          <w:lang w:val="en-US"/>
        </w:rPr>
        <w:t>Multi</w:t>
      </w:r>
      <w:r w:rsidRPr="00F9027E">
        <w:rPr>
          <w:iCs/>
        </w:rPr>
        <w:t xml:space="preserve"> </w:t>
      </w:r>
      <w:r w:rsidRPr="00F9027E">
        <w:t>традиций, ценностей, базовых представлений и суждений о природе компании.</w:t>
      </w:r>
    </w:p>
    <w:p w:rsidR="00F9027E" w:rsidRPr="00F9027E" w:rsidRDefault="00F9027E" w:rsidP="00F9027E">
      <w:pPr>
        <w:rPr>
          <w:sz w:val="20"/>
          <w:szCs w:val="20"/>
        </w:rPr>
      </w:pPr>
      <w:r w:rsidRPr="00F9027E">
        <w:t xml:space="preserve">Совсем другой пример представляет собой компания </w:t>
      </w:r>
      <w:r w:rsidRPr="00F9027E">
        <w:rPr>
          <w:iCs/>
          <w:lang w:val="en-US"/>
        </w:rPr>
        <w:t>Action</w:t>
      </w:r>
      <w:r w:rsidRPr="00F9027E">
        <w:rPr>
          <w:iCs/>
        </w:rPr>
        <w:t xml:space="preserve">, </w:t>
      </w:r>
      <w:r w:rsidRPr="00F9027E">
        <w:t>добившаяся успе</w:t>
      </w:r>
      <w:r w:rsidRPr="00F9027E">
        <w:softHyphen/>
        <w:t>ха при помощи технически сложного продукта, реализуемого очень разборчивым покупателям. Позже компания разработала уменьшенные, упрощенные и менее дорогие версии этого товара, предполагающие дальнейшее развитие и ориентиро</w:t>
      </w:r>
      <w:r w:rsidRPr="00F9027E">
        <w:softHyphen/>
        <w:t>ванные на покупателей попроще. Даже старшее руководство согласилось с необ</w:t>
      </w:r>
      <w:r w:rsidRPr="00F9027E">
        <w:softHyphen/>
        <w:t>ходимостью создания таких облегченных версий, однако разработчики и маркето</w:t>
      </w:r>
      <w:r w:rsidRPr="00F9027E">
        <w:softHyphen/>
        <w:t>логи не могли приспособиться к новому типу покупателя. Работники отделов сбыта и маркетинга не могли представить себе, каким может быть новый, менее осведомленный покупатель, а разработчики по-прежнему придерживались мнения, что только они сами могут оценить привлекательность товара. Ни одна из этих групп не была заинтересована в изучении новых покупателей, поскольку бес</w:t>
      </w:r>
      <w:r w:rsidRPr="00F9027E">
        <w:softHyphen/>
        <w:t>сознательно они все смотрели на таких людей свысока. Представление о том, что «тупые пользователи» не стоят того, чтобы с ними занимались отдельно, на самом деле присутствовало во всей компании, даже среди старших менеджеров, предло</w:t>
      </w:r>
      <w:r w:rsidRPr="00F9027E">
        <w:softHyphen/>
        <w:t>живших идею обслуживания этого сегмента рынка</w:t>
      </w:r>
      <w:r w:rsidR="00F55BA6" w:rsidRPr="00F55BA6">
        <w:t>[</w:t>
      </w:r>
      <w:r w:rsidR="00F55BA6">
        <w:t>6</w:t>
      </w:r>
      <w:r w:rsidR="00F55BA6">
        <w:t xml:space="preserve">,с. </w:t>
      </w:r>
      <w:r w:rsidR="00F55BA6">
        <w:t>119</w:t>
      </w:r>
      <w:r w:rsidR="00F55BA6" w:rsidRPr="00F55BA6">
        <w:t>]</w:t>
      </w:r>
      <w:r w:rsidRPr="00F9027E">
        <w:t>.</w:t>
      </w:r>
    </w:p>
    <w:p w:rsidR="00F9027E" w:rsidRPr="00F9027E" w:rsidRDefault="00F9027E" w:rsidP="00F9027E">
      <w:pPr>
        <w:rPr>
          <w:sz w:val="20"/>
          <w:szCs w:val="20"/>
        </w:rPr>
      </w:pPr>
      <w:r w:rsidRPr="00F9027E">
        <w:t>Чтобы подойти к этой проблеме правильно, мы не должны забывать, что куль</w:t>
      </w:r>
      <w:r w:rsidRPr="00F9027E">
        <w:softHyphen/>
        <w:t>турные представления являются продуктом прошлых успехов. Как результат, они обычно принимаются как должное и представляют собой незаметные фильтры для восприятия и мышления. Если внешняя среда организации меняется и от органи</w:t>
      </w:r>
      <w:r w:rsidRPr="00F9027E">
        <w:softHyphen/>
        <w:t>зации требуются новые реакции, существует опасность, что изменения среды ос</w:t>
      </w:r>
      <w:r w:rsidRPr="00F9027E">
        <w:softHyphen/>
        <w:t>танутся незамеченными или, если и будут замечены, то организация не сможет к ним адаптироваться, поскольку вся ее работа держится на прошлых достижениях. Культура ограничивает стратегию, не давая директору и другим старшим руково</w:t>
      </w:r>
      <w:r w:rsidRPr="00F9027E">
        <w:softHyphen/>
        <w:t>дителям обдумывать все то, что они считают самым главным.</w:t>
      </w:r>
    </w:p>
    <w:p w:rsidR="00F9027E" w:rsidRPr="00F9027E" w:rsidRDefault="00F9027E" w:rsidP="00F9027E">
      <w:pPr>
        <w:rPr>
          <w:sz w:val="20"/>
          <w:szCs w:val="20"/>
        </w:rPr>
      </w:pPr>
      <w:r w:rsidRPr="00F9027E">
        <w:rPr>
          <w:iCs/>
        </w:rPr>
        <w:t xml:space="preserve">Одна из важнейших ролей обучающегося лидерства, таким образом, состоит прежде всего в распознании изменений во внешней среде и нахождении способов адаптации к ним. </w:t>
      </w:r>
      <w:r w:rsidRPr="00F9027E">
        <w:t>Здесь речь идет о лидерстве как о роли, а не как о должности. Директор компании или любой из старших менеджеров может быть как способен, так не способен стать лидером; лидерство в том смысле, в каком его определяю я, может иметь место в любой части организации. Однако если должны произойти реальные изменения и обучение, лидерами должны быть директор или самые вы</w:t>
      </w:r>
      <w:r w:rsidRPr="00F9027E">
        <w:softHyphen/>
        <w:t>сокопоставленные руководители компании.</w:t>
      </w:r>
    </w:p>
    <w:p w:rsidR="00F9027E" w:rsidRPr="00F9027E" w:rsidRDefault="00F9027E" w:rsidP="00F9027E">
      <w:pPr>
        <w:rPr>
          <w:sz w:val="20"/>
          <w:szCs w:val="20"/>
        </w:rPr>
      </w:pPr>
      <w:r w:rsidRPr="00F9027E">
        <w:t>Для эффективного выполнения своей роли лидеры должны быть, в извест</w:t>
      </w:r>
      <w:r w:rsidRPr="00F9027E">
        <w:softHyphen/>
        <w:t>ной степени, маргиналами, оставаться как бы на границе между организацией и внешней средой. В то же время лидеры должны контактировать с теми частями организации, которые сами тесно связаны со средой — отделами сбыта, закупок, маркетинга, связей с общественностью, юридическими, финансовыми и иссле</w:t>
      </w:r>
      <w:r w:rsidRPr="00F9027E">
        <w:softHyphen/>
        <w:t>довательскими. Лидеры должны уметь прислушиваться к противоречащей ин</w:t>
      </w:r>
      <w:r w:rsidRPr="00F9027E">
        <w:softHyphen/>
        <w:t>формации из этих источников и делать из нее выводы для будущего организа</w:t>
      </w:r>
      <w:r w:rsidRPr="00F9027E">
        <w:softHyphen/>
        <w:t>ции. Только когда они полностью поймут, что происходит и что потребуется для организационных изменений, они могут начать действовать, инициировать про</w:t>
      </w:r>
      <w:r w:rsidRPr="00F9027E">
        <w:softHyphen/>
        <w:t>цесс обучения.</w:t>
      </w:r>
    </w:p>
    <w:p w:rsidR="00F9027E" w:rsidRPr="00F9027E" w:rsidRDefault="00F9027E" w:rsidP="00F9027E">
      <w:pPr>
        <w:rPr>
          <w:sz w:val="20"/>
          <w:szCs w:val="20"/>
        </w:rPr>
      </w:pPr>
      <w:r w:rsidRPr="00F9027E">
        <w:t>О том, что лидеры должны обладать видением, говорилось много, и почти ниче</w:t>
      </w:r>
      <w:r w:rsidRPr="00F9027E">
        <w:softHyphen/>
        <w:t>го—о необходимости слушать, поглощать информацию, анализировать среду на предмет выявления тенденций, развивать способность организации к обучению. Умение видеть и осознавать всю сложность проблем особенно важно на стратеги</w:t>
      </w:r>
      <w:r w:rsidRPr="00F9027E">
        <w:softHyphen/>
        <w:t>ческом уровне. Умение осознавать сложность может также подразумевать готов</w:t>
      </w:r>
      <w:r w:rsidRPr="00F9027E">
        <w:softHyphen/>
        <w:t>ность и наличие эмоциональной силы для того, чтобы признать неопределенность результатов, необходимость экспериментов и возможность совершения ошибок как единственного способа обучения. О важности видения в лидерстве говорится так много, что обучающиеся лидеры могут и сами признать нечеткость своего видения и понять необходимость обучения вместе со всей организацией. Более того, как я неоднократно повторял, в зрелой организации видение помогает лишь тогда, когда в ней уже присутствует противоречие и когда ее члены ощущают беспокойство и потребность в решении. Обучающиеся лидеры должны делать многое и до того, как видение начинает играть свою роль.</w:t>
      </w:r>
    </w:p>
    <w:p w:rsidR="00F9027E" w:rsidRDefault="00F9027E" w:rsidP="00F9027E">
      <w:r w:rsidRPr="00F9027E">
        <w:t>Подведем небольшой итог. Основными ролями лидеров в формулировании и внедрении стратегии являются: (1) точное и глубокое понимание происходящего в среде; (2) накопление достаточного количества противоречащей информации для мотивирования организации на изменения без создания излишнего беспокойства; (3) обеспечение психологической безопасности за счет видения направления и спо</w:t>
      </w:r>
      <w:r w:rsidRPr="00F9027E">
        <w:softHyphen/>
        <w:t>соба изменения или создания процесса, способствующего выявлению и нахожде</w:t>
      </w:r>
      <w:r w:rsidRPr="00F9027E">
        <w:softHyphen/>
        <w:t>нию самой организацией своего пути; (4) признание наличия неопределенности; (5) отношение к ошибкам в процессе обучения как к неизбежным и необходимым; и (6) управление всеми фазами процесса изменений, в особенности беспокойством при отказе от старых и внедрении новых культурных представлений.</w:t>
      </w:r>
    </w:p>
    <w:p w:rsidR="00146D36" w:rsidRDefault="00146D36">
      <w:pPr>
        <w:spacing w:after="200" w:line="276" w:lineRule="auto"/>
        <w:ind w:firstLine="0"/>
        <w:contextualSpacing w:val="0"/>
        <w:jc w:val="left"/>
      </w:pPr>
      <w:r>
        <w:br w:type="page"/>
      </w:r>
    </w:p>
    <w:p w:rsidR="00146D36" w:rsidRDefault="00146D36" w:rsidP="00146D36">
      <w:pPr>
        <w:pStyle w:val="1"/>
      </w:pPr>
      <w:bookmarkStart w:id="6" w:name="_Toc323049945"/>
      <w:r>
        <w:t>5. Разработка и внедрение корпоративного меморандума по организационной культуре фирмы</w:t>
      </w:r>
      <w:bookmarkEnd w:id="6"/>
    </w:p>
    <w:p w:rsidR="00146D36" w:rsidRDefault="00142DBF" w:rsidP="00146D36">
      <w:r>
        <w:t xml:space="preserve">Рассмотрим проект внедрения «Кодекса корпоративной культуры» на примере </w:t>
      </w:r>
      <w:r>
        <w:rPr>
          <w:rFonts w:cs="Arial"/>
          <w:color w:val="000000"/>
          <w:lang w:eastAsia="en-US"/>
        </w:rPr>
        <w:t xml:space="preserve">ООО </w:t>
      </w:r>
      <w:r>
        <w:rPr>
          <w:lang w:eastAsia="en-US"/>
        </w:rPr>
        <w:t>«Воронежский</w:t>
      </w:r>
      <w:r>
        <w:rPr>
          <w:rFonts w:cs="Arial"/>
          <w:lang w:eastAsia="en-US"/>
        </w:rPr>
        <w:t xml:space="preserve"> </w:t>
      </w:r>
      <w:r>
        <w:rPr>
          <w:lang w:eastAsia="en-US"/>
        </w:rPr>
        <w:t>молочный</w:t>
      </w:r>
      <w:r>
        <w:rPr>
          <w:rFonts w:cs="Arial"/>
          <w:lang w:eastAsia="en-US"/>
        </w:rPr>
        <w:t xml:space="preserve"> </w:t>
      </w:r>
      <w:r>
        <w:rPr>
          <w:color w:val="000000"/>
          <w:lang w:eastAsia="en-US"/>
        </w:rPr>
        <w:t>завод»</w:t>
      </w:r>
      <w:r>
        <w:rPr>
          <w:rFonts w:cs="Arial"/>
          <w:color w:val="000000"/>
          <w:lang w:eastAsia="en-US"/>
        </w:rPr>
        <w:t xml:space="preserve"> (</w:t>
      </w:r>
    </w:p>
    <w:p w:rsidR="005C63D2" w:rsidRDefault="005C63D2" w:rsidP="005C63D2">
      <w:pPr>
        <w:rPr>
          <w:rFonts w:cs="Arial"/>
          <w:sz w:val="24"/>
          <w:lang w:eastAsia="en-US"/>
        </w:rPr>
      </w:pPr>
      <w:r>
        <w:rPr>
          <w:rFonts w:cs="Arial"/>
          <w:color w:val="000000"/>
          <w:lang w:eastAsia="en-US"/>
        </w:rPr>
        <w:t xml:space="preserve">ООО </w:t>
      </w:r>
      <w:r>
        <w:rPr>
          <w:lang w:eastAsia="en-US"/>
        </w:rPr>
        <w:t>«Воронежский</w:t>
      </w:r>
      <w:r>
        <w:rPr>
          <w:rFonts w:cs="Arial"/>
          <w:lang w:eastAsia="en-US"/>
        </w:rPr>
        <w:t xml:space="preserve"> </w:t>
      </w:r>
      <w:r>
        <w:rPr>
          <w:lang w:eastAsia="en-US"/>
        </w:rPr>
        <w:t>молочный</w:t>
      </w:r>
      <w:r>
        <w:rPr>
          <w:rFonts w:cs="Arial"/>
          <w:lang w:eastAsia="en-US"/>
        </w:rPr>
        <w:t xml:space="preserve"> </w:t>
      </w:r>
      <w:r>
        <w:rPr>
          <w:color w:val="000000"/>
          <w:lang w:eastAsia="en-US"/>
        </w:rPr>
        <w:t>завод»</w:t>
      </w:r>
      <w:r>
        <w:rPr>
          <w:rFonts w:cs="Arial"/>
          <w:color w:val="000000"/>
          <w:lang w:eastAsia="en-US"/>
        </w:rPr>
        <w:t xml:space="preserve"> (В</w:t>
      </w:r>
      <w:r>
        <w:rPr>
          <w:color w:val="000000"/>
          <w:lang w:eastAsia="en-US"/>
        </w:rPr>
        <w:t>МЗ</w:t>
      </w:r>
      <w:r>
        <w:rPr>
          <w:rFonts w:cs="Arial"/>
          <w:color w:val="000000"/>
          <w:lang w:eastAsia="en-US"/>
        </w:rPr>
        <w:t xml:space="preserve">), </w:t>
      </w:r>
      <w:r>
        <w:rPr>
          <w:lang w:eastAsia="en-US"/>
        </w:rPr>
        <w:t>основанный</w:t>
      </w:r>
      <w:r>
        <w:rPr>
          <w:rFonts w:cs="Arial"/>
          <w:lang w:eastAsia="en-US"/>
        </w:rPr>
        <w:t xml:space="preserve"> </w:t>
      </w:r>
      <w:r>
        <w:rPr>
          <w:color w:val="000000"/>
          <w:lang w:eastAsia="en-US"/>
        </w:rPr>
        <w:t>в</w:t>
      </w:r>
      <w:r>
        <w:rPr>
          <w:rFonts w:cs="Arial"/>
          <w:color w:val="000000"/>
          <w:lang w:eastAsia="en-US"/>
        </w:rPr>
        <w:t xml:space="preserve"> 1954 </w:t>
      </w:r>
      <w:r>
        <w:rPr>
          <w:lang w:eastAsia="en-US"/>
        </w:rPr>
        <w:t>году</w:t>
      </w:r>
      <w:r>
        <w:rPr>
          <w:rFonts w:cs="Arial"/>
          <w:lang w:eastAsia="en-US"/>
        </w:rPr>
        <w:t xml:space="preserve">, </w:t>
      </w:r>
      <w:r>
        <w:rPr>
          <w:color w:val="000000"/>
          <w:lang w:eastAsia="en-US"/>
        </w:rPr>
        <w:t>в</w:t>
      </w:r>
      <w:r>
        <w:rPr>
          <w:rFonts w:cs="Arial"/>
          <w:color w:val="000000"/>
          <w:lang w:eastAsia="en-US"/>
        </w:rPr>
        <w:t xml:space="preserve"> </w:t>
      </w:r>
      <w:r>
        <w:rPr>
          <w:lang w:eastAsia="en-US"/>
        </w:rPr>
        <w:t>конце</w:t>
      </w:r>
      <w:r>
        <w:rPr>
          <w:rFonts w:cs="Arial"/>
          <w:lang w:eastAsia="en-US"/>
        </w:rPr>
        <w:t xml:space="preserve"> </w:t>
      </w:r>
      <w:r>
        <w:rPr>
          <w:rFonts w:cs="Arial"/>
          <w:color w:val="000000"/>
          <w:lang w:eastAsia="en-US"/>
        </w:rPr>
        <w:t xml:space="preserve">2006 </w:t>
      </w:r>
      <w:r>
        <w:rPr>
          <w:color w:val="000000"/>
          <w:lang w:eastAsia="en-US"/>
        </w:rPr>
        <w:t>года</w:t>
      </w:r>
      <w:r>
        <w:rPr>
          <w:rFonts w:cs="Arial"/>
          <w:color w:val="000000"/>
          <w:lang w:eastAsia="en-US"/>
        </w:rPr>
        <w:t xml:space="preserve"> </w:t>
      </w:r>
      <w:r>
        <w:rPr>
          <w:color w:val="000000"/>
          <w:lang w:eastAsia="en-US"/>
        </w:rPr>
        <w:t>вошел</w:t>
      </w:r>
      <w:r>
        <w:rPr>
          <w:rFonts w:cs="Arial"/>
          <w:color w:val="000000"/>
          <w:lang w:eastAsia="en-US"/>
        </w:rPr>
        <w:t xml:space="preserve"> </w:t>
      </w:r>
      <w:r>
        <w:rPr>
          <w:color w:val="000000"/>
          <w:lang w:eastAsia="en-US"/>
        </w:rPr>
        <w:t>в</w:t>
      </w:r>
      <w:r>
        <w:rPr>
          <w:rFonts w:cs="Arial"/>
          <w:color w:val="000000"/>
          <w:lang w:eastAsia="en-US"/>
        </w:rPr>
        <w:t xml:space="preserve"> </w:t>
      </w:r>
      <w:r>
        <w:rPr>
          <w:color w:val="000000"/>
          <w:lang w:eastAsia="en-US"/>
        </w:rPr>
        <w:t>состав</w:t>
      </w:r>
      <w:r>
        <w:rPr>
          <w:rFonts w:cs="Arial"/>
          <w:color w:val="000000"/>
          <w:lang w:eastAsia="en-US"/>
        </w:rPr>
        <w:t xml:space="preserve"> </w:t>
      </w:r>
      <w:r>
        <w:rPr>
          <w:lang w:eastAsia="en-US"/>
        </w:rPr>
        <w:t>одного</w:t>
      </w:r>
      <w:r>
        <w:rPr>
          <w:rFonts w:cs="Arial"/>
          <w:lang w:eastAsia="en-US"/>
        </w:rPr>
        <w:t xml:space="preserve"> </w:t>
      </w:r>
      <w:r>
        <w:rPr>
          <w:lang w:eastAsia="en-US"/>
        </w:rPr>
        <w:t>из крупнейших</w:t>
      </w:r>
      <w:r>
        <w:rPr>
          <w:rFonts w:cs="Arial"/>
          <w:lang w:eastAsia="en-US"/>
        </w:rPr>
        <w:t xml:space="preserve"> </w:t>
      </w:r>
      <w:r>
        <w:rPr>
          <w:lang w:eastAsia="en-US"/>
        </w:rPr>
        <w:t>молочных</w:t>
      </w:r>
      <w:r>
        <w:rPr>
          <w:rFonts w:cs="Arial"/>
          <w:lang w:eastAsia="en-US"/>
        </w:rPr>
        <w:t xml:space="preserve"> </w:t>
      </w:r>
      <w:r>
        <w:rPr>
          <w:lang w:eastAsia="en-US"/>
        </w:rPr>
        <w:t>объединений</w:t>
      </w:r>
      <w:r>
        <w:rPr>
          <w:rFonts w:cs="Arial"/>
          <w:lang w:eastAsia="en-US"/>
        </w:rPr>
        <w:t xml:space="preserve"> </w:t>
      </w:r>
      <w:r>
        <w:rPr>
          <w:lang w:eastAsia="en-US"/>
        </w:rPr>
        <w:t>России</w:t>
      </w:r>
      <w:r>
        <w:rPr>
          <w:rFonts w:cs="Arial"/>
          <w:lang w:eastAsia="en-US"/>
        </w:rPr>
        <w:t xml:space="preserve"> </w:t>
      </w:r>
      <w:r>
        <w:rPr>
          <w:rFonts w:cs="Arial"/>
          <w:color w:val="000000"/>
          <w:lang w:eastAsia="en-US"/>
        </w:rPr>
        <w:t xml:space="preserve">- </w:t>
      </w:r>
      <w:r>
        <w:rPr>
          <w:lang w:eastAsia="en-US"/>
        </w:rPr>
        <w:t>воронежского</w:t>
      </w:r>
      <w:r>
        <w:rPr>
          <w:rFonts w:cs="Arial"/>
          <w:lang w:eastAsia="en-US"/>
        </w:rPr>
        <w:t xml:space="preserve"> </w:t>
      </w:r>
      <w:r>
        <w:rPr>
          <w:lang w:eastAsia="en-US"/>
        </w:rPr>
        <w:t>холдинга</w:t>
      </w:r>
      <w:r>
        <w:rPr>
          <w:rFonts w:cs="Arial"/>
          <w:lang w:eastAsia="en-US"/>
        </w:rPr>
        <w:t xml:space="preserve"> </w:t>
      </w:r>
      <w:r>
        <w:rPr>
          <w:color w:val="000000"/>
          <w:lang w:eastAsia="en-US"/>
        </w:rPr>
        <w:t>«Молвест»</w:t>
      </w:r>
      <w:r>
        <w:rPr>
          <w:rFonts w:cs="Arial"/>
          <w:color w:val="000000"/>
          <w:lang w:eastAsia="en-US"/>
        </w:rPr>
        <w:t>.</w:t>
      </w:r>
    </w:p>
    <w:p w:rsidR="005C63D2" w:rsidRDefault="005C63D2" w:rsidP="005C63D2">
      <w:pPr>
        <w:rPr>
          <w:rFonts w:cs="Arial"/>
          <w:sz w:val="24"/>
          <w:lang w:eastAsia="en-US"/>
        </w:rPr>
      </w:pPr>
      <w:r>
        <w:rPr>
          <w:color w:val="000000"/>
          <w:lang w:eastAsia="en-US"/>
        </w:rPr>
        <w:t>Это</w:t>
      </w:r>
      <w:r>
        <w:rPr>
          <w:rFonts w:cs="Arial"/>
          <w:color w:val="000000"/>
          <w:lang w:eastAsia="en-US"/>
        </w:rPr>
        <w:t xml:space="preserve"> </w:t>
      </w:r>
      <w:r>
        <w:rPr>
          <w:lang w:eastAsia="en-US"/>
        </w:rPr>
        <w:t>событие</w:t>
      </w:r>
      <w:r>
        <w:rPr>
          <w:rFonts w:cs="Arial"/>
          <w:lang w:eastAsia="en-US"/>
        </w:rPr>
        <w:t xml:space="preserve"> </w:t>
      </w:r>
      <w:r>
        <w:rPr>
          <w:lang w:eastAsia="en-US"/>
        </w:rPr>
        <w:t>повлекло</w:t>
      </w:r>
      <w:r>
        <w:rPr>
          <w:rFonts w:cs="Arial"/>
          <w:lang w:eastAsia="en-US"/>
        </w:rPr>
        <w:t xml:space="preserve"> </w:t>
      </w:r>
      <w:r>
        <w:rPr>
          <w:color w:val="000000"/>
          <w:lang w:eastAsia="en-US"/>
        </w:rPr>
        <w:t>за</w:t>
      </w:r>
      <w:r>
        <w:rPr>
          <w:rFonts w:cs="Arial"/>
          <w:color w:val="000000"/>
          <w:lang w:eastAsia="en-US"/>
        </w:rPr>
        <w:t xml:space="preserve"> </w:t>
      </w:r>
      <w:r>
        <w:rPr>
          <w:lang w:eastAsia="en-US"/>
        </w:rPr>
        <w:t>собой</w:t>
      </w:r>
      <w:r>
        <w:rPr>
          <w:rFonts w:cs="Arial"/>
          <w:lang w:eastAsia="en-US"/>
        </w:rPr>
        <w:t xml:space="preserve"> </w:t>
      </w:r>
      <w:r>
        <w:rPr>
          <w:color w:val="000000"/>
          <w:lang w:eastAsia="en-US"/>
        </w:rPr>
        <w:t>серьезные</w:t>
      </w:r>
      <w:r>
        <w:rPr>
          <w:rFonts w:cs="Arial"/>
          <w:color w:val="000000"/>
          <w:lang w:eastAsia="en-US"/>
        </w:rPr>
        <w:t xml:space="preserve"> </w:t>
      </w:r>
      <w:r>
        <w:rPr>
          <w:lang w:eastAsia="en-US"/>
        </w:rPr>
        <w:t>изменения</w:t>
      </w:r>
      <w:r>
        <w:rPr>
          <w:rFonts w:cs="Arial"/>
          <w:lang w:eastAsia="en-US"/>
        </w:rPr>
        <w:t xml:space="preserve">: </w:t>
      </w:r>
      <w:r>
        <w:rPr>
          <w:lang w:eastAsia="en-US"/>
        </w:rPr>
        <w:t>было</w:t>
      </w:r>
      <w:r>
        <w:rPr>
          <w:rFonts w:cs="Arial"/>
          <w:lang w:eastAsia="en-US"/>
        </w:rPr>
        <w:t xml:space="preserve"> </w:t>
      </w:r>
      <w:r>
        <w:rPr>
          <w:lang w:eastAsia="en-US"/>
        </w:rPr>
        <w:t>закуплено</w:t>
      </w:r>
      <w:r>
        <w:rPr>
          <w:rFonts w:cs="Arial"/>
          <w:lang w:eastAsia="en-US"/>
        </w:rPr>
        <w:t xml:space="preserve"> </w:t>
      </w:r>
      <w:r>
        <w:rPr>
          <w:lang w:eastAsia="en-US"/>
        </w:rPr>
        <w:t>современное</w:t>
      </w:r>
      <w:r>
        <w:rPr>
          <w:rFonts w:cs="Arial"/>
          <w:lang w:eastAsia="en-US"/>
        </w:rPr>
        <w:t xml:space="preserve"> </w:t>
      </w:r>
      <w:r>
        <w:rPr>
          <w:lang w:eastAsia="en-US"/>
        </w:rPr>
        <w:t>оборудование</w:t>
      </w:r>
      <w:r>
        <w:rPr>
          <w:rFonts w:cs="Arial"/>
          <w:lang w:eastAsia="en-US"/>
        </w:rPr>
        <w:t xml:space="preserve">, </w:t>
      </w:r>
      <w:r>
        <w:rPr>
          <w:lang w:eastAsia="en-US"/>
        </w:rPr>
        <w:t>кардинально</w:t>
      </w:r>
      <w:r>
        <w:rPr>
          <w:rFonts w:cs="Arial"/>
          <w:lang w:eastAsia="en-US"/>
        </w:rPr>
        <w:t xml:space="preserve"> </w:t>
      </w:r>
      <w:r>
        <w:rPr>
          <w:lang w:eastAsia="en-US"/>
        </w:rPr>
        <w:t>пересмотрен</w:t>
      </w:r>
      <w:r>
        <w:rPr>
          <w:rFonts w:cs="Arial"/>
          <w:lang w:eastAsia="en-US"/>
        </w:rPr>
        <w:t xml:space="preserve"> </w:t>
      </w:r>
      <w:r>
        <w:rPr>
          <w:lang w:eastAsia="en-US"/>
        </w:rPr>
        <w:t>ассортимент</w:t>
      </w:r>
      <w:r>
        <w:rPr>
          <w:rFonts w:cs="Arial"/>
          <w:lang w:eastAsia="en-US"/>
        </w:rPr>
        <w:t xml:space="preserve"> </w:t>
      </w:r>
      <w:r>
        <w:rPr>
          <w:lang w:eastAsia="en-US"/>
        </w:rPr>
        <w:t>молочной</w:t>
      </w:r>
      <w:r>
        <w:rPr>
          <w:rFonts w:cs="Arial"/>
          <w:lang w:eastAsia="en-US"/>
        </w:rPr>
        <w:t xml:space="preserve"> </w:t>
      </w:r>
      <w:r>
        <w:rPr>
          <w:lang w:eastAsia="en-US"/>
        </w:rPr>
        <w:t>продукции</w:t>
      </w:r>
      <w:r>
        <w:rPr>
          <w:rFonts w:cs="Arial"/>
          <w:lang w:eastAsia="en-US"/>
        </w:rPr>
        <w:t xml:space="preserve">, </w:t>
      </w:r>
      <w:r>
        <w:rPr>
          <w:lang w:eastAsia="en-US"/>
        </w:rPr>
        <w:t>стали</w:t>
      </w:r>
      <w:r>
        <w:rPr>
          <w:rFonts w:cs="Arial"/>
          <w:lang w:eastAsia="en-US"/>
        </w:rPr>
        <w:t xml:space="preserve"> </w:t>
      </w:r>
      <w:r>
        <w:rPr>
          <w:lang w:eastAsia="en-US"/>
        </w:rPr>
        <w:t>использоваться</w:t>
      </w:r>
      <w:r>
        <w:rPr>
          <w:rFonts w:cs="Arial"/>
          <w:lang w:eastAsia="en-US"/>
        </w:rPr>
        <w:t xml:space="preserve"> </w:t>
      </w:r>
      <w:r>
        <w:rPr>
          <w:lang w:eastAsia="en-US"/>
        </w:rPr>
        <w:t>самые</w:t>
      </w:r>
      <w:r>
        <w:rPr>
          <w:rFonts w:cs="Arial"/>
          <w:lang w:eastAsia="en-US"/>
        </w:rPr>
        <w:t xml:space="preserve"> </w:t>
      </w:r>
      <w:r>
        <w:rPr>
          <w:lang w:eastAsia="en-US"/>
        </w:rPr>
        <w:t>современные</w:t>
      </w:r>
      <w:r>
        <w:rPr>
          <w:rFonts w:cs="Arial"/>
          <w:lang w:eastAsia="en-US"/>
        </w:rPr>
        <w:t xml:space="preserve"> </w:t>
      </w:r>
      <w:r>
        <w:rPr>
          <w:lang w:eastAsia="en-US"/>
        </w:rPr>
        <w:t>упаковочные материалы</w:t>
      </w:r>
      <w:r>
        <w:rPr>
          <w:rFonts w:cs="Arial"/>
          <w:lang w:eastAsia="en-US"/>
        </w:rPr>
        <w:t xml:space="preserve">, </w:t>
      </w:r>
      <w:r>
        <w:rPr>
          <w:lang w:eastAsia="en-US"/>
        </w:rPr>
        <w:t>сохраняющие</w:t>
      </w:r>
      <w:r>
        <w:rPr>
          <w:rFonts w:cs="Arial"/>
          <w:lang w:eastAsia="en-US"/>
        </w:rPr>
        <w:t xml:space="preserve"> </w:t>
      </w:r>
      <w:r>
        <w:rPr>
          <w:lang w:eastAsia="en-US"/>
        </w:rPr>
        <w:t>полезные</w:t>
      </w:r>
      <w:r>
        <w:rPr>
          <w:rFonts w:cs="Arial"/>
          <w:lang w:eastAsia="en-US"/>
        </w:rPr>
        <w:t xml:space="preserve"> </w:t>
      </w:r>
      <w:r>
        <w:rPr>
          <w:color w:val="000000"/>
          <w:lang w:eastAsia="en-US"/>
        </w:rPr>
        <w:t>свойства</w:t>
      </w:r>
      <w:r>
        <w:rPr>
          <w:rFonts w:cs="Arial"/>
          <w:color w:val="000000"/>
          <w:lang w:eastAsia="en-US"/>
        </w:rPr>
        <w:t xml:space="preserve"> </w:t>
      </w:r>
      <w:r>
        <w:rPr>
          <w:lang w:eastAsia="en-US"/>
        </w:rPr>
        <w:t>молочных</w:t>
      </w:r>
      <w:r>
        <w:rPr>
          <w:rFonts w:cs="Arial"/>
          <w:lang w:eastAsia="en-US"/>
        </w:rPr>
        <w:t xml:space="preserve"> </w:t>
      </w:r>
      <w:r>
        <w:rPr>
          <w:lang w:eastAsia="en-US"/>
        </w:rPr>
        <w:t>продуктов</w:t>
      </w:r>
      <w:r>
        <w:rPr>
          <w:rFonts w:cs="Arial"/>
          <w:lang w:eastAsia="en-US"/>
        </w:rPr>
        <w:t xml:space="preserve"> </w:t>
      </w:r>
      <w:r>
        <w:rPr>
          <w:color w:val="000000"/>
          <w:lang w:eastAsia="en-US"/>
        </w:rPr>
        <w:t>в</w:t>
      </w:r>
      <w:r>
        <w:rPr>
          <w:rFonts w:cs="Arial"/>
          <w:color w:val="000000"/>
          <w:lang w:eastAsia="en-US"/>
        </w:rPr>
        <w:t xml:space="preserve"> </w:t>
      </w:r>
      <w:r>
        <w:rPr>
          <w:lang w:eastAsia="en-US"/>
        </w:rPr>
        <w:t>течение</w:t>
      </w:r>
      <w:r>
        <w:rPr>
          <w:rFonts w:cs="Arial"/>
          <w:lang w:eastAsia="en-US"/>
        </w:rPr>
        <w:t xml:space="preserve"> </w:t>
      </w:r>
      <w:r>
        <w:rPr>
          <w:color w:val="000000"/>
          <w:lang w:eastAsia="en-US"/>
        </w:rPr>
        <w:t>всего</w:t>
      </w:r>
      <w:r>
        <w:rPr>
          <w:rFonts w:cs="Arial"/>
          <w:color w:val="000000"/>
          <w:lang w:eastAsia="en-US"/>
        </w:rPr>
        <w:t xml:space="preserve"> </w:t>
      </w:r>
      <w:r>
        <w:rPr>
          <w:color w:val="000000"/>
          <w:lang w:eastAsia="en-US"/>
        </w:rPr>
        <w:t>срока</w:t>
      </w:r>
      <w:r>
        <w:rPr>
          <w:rFonts w:cs="Arial"/>
          <w:color w:val="000000"/>
          <w:lang w:eastAsia="en-US"/>
        </w:rPr>
        <w:t xml:space="preserve"> </w:t>
      </w:r>
      <w:r>
        <w:rPr>
          <w:lang w:eastAsia="en-US"/>
        </w:rPr>
        <w:t>годности</w:t>
      </w:r>
      <w:r>
        <w:rPr>
          <w:rFonts w:cs="Arial"/>
          <w:lang w:eastAsia="en-US"/>
        </w:rPr>
        <w:t xml:space="preserve">. </w:t>
      </w:r>
      <w:r>
        <w:rPr>
          <w:color w:val="000000"/>
          <w:lang w:eastAsia="en-US"/>
        </w:rPr>
        <w:t>А</w:t>
      </w:r>
      <w:r>
        <w:rPr>
          <w:rFonts w:cs="Arial"/>
          <w:color w:val="000000"/>
          <w:lang w:eastAsia="en-US"/>
        </w:rPr>
        <w:t xml:space="preserve"> </w:t>
      </w:r>
      <w:r>
        <w:rPr>
          <w:lang w:eastAsia="en-US"/>
        </w:rPr>
        <w:t>объемы</w:t>
      </w:r>
      <w:r>
        <w:rPr>
          <w:rFonts w:cs="Arial"/>
          <w:lang w:eastAsia="en-US"/>
        </w:rPr>
        <w:t xml:space="preserve"> </w:t>
      </w:r>
      <w:r>
        <w:rPr>
          <w:lang w:eastAsia="en-US"/>
        </w:rPr>
        <w:t>выпуска продукции</w:t>
      </w:r>
      <w:r>
        <w:rPr>
          <w:rFonts w:cs="Arial"/>
          <w:lang w:eastAsia="en-US"/>
        </w:rPr>
        <w:t xml:space="preserve"> </w:t>
      </w:r>
      <w:r>
        <w:rPr>
          <w:color w:val="000000"/>
          <w:lang w:eastAsia="en-US"/>
        </w:rPr>
        <w:t>завода</w:t>
      </w:r>
      <w:r>
        <w:rPr>
          <w:rFonts w:cs="Arial"/>
          <w:color w:val="000000"/>
          <w:lang w:eastAsia="en-US"/>
        </w:rPr>
        <w:t xml:space="preserve"> </w:t>
      </w:r>
      <w:r>
        <w:rPr>
          <w:lang w:eastAsia="en-US"/>
        </w:rPr>
        <w:t>только</w:t>
      </w:r>
      <w:r>
        <w:rPr>
          <w:rFonts w:cs="Arial"/>
          <w:lang w:eastAsia="en-US"/>
        </w:rPr>
        <w:t xml:space="preserve"> </w:t>
      </w:r>
      <w:r>
        <w:rPr>
          <w:color w:val="000000"/>
          <w:lang w:eastAsia="en-US"/>
        </w:rPr>
        <w:t>за</w:t>
      </w:r>
      <w:r>
        <w:rPr>
          <w:rFonts w:cs="Arial"/>
          <w:color w:val="000000"/>
          <w:lang w:eastAsia="en-US"/>
        </w:rPr>
        <w:t xml:space="preserve"> </w:t>
      </w:r>
      <w:r>
        <w:rPr>
          <w:lang w:eastAsia="en-US"/>
        </w:rPr>
        <w:t>первый</w:t>
      </w:r>
      <w:r>
        <w:rPr>
          <w:rFonts w:cs="Arial"/>
          <w:lang w:eastAsia="en-US"/>
        </w:rPr>
        <w:t xml:space="preserve"> </w:t>
      </w:r>
      <w:r>
        <w:rPr>
          <w:lang w:eastAsia="en-US"/>
        </w:rPr>
        <w:t>год</w:t>
      </w:r>
      <w:r>
        <w:rPr>
          <w:rFonts w:cs="Arial"/>
          <w:lang w:eastAsia="en-US"/>
        </w:rPr>
        <w:t xml:space="preserve"> </w:t>
      </w:r>
      <w:r>
        <w:rPr>
          <w:color w:val="000000"/>
          <w:lang w:eastAsia="en-US"/>
        </w:rPr>
        <w:t>работы</w:t>
      </w:r>
      <w:r>
        <w:rPr>
          <w:rFonts w:cs="Arial"/>
          <w:color w:val="000000"/>
          <w:lang w:eastAsia="en-US"/>
        </w:rPr>
        <w:t xml:space="preserve"> </w:t>
      </w:r>
      <w:r>
        <w:rPr>
          <w:lang w:eastAsia="en-US"/>
        </w:rPr>
        <w:t>увеличились</w:t>
      </w:r>
      <w:r>
        <w:rPr>
          <w:rFonts w:cs="Arial"/>
          <w:lang w:eastAsia="en-US"/>
        </w:rPr>
        <w:t xml:space="preserve"> </w:t>
      </w:r>
      <w:r>
        <w:rPr>
          <w:color w:val="000000"/>
          <w:lang w:eastAsia="en-US"/>
        </w:rPr>
        <w:t>в</w:t>
      </w:r>
      <w:r>
        <w:rPr>
          <w:rFonts w:cs="Arial"/>
          <w:color w:val="000000"/>
          <w:lang w:eastAsia="en-US"/>
        </w:rPr>
        <w:t xml:space="preserve"> </w:t>
      </w:r>
      <w:r>
        <w:rPr>
          <w:lang w:eastAsia="en-US"/>
        </w:rPr>
        <w:t>три</w:t>
      </w:r>
      <w:r>
        <w:rPr>
          <w:rFonts w:cs="Arial"/>
          <w:lang w:eastAsia="en-US"/>
        </w:rPr>
        <w:t xml:space="preserve"> </w:t>
      </w:r>
      <w:r>
        <w:rPr>
          <w:color w:val="000000"/>
          <w:lang w:eastAsia="en-US"/>
        </w:rPr>
        <w:t>раза</w:t>
      </w:r>
      <w:r>
        <w:rPr>
          <w:rFonts w:cs="Arial"/>
          <w:color w:val="000000"/>
          <w:lang w:eastAsia="en-US"/>
        </w:rPr>
        <w:t xml:space="preserve"> </w:t>
      </w:r>
      <w:r>
        <w:rPr>
          <w:lang w:eastAsia="en-US"/>
        </w:rPr>
        <w:t>по</w:t>
      </w:r>
      <w:r>
        <w:rPr>
          <w:rFonts w:cs="Arial"/>
          <w:lang w:eastAsia="en-US"/>
        </w:rPr>
        <w:t xml:space="preserve"> </w:t>
      </w:r>
      <w:r>
        <w:rPr>
          <w:lang w:eastAsia="en-US"/>
        </w:rPr>
        <w:t>сравнению</w:t>
      </w:r>
      <w:r>
        <w:rPr>
          <w:rFonts w:cs="Arial"/>
          <w:lang w:eastAsia="en-US"/>
        </w:rPr>
        <w:t xml:space="preserve"> </w:t>
      </w:r>
      <w:r>
        <w:rPr>
          <w:color w:val="000000"/>
          <w:lang w:eastAsia="en-US"/>
        </w:rPr>
        <w:t>с</w:t>
      </w:r>
      <w:r>
        <w:rPr>
          <w:rFonts w:cs="Arial"/>
          <w:color w:val="000000"/>
          <w:lang w:eastAsia="en-US"/>
        </w:rPr>
        <w:t xml:space="preserve"> </w:t>
      </w:r>
      <w:r>
        <w:rPr>
          <w:lang w:eastAsia="en-US"/>
        </w:rPr>
        <w:t>объемами</w:t>
      </w:r>
      <w:r>
        <w:rPr>
          <w:rFonts w:cs="Arial"/>
          <w:lang w:eastAsia="en-US"/>
        </w:rPr>
        <w:t xml:space="preserve">, </w:t>
      </w:r>
      <w:r>
        <w:rPr>
          <w:lang w:eastAsia="en-US"/>
        </w:rPr>
        <w:t>которые</w:t>
      </w:r>
      <w:r>
        <w:rPr>
          <w:rFonts w:cs="Arial"/>
          <w:lang w:eastAsia="en-US"/>
        </w:rPr>
        <w:t xml:space="preserve"> </w:t>
      </w:r>
      <w:r>
        <w:rPr>
          <w:lang w:eastAsia="en-US"/>
        </w:rPr>
        <w:t>были</w:t>
      </w:r>
      <w:r>
        <w:rPr>
          <w:rFonts w:cs="Arial"/>
          <w:lang w:eastAsia="en-US"/>
        </w:rPr>
        <w:t xml:space="preserve"> </w:t>
      </w:r>
      <w:r>
        <w:rPr>
          <w:color w:val="000000"/>
          <w:lang w:eastAsia="en-US"/>
        </w:rPr>
        <w:t xml:space="preserve">до </w:t>
      </w:r>
      <w:r>
        <w:rPr>
          <w:lang w:eastAsia="en-US"/>
        </w:rPr>
        <w:t>вхождения</w:t>
      </w:r>
      <w:r>
        <w:rPr>
          <w:rFonts w:cs="Arial"/>
          <w:lang w:eastAsia="en-US"/>
        </w:rPr>
        <w:t xml:space="preserve"> </w:t>
      </w:r>
      <w:r>
        <w:rPr>
          <w:color w:val="000000"/>
          <w:lang w:eastAsia="en-US"/>
        </w:rPr>
        <w:t>в</w:t>
      </w:r>
      <w:r>
        <w:rPr>
          <w:rFonts w:cs="Arial"/>
          <w:color w:val="000000"/>
          <w:lang w:eastAsia="en-US"/>
        </w:rPr>
        <w:t xml:space="preserve"> </w:t>
      </w:r>
      <w:r>
        <w:rPr>
          <w:color w:val="000000"/>
          <w:lang w:eastAsia="en-US"/>
        </w:rPr>
        <w:t>состав</w:t>
      </w:r>
      <w:r>
        <w:rPr>
          <w:rFonts w:cs="Arial"/>
          <w:color w:val="000000"/>
          <w:lang w:eastAsia="en-US"/>
        </w:rPr>
        <w:t xml:space="preserve"> </w:t>
      </w:r>
      <w:r>
        <w:rPr>
          <w:color w:val="000000"/>
          <w:lang w:eastAsia="en-US"/>
        </w:rPr>
        <w:t>ОАО</w:t>
      </w:r>
      <w:r>
        <w:rPr>
          <w:rFonts w:cs="Arial"/>
          <w:color w:val="000000"/>
          <w:lang w:eastAsia="en-US"/>
        </w:rPr>
        <w:t xml:space="preserve"> </w:t>
      </w:r>
      <w:r>
        <w:rPr>
          <w:color w:val="000000"/>
          <w:lang w:eastAsia="en-US"/>
        </w:rPr>
        <w:t>«Молвест»</w:t>
      </w:r>
      <w:r>
        <w:rPr>
          <w:rFonts w:cs="Arial"/>
          <w:color w:val="000000"/>
          <w:lang w:eastAsia="en-US"/>
        </w:rPr>
        <w:t xml:space="preserve">. </w:t>
      </w:r>
      <w:r>
        <w:rPr>
          <w:color w:val="000000"/>
          <w:lang w:eastAsia="en-US"/>
        </w:rPr>
        <w:t>Новые</w:t>
      </w:r>
      <w:r>
        <w:rPr>
          <w:rFonts w:cs="Arial"/>
          <w:color w:val="000000"/>
          <w:lang w:eastAsia="en-US"/>
        </w:rPr>
        <w:t xml:space="preserve"> </w:t>
      </w:r>
      <w:r>
        <w:rPr>
          <w:lang w:eastAsia="en-US"/>
        </w:rPr>
        <w:t>горизонты</w:t>
      </w:r>
      <w:r>
        <w:rPr>
          <w:rFonts w:cs="Arial"/>
          <w:lang w:eastAsia="en-US"/>
        </w:rPr>
        <w:t xml:space="preserve"> </w:t>
      </w:r>
      <w:r>
        <w:rPr>
          <w:lang w:eastAsia="en-US"/>
        </w:rPr>
        <w:t>к</w:t>
      </w:r>
      <w:r>
        <w:rPr>
          <w:rFonts w:cs="Arial"/>
          <w:lang w:eastAsia="en-US"/>
        </w:rPr>
        <w:t xml:space="preserve"> </w:t>
      </w:r>
      <w:r>
        <w:rPr>
          <w:lang w:eastAsia="en-US"/>
        </w:rPr>
        <w:t>развитию</w:t>
      </w:r>
      <w:r>
        <w:rPr>
          <w:rFonts w:cs="Arial"/>
          <w:lang w:eastAsia="en-US"/>
        </w:rPr>
        <w:t xml:space="preserve"> </w:t>
      </w:r>
      <w:r>
        <w:rPr>
          <w:color w:val="000000"/>
          <w:lang w:eastAsia="en-US"/>
        </w:rPr>
        <w:t>открывает</w:t>
      </w:r>
      <w:r>
        <w:rPr>
          <w:rFonts w:cs="Arial"/>
          <w:color w:val="000000"/>
          <w:lang w:eastAsia="en-US"/>
        </w:rPr>
        <w:t xml:space="preserve"> </w:t>
      </w:r>
      <w:r>
        <w:rPr>
          <w:color w:val="000000"/>
          <w:lang w:eastAsia="en-US"/>
        </w:rPr>
        <w:t>трехступенчатая</w:t>
      </w:r>
      <w:r>
        <w:rPr>
          <w:rFonts w:cs="Arial"/>
          <w:color w:val="000000"/>
          <w:lang w:eastAsia="en-US"/>
        </w:rPr>
        <w:t xml:space="preserve"> </w:t>
      </w:r>
      <w:r>
        <w:rPr>
          <w:color w:val="000000"/>
          <w:lang w:eastAsia="en-US"/>
        </w:rPr>
        <w:t>система</w:t>
      </w:r>
      <w:r>
        <w:rPr>
          <w:rFonts w:cs="Arial"/>
          <w:color w:val="000000"/>
          <w:lang w:eastAsia="en-US"/>
        </w:rPr>
        <w:t xml:space="preserve"> </w:t>
      </w:r>
      <w:r>
        <w:rPr>
          <w:lang w:eastAsia="en-US"/>
        </w:rPr>
        <w:t xml:space="preserve">контроля </w:t>
      </w:r>
      <w:r>
        <w:rPr>
          <w:color w:val="000000"/>
          <w:lang w:eastAsia="en-US"/>
        </w:rPr>
        <w:t>качества</w:t>
      </w:r>
      <w:r>
        <w:rPr>
          <w:rFonts w:cs="Arial"/>
          <w:color w:val="000000"/>
          <w:lang w:eastAsia="en-US"/>
        </w:rPr>
        <w:t xml:space="preserve"> </w:t>
      </w:r>
      <w:r>
        <w:rPr>
          <w:lang w:eastAsia="en-US"/>
        </w:rPr>
        <w:t>продукции</w:t>
      </w:r>
      <w:r>
        <w:rPr>
          <w:rFonts w:cs="Arial"/>
          <w:lang w:eastAsia="en-US"/>
        </w:rPr>
        <w:t xml:space="preserve">, </w:t>
      </w:r>
      <w:r>
        <w:rPr>
          <w:rFonts w:cs="Arial"/>
          <w:color w:val="000000"/>
          <w:lang w:eastAsia="en-US"/>
        </w:rPr>
        <w:t>-</w:t>
      </w:r>
      <w:r>
        <w:rPr>
          <w:color w:val="000000"/>
          <w:lang w:eastAsia="en-US"/>
        </w:rPr>
        <w:t>такая</w:t>
      </w:r>
      <w:r>
        <w:rPr>
          <w:rFonts w:cs="Arial"/>
          <w:color w:val="000000"/>
          <w:lang w:eastAsia="en-US"/>
        </w:rPr>
        <w:t xml:space="preserve"> </w:t>
      </w:r>
      <w:r w:rsidRPr="00142DBF">
        <w:rPr>
          <w:lang w:eastAsia="en-US"/>
        </w:rPr>
        <w:t>же</w:t>
      </w:r>
      <w:r w:rsidRPr="00142DBF">
        <w:rPr>
          <w:rFonts w:cs="Arial"/>
          <w:lang w:eastAsia="en-US"/>
        </w:rPr>
        <w:t>,</w:t>
      </w:r>
      <w:r>
        <w:rPr>
          <w:rFonts w:cs="Arial"/>
          <w:color w:val="AD4D27"/>
          <w:lang w:eastAsia="en-US"/>
        </w:rPr>
        <w:t xml:space="preserve"> </w:t>
      </w:r>
      <w:r>
        <w:rPr>
          <w:lang w:eastAsia="en-US"/>
        </w:rPr>
        <w:t>как</w:t>
      </w:r>
      <w:r>
        <w:rPr>
          <w:rFonts w:cs="Arial"/>
          <w:lang w:eastAsia="en-US"/>
        </w:rPr>
        <w:t xml:space="preserve"> </w:t>
      </w:r>
      <w:r>
        <w:rPr>
          <w:lang w:eastAsia="en-US"/>
        </w:rPr>
        <w:t>на</w:t>
      </w:r>
      <w:r>
        <w:rPr>
          <w:rFonts w:cs="Arial"/>
          <w:lang w:eastAsia="en-US"/>
        </w:rPr>
        <w:t xml:space="preserve"> </w:t>
      </w:r>
      <w:r>
        <w:rPr>
          <w:color w:val="000000"/>
          <w:lang w:eastAsia="en-US"/>
        </w:rPr>
        <w:t>всех</w:t>
      </w:r>
      <w:r>
        <w:rPr>
          <w:rFonts w:cs="Arial"/>
          <w:color w:val="000000"/>
          <w:lang w:eastAsia="en-US"/>
        </w:rPr>
        <w:t xml:space="preserve"> </w:t>
      </w:r>
      <w:r>
        <w:rPr>
          <w:lang w:eastAsia="en-US"/>
        </w:rPr>
        <w:t>предприятиях</w:t>
      </w:r>
      <w:r>
        <w:rPr>
          <w:rFonts w:cs="Arial"/>
          <w:lang w:eastAsia="en-US"/>
        </w:rPr>
        <w:t xml:space="preserve">, </w:t>
      </w:r>
      <w:r>
        <w:rPr>
          <w:lang w:eastAsia="en-US"/>
        </w:rPr>
        <w:t>входящих</w:t>
      </w:r>
      <w:r>
        <w:rPr>
          <w:rFonts w:cs="Arial"/>
          <w:lang w:eastAsia="en-US"/>
        </w:rPr>
        <w:t xml:space="preserve"> </w:t>
      </w:r>
      <w:r>
        <w:rPr>
          <w:color w:val="000000"/>
          <w:lang w:eastAsia="en-US"/>
        </w:rPr>
        <w:t>в</w:t>
      </w:r>
      <w:r>
        <w:rPr>
          <w:rFonts w:cs="Arial"/>
          <w:color w:val="000000"/>
          <w:lang w:eastAsia="en-US"/>
        </w:rPr>
        <w:t xml:space="preserve"> </w:t>
      </w:r>
      <w:r>
        <w:rPr>
          <w:lang w:eastAsia="en-US"/>
        </w:rPr>
        <w:t>холдинг</w:t>
      </w:r>
      <w:r>
        <w:rPr>
          <w:rFonts w:cs="Arial"/>
          <w:lang w:eastAsia="en-US"/>
        </w:rPr>
        <w:t xml:space="preserve"> </w:t>
      </w:r>
      <w:r>
        <w:rPr>
          <w:color w:val="000000"/>
          <w:lang w:eastAsia="en-US"/>
        </w:rPr>
        <w:t>«Молвест»</w:t>
      </w:r>
      <w:r>
        <w:rPr>
          <w:rFonts w:cs="Arial"/>
          <w:color w:val="000000"/>
          <w:lang w:eastAsia="en-US"/>
        </w:rPr>
        <w:t>.</w:t>
      </w:r>
    </w:p>
    <w:p w:rsidR="005C63D2" w:rsidRDefault="005C63D2" w:rsidP="005C63D2">
      <w:pPr>
        <w:rPr>
          <w:rFonts w:cs="Arial"/>
          <w:sz w:val="24"/>
          <w:lang w:eastAsia="en-US"/>
        </w:rPr>
      </w:pPr>
      <w:r>
        <w:rPr>
          <w:color w:val="000000"/>
          <w:lang w:eastAsia="en-US"/>
        </w:rPr>
        <w:t>В</w:t>
      </w:r>
      <w:r>
        <w:rPr>
          <w:rFonts w:cs="Arial"/>
          <w:color w:val="000000"/>
          <w:lang w:eastAsia="en-US"/>
        </w:rPr>
        <w:t xml:space="preserve"> </w:t>
      </w:r>
      <w:r>
        <w:rPr>
          <w:color w:val="000000"/>
          <w:lang w:eastAsia="en-US"/>
        </w:rPr>
        <w:t>состав</w:t>
      </w:r>
      <w:r>
        <w:rPr>
          <w:rFonts w:cs="Arial"/>
          <w:color w:val="000000"/>
          <w:lang w:eastAsia="en-US"/>
        </w:rPr>
        <w:t xml:space="preserve"> </w:t>
      </w:r>
      <w:r>
        <w:rPr>
          <w:lang w:eastAsia="en-US"/>
        </w:rPr>
        <w:t>Холдинга</w:t>
      </w:r>
      <w:r>
        <w:rPr>
          <w:rFonts w:cs="Arial"/>
          <w:lang w:eastAsia="en-US"/>
        </w:rPr>
        <w:t xml:space="preserve"> </w:t>
      </w:r>
      <w:r>
        <w:rPr>
          <w:color w:val="000000"/>
          <w:lang w:eastAsia="en-US"/>
        </w:rPr>
        <w:t>ОАО</w:t>
      </w:r>
      <w:r>
        <w:rPr>
          <w:rFonts w:cs="Arial"/>
          <w:color w:val="000000"/>
          <w:lang w:eastAsia="en-US"/>
        </w:rPr>
        <w:t xml:space="preserve"> </w:t>
      </w:r>
      <w:r>
        <w:rPr>
          <w:color w:val="000000"/>
          <w:lang w:eastAsia="en-US"/>
        </w:rPr>
        <w:t>«Молвест»</w:t>
      </w:r>
      <w:r>
        <w:rPr>
          <w:rFonts w:cs="Arial"/>
          <w:color w:val="000000"/>
          <w:lang w:eastAsia="en-US"/>
        </w:rPr>
        <w:t xml:space="preserve"> </w:t>
      </w:r>
      <w:r>
        <w:rPr>
          <w:color w:val="000000"/>
          <w:lang w:eastAsia="en-US"/>
        </w:rPr>
        <w:t>также</w:t>
      </w:r>
      <w:r>
        <w:rPr>
          <w:rFonts w:cs="Arial"/>
          <w:color w:val="000000"/>
          <w:lang w:eastAsia="en-US"/>
        </w:rPr>
        <w:t xml:space="preserve"> </w:t>
      </w:r>
      <w:r>
        <w:rPr>
          <w:lang w:eastAsia="en-US"/>
        </w:rPr>
        <w:t>вошли</w:t>
      </w:r>
      <w:r>
        <w:rPr>
          <w:rFonts w:cs="Arial"/>
          <w:lang w:eastAsia="en-US"/>
        </w:rPr>
        <w:t xml:space="preserve">: </w:t>
      </w:r>
      <w:r>
        <w:rPr>
          <w:lang w:eastAsia="en-US"/>
        </w:rPr>
        <w:t>Ульяновский</w:t>
      </w:r>
      <w:r>
        <w:rPr>
          <w:rFonts w:cs="Arial"/>
          <w:lang w:eastAsia="en-US"/>
        </w:rPr>
        <w:t xml:space="preserve"> </w:t>
      </w:r>
      <w:r>
        <w:rPr>
          <w:lang w:eastAsia="en-US"/>
        </w:rPr>
        <w:t>молочный</w:t>
      </w:r>
      <w:r>
        <w:rPr>
          <w:rFonts w:cs="Arial"/>
          <w:lang w:eastAsia="en-US"/>
        </w:rPr>
        <w:t xml:space="preserve"> </w:t>
      </w:r>
      <w:r>
        <w:rPr>
          <w:lang w:eastAsia="en-US"/>
        </w:rPr>
        <w:t>комбинат</w:t>
      </w:r>
      <w:r>
        <w:rPr>
          <w:rFonts w:cs="Arial"/>
          <w:lang w:eastAsia="en-US"/>
        </w:rPr>
        <w:t xml:space="preserve"> </w:t>
      </w:r>
      <w:r>
        <w:rPr>
          <w:lang w:eastAsia="en-US"/>
        </w:rPr>
        <w:t>«Заволжский»</w:t>
      </w:r>
      <w:r>
        <w:rPr>
          <w:rFonts w:cs="Arial"/>
          <w:lang w:eastAsia="en-US"/>
        </w:rPr>
        <w:t xml:space="preserve">, </w:t>
      </w:r>
      <w:r>
        <w:rPr>
          <w:lang w:eastAsia="en-US"/>
        </w:rPr>
        <w:t>Агропромышленный</w:t>
      </w:r>
      <w:r>
        <w:rPr>
          <w:rFonts w:cs="Arial"/>
          <w:lang w:eastAsia="en-US"/>
        </w:rPr>
        <w:t xml:space="preserve"> </w:t>
      </w:r>
      <w:r>
        <w:rPr>
          <w:color w:val="000000"/>
          <w:lang w:eastAsia="en-US"/>
        </w:rPr>
        <w:t>Союз</w:t>
      </w:r>
      <w:r>
        <w:rPr>
          <w:rFonts w:cs="Arial"/>
          <w:color w:val="000000"/>
          <w:lang w:eastAsia="en-US"/>
        </w:rPr>
        <w:t xml:space="preserve"> </w:t>
      </w:r>
      <w:r>
        <w:rPr>
          <w:color w:val="000000"/>
          <w:lang w:eastAsia="en-US"/>
        </w:rPr>
        <w:t>«Алев»</w:t>
      </w:r>
      <w:r>
        <w:rPr>
          <w:rFonts w:cs="Arial"/>
          <w:color w:val="000000"/>
          <w:lang w:eastAsia="en-US"/>
        </w:rPr>
        <w:t xml:space="preserve">, </w:t>
      </w:r>
      <w:r>
        <w:rPr>
          <w:lang w:eastAsia="en-US"/>
        </w:rPr>
        <w:t>одному</w:t>
      </w:r>
      <w:r>
        <w:rPr>
          <w:rFonts w:cs="Arial"/>
          <w:lang w:eastAsia="en-US"/>
        </w:rPr>
        <w:t xml:space="preserve"> </w:t>
      </w:r>
      <w:r>
        <w:rPr>
          <w:lang w:eastAsia="en-US"/>
        </w:rPr>
        <w:t>из</w:t>
      </w:r>
      <w:r>
        <w:rPr>
          <w:rFonts w:cs="Arial"/>
          <w:lang w:eastAsia="en-US"/>
        </w:rPr>
        <w:t xml:space="preserve"> </w:t>
      </w:r>
      <w:r>
        <w:rPr>
          <w:lang w:eastAsia="en-US"/>
        </w:rPr>
        <w:t>крупнейших</w:t>
      </w:r>
      <w:r>
        <w:rPr>
          <w:rFonts w:cs="Arial"/>
          <w:lang w:eastAsia="en-US"/>
        </w:rPr>
        <w:t xml:space="preserve"> </w:t>
      </w:r>
      <w:r>
        <w:rPr>
          <w:lang w:eastAsia="en-US"/>
        </w:rPr>
        <w:t>производителей</w:t>
      </w:r>
      <w:r>
        <w:rPr>
          <w:rFonts w:cs="Arial"/>
          <w:lang w:eastAsia="en-US"/>
        </w:rPr>
        <w:t xml:space="preserve"> </w:t>
      </w:r>
      <w:r>
        <w:rPr>
          <w:lang w:eastAsia="en-US"/>
        </w:rPr>
        <w:t>молочной</w:t>
      </w:r>
      <w:r>
        <w:rPr>
          <w:rFonts w:cs="Arial"/>
          <w:lang w:eastAsia="en-US"/>
        </w:rPr>
        <w:t xml:space="preserve"> </w:t>
      </w:r>
      <w:r>
        <w:rPr>
          <w:lang w:eastAsia="en-US"/>
        </w:rPr>
        <w:t>продукции</w:t>
      </w:r>
      <w:r>
        <w:rPr>
          <w:rFonts w:cs="Arial"/>
          <w:lang w:eastAsia="en-US"/>
        </w:rPr>
        <w:t xml:space="preserve"> </w:t>
      </w:r>
      <w:r>
        <w:rPr>
          <w:color w:val="000000"/>
          <w:lang w:eastAsia="en-US"/>
        </w:rPr>
        <w:t>в</w:t>
      </w:r>
      <w:r>
        <w:rPr>
          <w:rFonts w:cs="Arial"/>
          <w:color w:val="000000"/>
          <w:lang w:eastAsia="en-US"/>
        </w:rPr>
        <w:t xml:space="preserve"> </w:t>
      </w:r>
      <w:r>
        <w:rPr>
          <w:lang w:eastAsia="en-US"/>
        </w:rPr>
        <w:t>Поволжском регионе</w:t>
      </w:r>
      <w:r>
        <w:rPr>
          <w:rFonts w:cs="Arial"/>
          <w:lang w:eastAsia="en-US"/>
        </w:rPr>
        <w:t xml:space="preserve">. </w:t>
      </w:r>
      <w:r>
        <w:rPr>
          <w:color w:val="000000"/>
          <w:lang w:eastAsia="en-US"/>
        </w:rPr>
        <w:t>К</w:t>
      </w:r>
      <w:r>
        <w:rPr>
          <w:rFonts w:cs="Arial"/>
          <w:color w:val="000000"/>
          <w:lang w:eastAsia="en-US"/>
        </w:rPr>
        <w:t xml:space="preserve"> </w:t>
      </w:r>
      <w:r>
        <w:rPr>
          <w:lang w:eastAsia="en-US"/>
        </w:rPr>
        <w:t>концу</w:t>
      </w:r>
      <w:r>
        <w:rPr>
          <w:rFonts w:cs="Arial"/>
          <w:lang w:eastAsia="en-US"/>
        </w:rPr>
        <w:t xml:space="preserve"> </w:t>
      </w:r>
      <w:r>
        <w:rPr>
          <w:rFonts w:cs="Arial"/>
          <w:color w:val="000000"/>
          <w:lang w:eastAsia="en-US"/>
        </w:rPr>
        <w:t xml:space="preserve">2010 </w:t>
      </w:r>
      <w:r>
        <w:rPr>
          <w:color w:val="000000"/>
          <w:lang w:eastAsia="en-US"/>
        </w:rPr>
        <w:t>года</w:t>
      </w:r>
      <w:r>
        <w:rPr>
          <w:rFonts w:cs="Arial"/>
          <w:color w:val="000000"/>
          <w:lang w:eastAsia="en-US"/>
        </w:rPr>
        <w:t xml:space="preserve"> </w:t>
      </w:r>
      <w:r>
        <w:rPr>
          <w:color w:val="000000"/>
          <w:lang w:eastAsia="en-US"/>
        </w:rPr>
        <w:t>О</w:t>
      </w:r>
      <w:r w:rsidR="00142DBF">
        <w:rPr>
          <w:color w:val="000000"/>
          <w:lang w:eastAsia="en-US"/>
        </w:rPr>
        <w:t>О</w:t>
      </w:r>
      <w:r>
        <w:rPr>
          <w:color w:val="000000"/>
          <w:lang w:eastAsia="en-US"/>
        </w:rPr>
        <w:t>О</w:t>
      </w:r>
      <w:r>
        <w:rPr>
          <w:rFonts w:cs="Arial"/>
          <w:color w:val="000000"/>
          <w:lang w:eastAsia="en-US"/>
        </w:rPr>
        <w:t xml:space="preserve"> </w:t>
      </w:r>
      <w:r w:rsidR="00142DBF">
        <w:rPr>
          <w:rFonts w:cs="Arial"/>
          <w:color w:val="000000"/>
          <w:lang w:eastAsia="en-US"/>
        </w:rPr>
        <w:t>В</w:t>
      </w:r>
      <w:r>
        <w:rPr>
          <w:color w:val="000000"/>
          <w:lang w:eastAsia="en-US"/>
        </w:rPr>
        <w:t>МЗ</w:t>
      </w:r>
      <w:r>
        <w:rPr>
          <w:rFonts w:cs="Arial"/>
          <w:color w:val="000000"/>
          <w:lang w:eastAsia="en-US"/>
        </w:rPr>
        <w:t xml:space="preserve"> </w:t>
      </w:r>
      <w:r>
        <w:rPr>
          <w:lang w:eastAsia="en-US"/>
        </w:rPr>
        <w:t>выпускал</w:t>
      </w:r>
      <w:r>
        <w:rPr>
          <w:rFonts w:cs="Arial"/>
          <w:lang w:eastAsia="en-US"/>
        </w:rPr>
        <w:t xml:space="preserve"> </w:t>
      </w:r>
      <w:r>
        <w:rPr>
          <w:lang w:eastAsia="en-US"/>
        </w:rPr>
        <w:t>порядка</w:t>
      </w:r>
      <w:r>
        <w:rPr>
          <w:rFonts w:cs="Arial"/>
          <w:lang w:eastAsia="en-US"/>
        </w:rPr>
        <w:t xml:space="preserve"> </w:t>
      </w:r>
      <w:r>
        <w:rPr>
          <w:rFonts w:cs="Arial"/>
          <w:color w:val="000000"/>
          <w:lang w:eastAsia="en-US"/>
        </w:rPr>
        <w:t xml:space="preserve">250 </w:t>
      </w:r>
      <w:r>
        <w:rPr>
          <w:lang w:eastAsia="en-US"/>
        </w:rPr>
        <w:t>тонн</w:t>
      </w:r>
      <w:r>
        <w:rPr>
          <w:rFonts w:cs="Arial"/>
          <w:lang w:eastAsia="en-US"/>
        </w:rPr>
        <w:t xml:space="preserve"> </w:t>
      </w:r>
      <w:r>
        <w:rPr>
          <w:lang w:eastAsia="en-US"/>
        </w:rPr>
        <w:t>молока</w:t>
      </w:r>
      <w:r>
        <w:rPr>
          <w:rFonts w:cs="Arial"/>
          <w:lang w:eastAsia="en-US"/>
        </w:rPr>
        <w:t xml:space="preserve"> </w:t>
      </w:r>
      <w:r>
        <w:rPr>
          <w:color w:val="000000"/>
          <w:lang w:eastAsia="en-US"/>
        </w:rPr>
        <w:t>в</w:t>
      </w:r>
      <w:r>
        <w:rPr>
          <w:rFonts w:cs="Arial"/>
          <w:color w:val="000000"/>
          <w:lang w:eastAsia="en-US"/>
        </w:rPr>
        <w:t xml:space="preserve"> </w:t>
      </w:r>
      <w:r>
        <w:rPr>
          <w:lang w:eastAsia="en-US"/>
        </w:rPr>
        <w:t>сутки</w:t>
      </w:r>
      <w:r>
        <w:rPr>
          <w:rFonts w:cs="Arial"/>
          <w:lang w:eastAsia="en-US"/>
        </w:rPr>
        <w:t>.</w:t>
      </w:r>
    </w:p>
    <w:p w:rsidR="005C63D2" w:rsidRDefault="005C63D2" w:rsidP="005C63D2">
      <w:pPr>
        <w:rPr>
          <w:rFonts w:cs="Arial"/>
          <w:sz w:val="24"/>
          <w:lang w:eastAsia="en-US"/>
        </w:rPr>
      </w:pPr>
      <w:r>
        <w:rPr>
          <w:color w:val="000000"/>
          <w:lang w:eastAsia="en-US"/>
        </w:rPr>
        <w:t>Описание</w:t>
      </w:r>
      <w:r>
        <w:rPr>
          <w:rFonts w:cs="Arial"/>
          <w:color w:val="000000"/>
          <w:lang w:eastAsia="en-US"/>
        </w:rPr>
        <w:t xml:space="preserve"> </w:t>
      </w:r>
      <w:r>
        <w:rPr>
          <w:color w:val="000000"/>
          <w:lang w:eastAsia="en-US"/>
        </w:rPr>
        <w:t>проблемы</w:t>
      </w:r>
      <w:r>
        <w:rPr>
          <w:rFonts w:cs="Arial"/>
          <w:color w:val="000000"/>
          <w:lang w:eastAsia="en-US"/>
        </w:rPr>
        <w:t>:</w:t>
      </w:r>
    </w:p>
    <w:p w:rsidR="005C63D2" w:rsidRDefault="005C63D2" w:rsidP="005C63D2">
      <w:pPr>
        <w:rPr>
          <w:rFonts w:cs="Arial"/>
          <w:sz w:val="24"/>
          <w:lang w:eastAsia="en-US"/>
        </w:rPr>
      </w:pPr>
      <w:r>
        <w:rPr>
          <w:lang w:eastAsia="en-US"/>
        </w:rPr>
        <w:t>Рассмотрим</w:t>
      </w:r>
      <w:r>
        <w:rPr>
          <w:rFonts w:cs="Arial"/>
          <w:lang w:eastAsia="en-US"/>
        </w:rPr>
        <w:t xml:space="preserve"> </w:t>
      </w:r>
      <w:r>
        <w:rPr>
          <w:lang w:eastAsia="en-US"/>
        </w:rPr>
        <w:t>подробно</w:t>
      </w:r>
      <w:r>
        <w:rPr>
          <w:rFonts w:cs="Arial"/>
          <w:lang w:eastAsia="en-US"/>
        </w:rPr>
        <w:t xml:space="preserve"> </w:t>
      </w:r>
      <w:r>
        <w:rPr>
          <w:lang w:eastAsia="en-US"/>
        </w:rPr>
        <w:t>организационную</w:t>
      </w:r>
      <w:r>
        <w:rPr>
          <w:rFonts w:cs="Arial"/>
          <w:lang w:eastAsia="en-US"/>
        </w:rPr>
        <w:t xml:space="preserve"> </w:t>
      </w:r>
      <w:r>
        <w:rPr>
          <w:lang w:eastAsia="en-US"/>
        </w:rPr>
        <w:t>культуру</w:t>
      </w:r>
      <w:r>
        <w:rPr>
          <w:rFonts w:cs="Arial"/>
          <w:lang w:eastAsia="en-US"/>
        </w:rPr>
        <w:t xml:space="preserve"> </w:t>
      </w:r>
      <w:r>
        <w:rPr>
          <w:lang w:eastAsia="en-US"/>
        </w:rPr>
        <w:t>филиала</w:t>
      </w:r>
      <w:r>
        <w:rPr>
          <w:rFonts w:cs="Arial"/>
          <w:lang w:eastAsia="en-US"/>
        </w:rPr>
        <w:t xml:space="preserve"> </w:t>
      </w:r>
      <w:r>
        <w:rPr>
          <w:color w:val="000000"/>
          <w:lang w:eastAsia="en-US"/>
        </w:rPr>
        <w:t>ОАО</w:t>
      </w:r>
      <w:r>
        <w:rPr>
          <w:rFonts w:cs="Arial"/>
          <w:color w:val="000000"/>
          <w:lang w:eastAsia="en-US"/>
        </w:rPr>
        <w:t xml:space="preserve"> </w:t>
      </w:r>
      <w:r>
        <w:rPr>
          <w:color w:val="000000"/>
          <w:lang w:eastAsia="en-US"/>
        </w:rPr>
        <w:t>«Молвест»</w:t>
      </w:r>
      <w:r>
        <w:rPr>
          <w:rFonts w:cs="Arial"/>
          <w:color w:val="000000"/>
          <w:lang w:eastAsia="en-US"/>
        </w:rPr>
        <w:t xml:space="preserve">, </w:t>
      </w:r>
      <w:r>
        <w:rPr>
          <w:color w:val="000000"/>
          <w:lang w:eastAsia="en-US"/>
        </w:rPr>
        <w:t>с</w:t>
      </w:r>
      <w:r>
        <w:rPr>
          <w:rFonts w:cs="Arial"/>
          <w:color w:val="000000"/>
          <w:lang w:eastAsia="en-US"/>
        </w:rPr>
        <w:t xml:space="preserve"> </w:t>
      </w:r>
      <w:r>
        <w:rPr>
          <w:lang w:eastAsia="en-US"/>
        </w:rPr>
        <w:t>разницей</w:t>
      </w:r>
      <w:r>
        <w:rPr>
          <w:rFonts w:cs="Arial"/>
          <w:lang w:eastAsia="en-US"/>
        </w:rPr>
        <w:t xml:space="preserve"> </w:t>
      </w:r>
      <w:r>
        <w:rPr>
          <w:color w:val="000000"/>
          <w:lang w:eastAsia="en-US"/>
        </w:rPr>
        <w:t>во</w:t>
      </w:r>
      <w:r>
        <w:rPr>
          <w:rFonts w:cs="Arial"/>
          <w:color w:val="000000"/>
          <w:lang w:eastAsia="en-US"/>
        </w:rPr>
        <w:t xml:space="preserve"> </w:t>
      </w:r>
      <w:r>
        <w:rPr>
          <w:lang w:eastAsia="en-US"/>
        </w:rPr>
        <w:t>времени</w:t>
      </w:r>
      <w:r>
        <w:rPr>
          <w:rFonts w:cs="Arial"/>
          <w:lang w:eastAsia="en-US"/>
        </w:rPr>
        <w:t xml:space="preserve"> </w:t>
      </w:r>
      <w:r>
        <w:rPr>
          <w:color w:val="000000"/>
          <w:lang w:eastAsia="en-US"/>
        </w:rPr>
        <w:t>в</w:t>
      </w:r>
      <w:r>
        <w:rPr>
          <w:rFonts w:cs="Arial"/>
          <w:color w:val="000000"/>
          <w:lang w:eastAsia="en-US"/>
        </w:rPr>
        <w:t xml:space="preserve"> </w:t>
      </w:r>
      <w:r>
        <w:rPr>
          <w:lang w:eastAsia="en-US"/>
        </w:rPr>
        <w:t>один</w:t>
      </w:r>
      <w:r>
        <w:rPr>
          <w:rFonts w:cs="Arial"/>
          <w:lang w:eastAsia="en-US"/>
        </w:rPr>
        <w:t xml:space="preserve"> </w:t>
      </w:r>
      <w:r>
        <w:rPr>
          <w:lang w:eastAsia="en-US"/>
        </w:rPr>
        <w:t>год</w:t>
      </w:r>
      <w:r>
        <w:rPr>
          <w:rFonts w:cs="Arial"/>
          <w:lang w:eastAsia="en-US"/>
        </w:rPr>
        <w:t xml:space="preserve"> </w:t>
      </w:r>
      <w:r>
        <w:rPr>
          <w:rFonts w:cs="Arial"/>
          <w:color w:val="000000"/>
          <w:lang w:eastAsia="en-US"/>
        </w:rPr>
        <w:t>(20</w:t>
      </w:r>
      <w:r w:rsidR="00142DBF">
        <w:rPr>
          <w:rFonts w:cs="Arial"/>
          <w:color w:val="000000"/>
          <w:lang w:eastAsia="en-US"/>
        </w:rPr>
        <w:t>10</w:t>
      </w:r>
      <w:r>
        <w:rPr>
          <w:rFonts w:cs="Arial"/>
          <w:color w:val="000000"/>
          <w:lang w:eastAsia="en-US"/>
        </w:rPr>
        <w:t>-20</w:t>
      </w:r>
      <w:r w:rsidR="00142DBF">
        <w:rPr>
          <w:rFonts w:cs="Arial"/>
          <w:lang w:eastAsia="en-US"/>
        </w:rPr>
        <w:t>11</w:t>
      </w:r>
      <w:r>
        <w:rPr>
          <w:lang w:eastAsia="en-US"/>
        </w:rPr>
        <w:t>гг</w:t>
      </w:r>
      <w:r>
        <w:rPr>
          <w:rFonts w:cs="Arial"/>
          <w:lang w:eastAsia="en-US"/>
        </w:rPr>
        <w:t>.).</w:t>
      </w:r>
    </w:p>
    <w:p w:rsidR="005C63D2" w:rsidRDefault="005C63D2" w:rsidP="005C63D2">
      <w:pPr>
        <w:rPr>
          <w:rFonts w:cs="Arial"/>
          <w:sz w:val="24"/>
          <w:lang w:eastAsia="en-US"/>
        </w:rPr>
      </w:pPr>
      <w:r>
        <w:rPr>
          <w:color w:val="000000"/>
          <w:lang w:eastAsia="en-US"/>
        </w:rPr>
        <w:t>В</w:t>
      </w:r>
      <w:r>
        <w:rPr>
          <w:rFonts w:cs="Arial"/>
          <w:color w:val="000000"/>
          <w:lang w:eastAsia="en-US"/>
        </w:rPr>
        <w:t xml:space="preserve"> </w:t>
      </w:r>
      <w:r>
        <w:rPr>
          <w:lang w:eastAsia="en-US"/>
        </w:rPr>
        <w:t>целом</w:t>
      </w:r>
      <w:r>
        <w:rPr>
          <w:rFonts w:cs="Arial"/>
          <w:lang w:eastAsia="en-US"/>
        </w:rPr>
        <w:t xml:space="preserve"> </w:t>
      </w:r>
      <w:r>
        <w:rPr>
          <w:lang w:eastAsia="en-US"/>
        </w:rPr>
        <w:t>количество</w:t>
      </w:r>
      <w:r>
        <w:rPr>
          <w:rFonts w:cs="Arial"/>
          <w:lang w:eastAsia="en-US"/>
        </w:rPr>
        <w:t xml:space="preserve"> </w:t>
      </w:r>
      <w:r>
        <w:rPr>
          <w:lang w:eastAsia="en-US"/>
        </w:rPr>
        <w:t>работников</w:t>
      </w:r>
      <w:r>
        <w:rPr>
          <w:rFonts w:cs="Arial"/>
          <w:lang w:eastAsia="en-US"/>
        </w:rPr>
        <w:t xml:space="preserve"> </w:t>
      </w:r>
      <w:r>
        <w:rPr>
          <w:color w:val="000000"/>
          <w:lang w:eastAsia="en-US"/>
        </w:rPr>
        <w:t>составляет</w:t>
      </w:r>
      <w:r>
        <w:rPr>
          <w:rFonts w:cs="Arial"/>
          <w:color w:val="000000"/>
          <w:lang w:eastAsia="en-US"/>
        </w:rPr>
        <w:t xml:space="preserve"> 1780 </w:t>
      </w:r>
      <w:r>
        <w:rPr>
          <w:lang w:eastAsia="en-US"/>
        </w:rPr>
        <w:t>человек</w:t>
      </w:r>
      <w:r>
        <w:rPr>
          <w:rFonts w:cs="Arial"/>
          <w:lang w:eastAsia="en-US"/>
        </w:rPr>
        <w:t xml:space="preserve">. </w:t>
      </w:r>
      <w:r>
        <w:rPr>
          <w:lang w:eastAsia="en-US"/>
        </w:rPr>
        <w:t>Было</w:t>
      </w:r>
      <w:r>
        <w:rPr>
          <w:rFonts w:cs="Arial"/>
          <w:lang w:eastAsia="en-US"/>
        </w:rPr>
        <w:t xml:space="preserve"> </w:t>
      </w:r>
      <w:r>
        <w:rPr>
          <w:lang w:eastAsia="en-US"/>
        </w:rPr>
        <w:t>опрошено</w:t>
      </w:r>
      <w:r>
        <w:rPr>
          <w:rFonts w:cs="Arial"/>
          <w:lang w:eastAsia="en-US"/>
        </w:rPr>
        <w:t xml:space="preserve"> </w:t>
      </w:r>
      <w:r>
        <w:rPr>
          <w:rFonts w:cs="Arial"/>
          <w:color w:val="000000"/>
          <w:lang w:eastAsia="en-US"/>
        </w:rPr>
        <w:t xml:space="preserve">265 </w:t>
      </w:r>
      <w:r>
        <w:rPr>
          <w:lang w:eastAsia="en-US"/>
        </w:rPr>
        <w:t>человек</w:t>
      </w:r>
      <w:r>
        <w:rPr>
          <w:rFonts w:cs="Arial"/>
          <w:lang w:eastAsia="en-US"/>
        </w:rPr>
        <w:t>.</w:t>
      </w:r>
    </w:p>
    <w:p w:rsidR="005C63D2" w:rsidRPr="00142DBF" w:rsidRDefault="005C63D2" w:rsidP="005C63D2">
      <w:pPr>
        <w:rPr>
          <w:rFonts w:cs="Arial"/>
          <w:sz w:val="24"/>
          <w:lang w:eastAsia="en-US"/>
        </w:rPr>
      </w:pPr>
      <w:r>
        <w:rPr>
          <w:color w:val="000000"/>
          <w:lang w:eastAsia="en-US"/>
        </w:rPr>
        <w:t>В</w:t>
      </w:r>
      <w:r>
        <w:rPr>
          <w:rFonts w:cs="Arial"/>
          <w:color w:val="000000"/>
          <w:lang w:eastAsia="en-US"/>
        </w:rPr>
        <w:t xml:space="preserve"> </w:t>
      </w:r>
      <w:r w:rsidR="00142DBF">
        <w:rPr>
          <w:rFonts w:cs="Arial"/>
          <w:color w:val="000000"/>
          <w:lang w:eastAsia="en-US"/>
        </w:rPr>
        <w:t>В</w:t>
      </w:r>
      <w:r>
        <w:rPr>
          <w:color w:val="000000"/>
          <w:lang w:eastAsia="en-US"/>
        </w:rPr>
        <w:t>МЗ</w:t>
      </w:r>
      <w:r>
        <w:rPr>
          <w:rFonts w:cs="Arial"/>
          <w:color w:val="000000"/>
          <w:lang w:eastAsia="en-US"/>
        </w:rPr>
        <w:t xml:space="preserve"> </w:t>
      </w:r>
      <w:r>
        <w:rPr>
          <w:lang w:eastAsia="en-US"/>
        </w:rPr>
        <w:t>доля</w:t>
      </w:r>
      <w:r>
        <w:rPr>
          <w:rFonts w:cs="Arial"/>
          <w:lang w:eastAsia="en-US"/>
        </w:rPr>
        <w:t xml:space="preserve"> </w:t>
      </w:r>
      <w:r>
        <w:rPr>
          <w:lang w:eastAsia="en-US"/>
        </w:rPr>
        <w:t>мужчин</w:t>
      </w:r>
      <w:r>
        <w:rPr>
          <w:rFonts w:cs="Arial"/>
          <w:lang w:eastAsia="en-US"/>
        </w:rPr>
        <w:t xml:space="preserve"> </w:t>
      </w:r>
      <w:r>
        <w:rPr>
          <w:color w:val="000000"/>
          <w:lang w:eastAsia="en-US"/>
        </w:rPr>
        <w:t>превышает</w:t>
      </w:r>
      <w:r>
        <w:rPr>
          <w:rFonts w:cs="Arial"/>
          <w:color w:val="000000"/>
          <w:lang w:eastAsia="en-US"/>
        </w:rPr>
        <w:t xml:space="preserve">, </w:t>
      </w:r>
      <w:r>
        <w:rPr>
          <w:lang w:eastAsia="en-US"/>
        </w:rPr>
        <w:t>что</w:t>
      </w:r>
      <w:r>
        <w:rPr>
          <w:rFonts w:cs="Arial"/>
          <w:lang w:eastAsia="en-US"/>
        </w:rPr>
        <w:t xml:space="preserve"> </w:t>
      </w:r>
      <w:r>
        <w:rPr>
          <w:color w:val="000000"/>
          <w:lang w:eastAsia="en-US"/>
        </w:rPr>
        <w:t>объясняется</w:t>
      </w:r>
      <w:r>
        <w:rPr>
          <w:rFonts w:cs="Arial"/>
          <w:color w:val="000000"/>
          <w:lang w:eastAsia="en-US"/>
        </w:rPr>
        <w:t xml:space="preserve"> </w:t>
      </w:r>
      <w:r>
        <w:rPr>
          <w:lang w:eastAsia="en-US"/>
        </w:rPr>
        <w:t>традиционным</w:t>
      </w:r>
      <w:r>
        <w:rPr>
          <w:rFonts w:cs="Arial"/>
          <w:lang w:eastAsia="en-US"/>
        </w:rPr>
        <w:t xml:space="preserve"> </w:t>
      </w:r>
      <w:r>
        <w:rPr>
          <w:lang w:eastAsia="en-US"/>
        </w:rPr>
        <w:t>количественным</w:t>
      </w:r>
      <w:r>
        <w:rPr>
          <w:rFonts w:cs="Arial"/>
          <w:lang w:eastAsia="en-US"/>
        </w:rPr>
        <w:t xml:space="preserve"> </w:t>
      </w:r>
      <w:r>
        <w:rPr>
          <w:lang w:eastAsia="en-US"/>
        </w:rPr>
        <w:t>преобладанием</w:t>
      </w:r>
      <w:r>
        <w:rPr>
          <w:rFonts w:cs="Arial"/>
          <w:lang w:eastAsia="en-US"/>
        </w:rPr>
        <w:t xml:space="preserve"> </w:t>
      </w:r>
      <w:r>
        <w:rPr>
          <w:lang w:eastAsia="en-US"/>
        </w:rPr>
        <w:t>их</w:t>
      </w:r>
      <w:r>
        <w:rPr>
          <w:rFonts w:cs="Arial"/>
          <w:lang w:eastAsia="en-US"/>
        </w:rPr>
        <w:t xml:space="preserve"> </w:t>
      </w:r>
      <w:r>
        <w:rPr>
          <w:color w:val="000000"/>
          <w:lang w:eastAsia="en-US"/>
        </w:rPr>
        <w:t>в</w:t>
      </w:r>
      <w:r>
        <w:rPr>
          <w:rFonts w:cs="Arial"/>
          <w:color w:val="000000"/>
          <w:lang w:eastAsia="en-US"/>
        </w:rPr>
        <w:t xml:space="preserve"> </w:t>
      </w:r>
      <w:r>
        <w:rPr>
          <w:lang w:eastAsia="en-US"/>
        </w:rPr>
        <w:t>социальном блоке</w:t>
      </w:r>
      <w:r>
        <w:rPr>
          <w:rFonts w:cs="Arial"/>
          <w:lang w:eastAsia="en-US"/>
        </w:rPr>
        <w:t xml:space="preserve">. </w:t>
      </w:r>
      <w:r>
        <w:rPr>
          <w:color w:val="000000"/>
          <w:lang w:eastAsia="en-US"/>
        </w:rPr>
        <w:t>Стаж</w:t>
      </w:r>
      <w:r>
        <w:rPr>
          <w:rFonts w:cs="Arial"/>
          <w:color w:val="000000"/>
          <w:lang w:eastAsia="en-US"/>
        </w:rPr>
        <w:t xml:space="preserve"> </w:t>
      </w:r>
      <w:r>
        <w:rPr>
          <w:color w:val="000000"/>
          <w:lang w:eastAsia="en-US"/>
        </w:rPr>
        <w:t>работы</w:t>
      </w:r>
      <w:r>
        <w:rPr>
          <w:rFonts w:cs="Arial"/>
          <w:color w:val="000000"/>
          <w:lang w:eastAsia="en-US"/>
        </w:rPr>
        <w:t xml:space="preserve"> </w:t>
      </w:r>
      <w:r>
        <w:rPr>
          <w:lang w:eastAsia="en-US"/>
        </w:rPr>
        <w:t>на</w:t>
      </w:r>
      <w:r>
        <w:rPr>
          <w:rFonts w:cs="Arial"/>
          <w:lang w:eastAsia="en-US"/>
        </w:rPr>
        <w:t xml:space="preserve"> </w:t>
      </w:r>
      <w:r>
        <w:rPr>
          <w:lang w:eastAsia="en-US"/>
        </w:rPr>
        <w:t>предприятии</w:t>
      </w:r>
      <w:r>
        <w:rPr>
          <w:rFonts w:cs="Arial"/>
          <w:lang w:eastAsia="en-US"/>
        </w:rPr>
        <w:t xml:space="preserve"> </w:t>
      </w:r>
      <w:r>
        <w:rPr>
          <w:color w:val="000000"/>
          <w:lang w:eastAsia="en-US"/>
        </w:rPr>
        <w:t>свыше</w:t>
      </w:r>
      <w:r>
        <w:rPr>
          <w:rFonts w:cs="Arial"/>
          <w:color w:val="000000"/>
          <w:lang w:eastAsia="en-US"/>
        </w:rPr>
        <w:t xml:space="preserve"> 15 </w:t>
      </w:r>
      <w:r>
        <w:rPr>
          <w:color w:val="000000"/>
          <w:lang w:eastAsia="en-US"/>
        </w:rPr>
        <w:t>лет</w:t>
      </w:r>
      <w:r>
        <w:rPr>
          <w:rFonts w:cs="Arial"/>
          <w:color w:val="000000"/>
          <w:lang w:eastAsia="en-US"/>
        </w:rPr>
        <w:t xml:space="preserve"> </w:t>
      </w:r>
      <w:r>
        <w:rPr>
          <w:lang w:eastAsia="en-US"/>
        </w:rPr>
        <w:t>среди</w:t>
      </w:r>
      <w:r>
        <w:rPr>
          <w:rFonts w:cs="Arial"/>
          <w:lang w:eastAsia="en-US"/>
        </w:rPr>
        <w:t xml:space="preserve"> </w:t>
      </w:r>
      <w:r>
        <w:rPr>
          <w:lang w:eastAsia="en-US"/>
        </w:rPr>
        <w:t>работников</w:t>
      </w:r>
      <w:r>
        <w:rPr>
          <w:rFonts w:cs="Arial"/>
          <w:lang w:eastAsia="en-US"/>
        </w:rPr>
        <w:t xml:space="preserve"> </w:t>
      </w:r>
      <w:r>
        <w:rPr>
          <w:lang w:eastAsia="en-US"/>
        </w:rPr>
        <w:t>комбината</w:t>
      </w:r>
      <w:r>
        <w:rPr>
          <w:rFonts w:cs="Arial"/>
          <w:lang w:eastAsia="en-US"/>
        </w:rPr>
        <w:t xml:space="preserve"> </w:t>
      </w:r>
      <w:r>
        <w:rPr>
          <w:lang w:eastAsia="en-US"/>
        </w:rPr>
        <w:t>имеют</w:t>
      </w:r>
      <w:r>
        <w:rPr>
          <w:rFonts w:cs="Arial"/>
          <w:lang w:eastAsia="en-US"/>
        </w:rPr>
        <w:t xml:space="preserve"> </w:t>
      </w:r>
      <w:r>
        <w:rPr>
          <w:rFonts w:cs="Arial"/>
          <w:color w:val="000000"/>
          <w:lang w:eastAsia="en-US"/>
        </w:rPr>
        <w:t>22%</w:t>
      </w:r>
      <w:r>
        <w:rPr>
          <w:rFonts w:cs="Arial"/>
          <w:color w:val="40000F"/>
          <w:lang w:eastAsia="en-US"/>
        </w:rPr>
        <w:t xml:space="preserve">, </w:t>
      </w:r>
      <w:r w:rsidRPr="00142DBF">
        <w:rPr>
          <w:lang w:eastAsia="en-US"/>
        </w:rPr>
        <w:t>от</w:t>
      </w:r>
      <w:r>
        <w:rPr>
          <w:rFonts w:cs="Arial"/>
          <w:color w:val="622113"/>
          <w:lang w:eastAsia="en-US"/>
        </w:rPr>
        <w:t xml:space="preserve"> </w:t>
      </w:r>
      <w:r>
        <w:rPr>
          <w:rFonts w:cs="Arial"/>
          <w:color w:val="000000"/>
          <w:lang w:eastAsia="en-US"/>
        </w:rPr>
        <w:t xml:space="preserve">7 </w:t>
      </w:r>
      <w:r>
        <w:rPr>
          <w:color w:val="000000"/>
          <w:lang w:eastAsia="en-US"/>
        </w:rPr>
        <w:t>до</w:t>
      </w:r>
      <w:r>
        <w:rPr>
          <w:rFonts w:cs="Arial"/>
          <w:color w:val="000000"/>
          <w:lang w:eastAsia="en-US"/>
        </w:rPr>
        <w:t xml:space="preserve"> 15 </w:t>
      </w:r>
      <w:r>
        <w:rPr>
          <w:color w:val="000000"/>
          <w:lang w:eastAsia="en-US"/>
        </w:rPr>
        <w:t>лет</w:t>
      </w:r>
      <w:r>
        <w:rPr>
          <w:rFonts w:cs="Arial"/>
          <w:color w:val="000000"/>
          <w:lang w:eastAsia="en-US"/>
        </w:rPr>
        <w:t xml:space="preserve"> - 34%, </w:t>
      </w:r>
      <w:r w:rsidRPr="00142DBF">
        <w:rPr>
          <w:lang w:eastAsia="en-US"/>
        </w:rPr>
        <w:t>от</w:t>
      </w:r>
      <w:r w:rsidRPr="00142DBF">
        <w:rPr>
          <w:rFonts w:cs="Arial"/>
          <w:lang w:eastAsia="en-US"/>
        </w:rPr>
        <w:t xml:space="preserve"> 1-7 </w:t>
      </w:r>
      <w:r w:rsidRPr="00142DBF">
        <w:rPr>
          <w:lang w:eastAsia="en-US"/>
        </w:rPr>
        <w:t>лет</w:t>
      </w:r>
      <w:r w:rsidRPr="00142DBF">
        <w:rPr>
          <w:rFonts w:cs="Arial"/>
          <w:lang w:eastAsia="en-US"/>
        </w:rPr>
        <w:t xml:space="preserve"> -44%. </w:t>
      </w:r>
      <w:r w:rsidRPr="00142DBF">
        <w:rPr>
          <w:lang w:eastAsia="en-US"/>
        </w:rPr>
        <w:t>Отсюда</w:t>
      </w:r>
      <w:r w:rsidRPr="00142DBF">
        <w:rPr>
          <w:rFonts w:cs="Arial"/>
          <w:lang w:eastAsia="en-US"/>
        </w:rPr>
        <w:t xml:space="preserve"> </w:t>
      </w:r>
      <w:r w:rsidRPr="00142DBF">
        <w:rPr>
          <w:lang w:eastAsia="en-US"/>
        </w:rPr>
        <w:t>следует</w:t>
      </w:r>
      <w:r w:rsidRPr="00142DBF">
        <w:rPr>
          <w:rFonts w:cs="Arial"/>
          <w:lang w:eastAsia="en-US"/>
        </w:rPr>
        <w:t xml:space="preserve">, </w:t>
      </w:r>
      <w:r w:rsidRPr="00142DBF">
        <w:rPr>
          <w:lang w:eastAsia="en-US"/>
        </w:rPr>
        <w:t>что</w:t>
      </w:r>
      <w:r w:rsidRPr="00142DBF">
        <w:rPr>
          <w:rFonts w:cs="Arial"/>
          <w:lang w:eastAsia="en-US"/>
        </w:rPr>
        <w:t xml:space="preserve"> </w:t>
      </w:r>
      <w:r w:rsidRPr="00142DBF">
        <w:rPr>
          <w:lang w:eastAsia="en-US"/>
        </w:rPr>
        <w:t>в</w:t>
      </w:r>
      <w:r w:rsidR="00142DBF">
        <w:rPr>
          <w:lang w:eastAsia="en-US"/>
        </w:rPr>
        <w:t xml:space="preserve"> В</w:t>
      </w:r>
      <w:r w:rsidRPr="00142DBF">
        <w:rPr>
          <w:lang w:eastAsia="en-US"/>
        </w:rPr>
        <w:t>МЗ</w:t>
      </w:r>
      <w:r w:rsidRPr="00142DBF">
        <w:rPr>
          <w:rFonts w:cs="Arial"/>
          <w:lang w:eastAsia="en-US"/>
        </w:rPr>
        <w:t xml:space="preserve"> </w:t>
      </w:r>
      <w:r w:rsidRPr="00142DBF">
        <w:rPr>
          <w:lang w:eastAsia="en-US"/>
        </w:rPr>
        <w:t>доля</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имеющих</w:t>
      </w:r>
      <w:r w:rsidRPr="00142DBF">
        <w:rPr>
          <w:rFonts w:cs="Arial"/>
          <w:lang w:eastAsia="en-US"/>
        </w:rPr>
        <w:t xml:space="preserve"> </w:t>
      </w:r>
      <w:r w:rsidRPr="00142DBF">
        <w:rPr>
          <w:lang w:eastAsia="en-US"/>
        </w:rPr>
        <w:t>большой</w:t>
      </w:r>
      <w:r w:rsidRPr="00142DBF">
        <w:rPr>
          <w:rFonts w:cs="Arial"/>
          <w:lang w:eastAsia="en-US"/>
        </w:rPr>
        <w:t xml:space="preserve"> </w:t>
      </w:r>
      <w:r w:rsidRPr="00142DBF">
        <w:rPr>
          <w:lang w:eastAsia="en-US"/>
        </w:rPr>
        <w:t>опыт</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предприятии</w:t>
      </w:r>
      <w:r w:rsidRPr="00142DBF">
        <w:rPr>
          <w:rFonts w:cs="Arial"/>
          <w:lang w:eastAsia="en-US"/>
        </w:rPr>
        <w:t xml:space="preserve"> </w:t>
      </w:r>
      <w:r w:rsidRPr="00142DBF">
        <w:rPr>
          <w:lang w:eastAsia="en-US"/>
        </w:rPr>
        <w:t>значительно ниже</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имеющих</w:t>
      </w:r>
      <w:r w:rsidRPr="00142DBF">
        <w:rPr>
          <w:rFonts w:cs="Arial"/>
          <w:lang w:eastAsia="en-US"/>
        </w:rPr>
        <w:t xml:space="preserve"> </w:t>
      </w:r>
      <w:r w:rsidRPr="00142DBF">
        <w:rPr>
          <w:lang w:eastAsia="en-US"/>
        </w:rPr>
        <w:t>малый</w:t>
      </w:r>
      <w:r w:rsidRPr="00142DBF">
        <w:rPr>
          <w:rFonts w:cs="Arial"/>
          <w:lang w:eastAsia="en-US"/>
        </w:rPr>
        <w:t xml:space="preserve"> </w:t>
      </w:r>
      <w:r w:rsidRPr="00142DBF">
        <w:rPr>
          <w:lang w:eastAsia="en-US"/>
        </w:rPr>
        <w:t>стаж</w:t>
      </w:r>
      <w:r w:rsidRPr="00142DBF">
        <w:rPr>
          <w:rFonts w:cs="Arial"/>
          <w:lang w:eastAsia="en-US"/>
        </w:rPr>
        <w:t>.</w:t>
      </w:r>
    </w:p>
    <w:p w:rsidR="00107B8F" w:rsidRDefault="005C63D2" w:rsidP="005C63D2">
      <w:pPr>
        <w:rPr>
          <w:rFonts w:cs="Arial"/>
          <w:lang w:eastAsia="en-US"/>
        </w:rPr>
      </w:pPr>
      <w:r w:rsidRPr="00142DBF">
        <w:rPr>
          <w:lang w:eastAsia="en-US"/>
        </w:rPr>
        <w:t>Возрастная</w:t>
      </w:r>
      <w:r w:rsidRPr="00142DBF">
        <w:rPr>
          <w:rFonts w:cs="Arial"/>
          <w:lang w:eastAsia="en-US"/>
        </w:rPr>
        <w:t xml:space="preserve"> </w:t>
      </w:r>
      <w:r w:rsidRPr="00142DBF">
        <w:rPr>
          <w:lang w:eastAsia="en-US"/>
        </w:rPr>
        <w:t>группа</w:t>
      </w:r>
      <w:r w:rsidRPr="00142DBF">
        <w:rPr>
          <w:rFonts w:cs="Arial"/>
          <w:lang w:eastAsia="en-US"/>
        </w:rPr>
        <w:t xml:space="preserve"> </w:t>
      </w:r>
      <w:r w:rsidRPr="00142DBF">
        <w:rPr>
          <w:lang w:eastAsia="en-US"/>
        </w:rPr>
        <w:t>от</w:t>
      </w:r>
      <w:r w:rsidRPr="00142DBF">
        <w:rPr>
          <w:rFonts w:cs="Arial"/>
          <w:lang w:eastAsia="en-US"/>
        </w:rPr>
        <w:t xml:space="preserve"> 41 </w:t>
      </w:r>
      <w:r w:rsidRPr="00142DBF">
        <w:rPr>
          <w:lang w:eastAsia="en-US"/>
        </w:rPr>
        <w:t>года</w:t>
      </w:r>
      <w:r w:rsidRPr="00142DBF">
        <w:rPr>
          <w:rFonts w:cs="Arial"/>
          <w:lang w:eastAsia="en-US"/>
        </w:rPr>
        <w:t xml:space="preserve"> </w:t>
      </w:r>
      <w:r w:rsidRPr="00142DBF">
        <w:rPr>
          <w:lang w:eastAsia="en-US"/>
        </w:rPr>
        <w:t>до</w:t>
      </w:r>
      <w:r w:rsidRPr="00142DBF">
        <w:rPr>
          <w:rFonts w:cs="Arial"/>
          <w:lang w:eastAsia="en-US"/>
        </w:rPr>
        <w:t xml:space="preserve"> 50 </w:t>
      </w:r>
      <w:r w:rsidRPr="00142DBF">
        <w:rPr>
          <w:lang w:eastAsia="en-US"/>
        </w:rPr>
        <w:t>лет</w:t>
      </w:r>
      <w:r w:rsidRPr="00142DBF">
        <w:rPr>
          <w:rFonts w:cs="Arial"/>
          <w:lang w:eastAsia="en-US"/>
        </w:rPr>
        <w:t xml:space="preserve"> </w:t>
      </w:r>
      <w:r w:rsidRPr="00142DBF">
        <w:rPr>
          <w:lang w:eastAsia="en-US"/>
        </w:rPr>
        <w:t>характеризуется</w:t>
      </w:r>
      <w:r w:rsidRPr="00142DBF">
        <w:rPr>
          <w:rFonts w:cs="Arial"/>
          <w:lang w:eastAsia="en-US"/>
        </w:rPr>
        <w:t xml:space="preserve">  </w:t>
      </w:r>
      <w:r w:rsidRPr="00142DBF">
        <w:rPr>
          <w:lang w:eastAsia="en-US"/>
        </w:rPr>
        <w:t>амбивалентностью</w:t>
      </w:r>
      <w:r w:rsidRPr="00142DBF">
        <w:rPr>
          <w:rFonts w:cs="Arial"/>
          <w:lang w:eastAsia="en-US"/>
        </w:rPr>
        <w:t xml:space="preserve">: </w:t>
      </w:r>
      <w:r w:rsidRPr="00142DBF">
        <w:rPr>
          <w:lang w:eastAsia="en-US"/>
        </w:rPr>
        <w:t>негативное</w:t>
      </w:r>
      <w:r w:rsidRPr="00142DBF">
        <w:rPr>
          <w:rFonts w:cs="Arial"/>
          <w:lang w:eastAsia="en-US"/>
        </w:rPr>
        <w:t xml:space="preserve"> </w:t>
      </w:r>
      <w:r w:rsidRPr="00142DBF">
        <w:rPr>
          <w:lang w:eastAsia="en-US"/>
        </w:rPr>
        <w:t>настроение</w:t>
      </w:r>
      <w:r w:rsidRPr="00142DBF">
        <w:rPr>
          <w:rFonts w:cs="Arial"/>
          <w:lang w:eastAsia="en-US"/>
        </w:rPr>
        <w:t xml:space="preserve"> </w:t>
      </w:r>
      <w:r w:rsidRPr="00142DBF">
        <w:rPr>
          <w:lang w:eastAsia="en-US"/>
        </w:rPr>
        <w:t xml:space="preserve">отметили </w:t>
      </w:r>
      <w:r w:rsidRPr="00142DBF">
        <w:rPr>
          <w:rFonts w:cs="Arial"/>
          <w:lang w:eastAsia="en-US"/>
        </w:rPr>
        <w:t xml:space="preserve">44 % </w:t>
      </w:r>
      <w:r w:rsidRPr="00142DBF">
        <w:rPr>
          <w:lang w:eastAsia="en-US"/>
        </w:rPr>
        <w:t>работников</w:t>
      </w:r>
      <w:r w:rsidRPr="00142DBF">
        <w:rPr>
          <w:rFonts w:cs="Arial"/>
          <w:lang w:eastAsia="en-US"/>
        </w:rPr>
        <w:t xml:space="preserve">, </w:t>
      </w:r>
      <w:r w:rsidRPr="00142DBF">
        <w:rPr>
          <w:lang w:eastAsia="en-US"/>
        </w:rPr>
        <w:t>а</w:t>
      </w:r>
      <w:r w:rsidRPr="00142DBF">
        <w:rPr>
          <w:rFonts w:cs="Arial"/>
          <w:lang w:eastAsia="en-US"/>
        </w:rPr>
        <w:t xml:space="preserve"> </w:t>
      </w:r>
      <w:r w:rsidRPr="00142DBF">
        <w:rPr>
          <w:lang w:eastAsia="en-US"/>
        </w:rPr>
        <w:t>позитивное</w:t>
      </w:r>
      <w:r w:rsidRPr="00142DBF">
        <w:rPr>
          <w:rFonts w:cs="Arial"/>
          <w:lang w:eastAsia="en-US"/>
        </w:rPr>
        <w:t xml:space="preserve"> </w:t>
      </w:r>
      <w:r w:rsidRPr="00142DBF">
        <w:rPr>
          <w:lang w:eastAsia="en-US"/>
        </w:rPr>
        <w:t>настроение</w:t>
      </w:r>
      <w:r w:rsidRPr="00142DBF">
        <w:rPr>
          <w:rFonts w:cs="Arial"/>
          <w:lang w:eastAsia="en-US"/>
        </w:rPr>
        <w:t xml:space="preserve"> - 47 %.</w:t>
      </w:r>
    </w:p>
    <w:p w:rsidR="00142DBF" w:rsidRPr="00142DBF" w:rsidRDefault="00142DBF" w:rsidP="00142DBF">
      <w:pPr>
        <w:rPr>
          <w:rFonts w:cs="Arial"/>
          <w:sz w:val="24"/>
          <w:lang w:eastAsia="en-US"/>
        </w:rPr>
      </w:pPr>
      <w:r w:rsidRPr="00142DBF">
        <w:rPr>
          <w:lang w:eastAsia="en-US"/>
        </w:rPr>
        <w:t>Анализ</w:t>
      </w:r>
      <w:r w:rsidRPr="00142DBF">
        <w:rPr>
          <w:rFonts w:cs="Arial"/>
          <w:lang w:eastAsia="en-US"/>
        </w:rPr>
        <w:t xml:space="preserve"> </w:t>
      </w:r>
      <w:r w:rsidRPr="00142DBF">
        <w:rPr>
          <w:lang w:eastAsia="en-US"/>
        </w:rPr>
        <w:t>показателей</w:t>
      </w:r>
      <w:r w:rsidRPr="00142DBF">
        <w:rPr>
          <w:rFonts w:cs="Arial"/>
          <w:lang w:eastAsia="en-US"/>
        </w:rPr>
        <w:t xml:space="preserve"> </w:t>
      </w:r>
      <w:r w:rsidRPr="00142DBF">
        <w:rPr>
          <w:lang w:eastAsia="en-US"/>
        </w:rPr>
        <w:t>удовлетворенности</w:t>
      </w:r>
      <w:r w:rsidRPr="00142DBF">
        <w:rPr>
          <w:rFonts w:cs="Arial"/>
          <w:lang w:eastAsia="en-US"/>
        </w:rPr>
        <w:t xml:space="preserve"> </w:t>
      </w:r>
      <w:r w:rsidRPr="00142DBF">
        <w:rPr>
          <w:lang w:eastAsia="en-US"/>
        </w:rPr>
        <w:t>условиями</w:t>
      </w:r>
      <w:r w:rsidRPr="00142DBF">
        <w:rPr>
          <w:rFonts w:cs="Arial"/>
          <w:lang w:eastAsia="en-US"/>
        </w:rPr>
        <w:t xml:space="preserve"> </w:t>
      </w:r>
      <w:r w:rsidRPr="00142DBF">
        <w:rPr>
          <w:lang w:eastAsia="en-US"/>
        </w:rPr>
        <w:t>труда</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зависимости</w:t>
      </w:r>
      <w:r w:rsidRPr="00142DBF">
        <w:rPr>
          <w:rFonts w:cs="Arial"/>
          <w:lang w:eastAsia="en-US"/>
        </w:rPr>
        <w:t xml:space="preserve"> </w:t>
      </w:r>
      <w:r w:rsidRPr="00142DBF">
        <w:rPr>
          <w:lang w:eastAsia="en-US"/>
        </w:rPr>
        <w:t>от</w:t>
      </w:r>
      <w:r w:rsidRPr="00142DBF">
        <w:rPr>
          <w:rFonts w:cs="Arial"/>
          <w:lang w:eastAsia="en-US"/>
        </w:rPr>
        <w:t xml:space="preserve"> </w:t>
      </w:r>
      <w:r w:rsidRPr="00142DBF">
        <w:rPr>
          <w:lang w:eastAsia="en-US"/>
        </w:rPr>
        <w:t>возраста</w:t>
      </w:r>
      <w:r w:rsidRPr="00142DBF">
        <w:rPr>
          <w:rFonts w:cs="Arial"/>
          <w:lang w:eastAsia="en-US"/>
        </w:rPr>
        <w:t xml:space="preserve"> </w:t>
      </w:r>
      <w:r w:rsidRPr="00142DBF">
        <w:rPr>
          <w:lang w:eastAsia="en-US"/>
        </w:rPr>
        <w:t>показал</w:t>
      </w:r>
      <w:r w:rsidRPr="00142DBF">
        <w:rPr>
          <w:rFonts w:cs="Arial"/>
          <w:lang w:eastAsia="en-US"/>
        </w:rPr>
        <w:t xml:space="preserve">, </w:t>
      </w:r>
      <w:r w:rsidRPr="00142DBF">
        <w:rPr>
          <w:lang w:eastAsia="en-US"/>
        </w:rPr>
        <w:t>что</w:t>
      </w:r>
      <w:r w:rsidRPr="00142DBF">
        <w:rPr>
          <w:rFonts w:cs="Arial"/>
          <w:lang w:eastAsia="en-US"/>
        </w:rPr>
        <w:t xml:space="preserve"> </w:t>
      </w:r>
      <w:r w:rsidRPr="00142DBF">
        <w:rPr>
          <w:lang w:eastAsia="en-US"/>
        </w:rPr>
        <w:t>эта</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принципе наиболее</w:t>
      </w:r>
      <w:r w:rsidRPr="00142DBF">
        <w:rPr>
          <w:rFonts w:cs="Arial"/>
          <w:lang w:eastAsia="en-US"/>
        </w:rPr>
        <w:t xml:space="preserve"> </w:t>
      </w:r>
      <w:r w:rsidRPr="00142DBF">
        <w:rPr>
          <w:lang w:eastAsia="en-US"/>
        </w:rPr>
        <w:t>опытная</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квалифицированная</w:t>
      </w:r>
      <w:r w:rsidRPr="00142DBF">
        <w:rPr>
          <w:rFonts w:cs="Arial"/>
          <w:lang w:eastAsia="en-US"/>
        </w:rPr>
        <w:t xml:space="preserve"> </w:t>
      </w:r>
      <w:r w:rsidRPr="00142DBF">
        <w:rPr>
          <w:lang w:eastAsia="en-US"/>
        </w:rPr>
        <w:t>возрастная</w:t>
      </w:r>
      <w:r w:rsidRPr="00142DBF">
        <w:rPr>
          <w:rFonts w:cs="Arial"/>
          <w:lang w:eastAsia="en-US"/>
        </w:rPr>
        <w:t xml:space="preserve"> </w:t>
      </w:r>
      <w:r w:rsidRPr="00142DBF">
        <w:rPr>
          <w:lang w:eastAsia="en-US"/>
        </w:rPr>
        <w:t>группа</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выражает</w:t>
      </w:r>
      <w:r w:rsidRPr="00142DBF">
        <w:rPr>
          <w:rFonts w:cs="Arial"/>
          <w:lang w:eastAsia="en-US"/>
        </w:rPr>
        <w:t xml:space="preserve"> </w:t>
      </w:r>
      <w:r w:rsidRPr="00142DBF">
        <w:rPr>
          <w:lang w:eastAsia="en-US"/>
        </w:rPr>
        <w:t>неудовлетворенность</w:t>
      </w:r>
      <w:r w:rsidRPr="00142DBF">
        <w:rPr>
          <w:rFonts w:cs="Arial"/>
          <w:lang w:eastAsia="en-US"/>
        </w:rPr>
        <w:t xml:space="preserve"> </w:t>
      </w:r>
      <w:r w:rsidRPr="00142DBF">
        <w:rPr>
          <w:lang w:eastAsia="en-US"/>
        </w:rPr>
        <w:t>организацией труда</w:t>
      </w:r>
      <w:r w:rsidRPr="00142DBF">
        <w:rPr>
          <w:rFonts w:cs="Arial"/>
          <w:lang w:eastAsia="en-US"/>
        </w:rPr>
        <w:t xml:space="preserve">, </w:t>
      </w:r>
      <w:r w:rsidRPr="00142DBF">
        <w:rPr>
          <w:lang w:eastAsia="en-US"/>
        </w:rPr>
        <w:t>социальным</w:t>
      </w:r>
      <w:r w:rsidRPr="00142DBF">
        <w:rPr>
          <w:rFonts w:cs="Arial"/>
          <w:lang w:eastAsia="en-US"/>
        </w:rPr>
        <w:t xml:space="preserve"> </w:t>
      </w:r>
      <w:r w:rsidRPr="00142DBF">
        <w:rPr>
          <w:lang w:eastAsia="en-US"/>
        </w:rPr>
        <w:t>обеспечением</w:t>
      </w:r>
      <w:r w:rsidRPr="00142DBF">
        <w:rPr>
          <w:rFonts w:cs="Arial"/>
          <w:lang w:eastAsia="en-US"/>
        </w:rPr>
        <w:t xml:space="preserve"> </w:t>
      </w:r>
      <w:r w:rsidRPr="00142DBF">
        <w:rPr>
          <w:lang w:eastAsia="en-US"/>
        </w:rPr>
        <w:t>служащих</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материально</w:t>
      </w:r>
      <w:r w:rsidRPr="00142DBF">
        <w:rPr>
          <w:rFonts w:cs="Arial"/>
          <w:lang w:eastAsia="en-US"/>
        </w:rPr>
        <w:t>-</w:t>
      </w:r>
      <w:r w:rsidRPr="00142DBF">
        <w:rPr>
          <w:lang w:eastAsia="en-US"/>
        </w:rPr>
        <w:t>техническим</w:t>
      </w:r>
      <w:r w:rsidRPr="00142DBF">
        <w:rPr>
          <w:rFonts w:cs="Arial"/>
          <w:lang w:eastAsia="en-US"/>
        </w:rPr>
        <w:t xml:space="preserve"> </w:t>
      </w:r>
      <w:r w:rsidRPr="00142DBF">
        <w:rPr>
          <w:lang w:eastAsia="en-US"/>
        </w:rPr>
        <w:t>обеспечением</w:t>
      </w:r>
      <w:r w:rsidRPr="00142DBF">
        <w:rPr>
          <w:rFonts w:cs="Arial"/>
          <w:lang w:eastAsia="en-US"/>
        </w:rPr>
        <w:t xml:space="preserve"> </w:t>
      </w:r>
      <w:r w:rsidRPr="00142DBF">
        <w:rPr>
          <w:lang w:eastAsia="en-US"/>
        </w:rPr>
        <w:t>рабочего</w:t>
      </w:r>
      <w:r w:rsidRPr="00142DBF">
        <w:rPr>
          <w:rFonts w:cs="Arial"/>
          <w:lang w:eastAsia="en-US"/>
        </w:rPr>
        <w:t xml:space="preserve"> </w:t>
      </w:r>
      <w:r w:rsidRPr="00142DBF">
        <w:rPr>
          <w:lang w:eastAsia="en-US"/>
        </w:rPr>
        <w:t>места</w:t>
      </w:r>
      <w:r w:rsidRPr="00142DBF">
        <w:rPr>
          <w:rFonts w:cs="Arial"/>
          <w:lang w:eastAsia="en-US"/>
        </w:rPr>
        <w:t>.</w:t>
      </w:r>
    </w:p>
    <w:p w:rsidR="00142DBF" w:rsidRPr="00142DBF" w:rsidRDefault="00142DBF" w:rsidP="00142DBF">
      <w:pPr>
        <w:rPr>
          <w:rFonts w:cs="Arial"/>
          <w:sz w:val="24"/>
          <w:lang w:eastAsia="en-US"/>
        </w:rPr>
      </w:pPr>
      <w:r w:rsidRPr="00142DBF">
        <w:rPr>
          <w:lang w:eastAsia="en-US"/>
        </w:rPr>
        <w:t>Возрастная</w:t>
      </w:r>
      <w:r w:rsidRPr="00142DBF">
        <w:rPr>
          <w:rFonts w:cs="Arial"/>
          <w:lang w:eastAsia="en-US"/>
        </w:rPr>
        <w:t xml:space="preserve"> </w:t>
      </w:r>
      <w:r w:rsidRPr="00142DBF">
        <w:rPr>
          <w:lang w:eastAsia="en-US"/>
        </w:rPr>
        <w:t>группа</w:t>
      </w:r>
      <w:r w:rsidRPr="00142DBF">
        <w:rPr>
          <w:rFonts w:cs="Arial"/>
          <w:lang w:eastAsia="en-US"/>
        </w:rPr>
        <w:t xml:space="preserve"> </w:t>
      </w:r>
      <w:r w:rsidRPr="00142DBF">
        <w:rPr>
          <w:lang w:eastAsia="en-US"/>
        </w:rPr>
        <w:t>до</w:t>
      </w:r>
      <w:r w:rsidRPr="00142DBF">
        <w:rPr>
          <w:rFonts w:cs="Arial"/>
          <w:lang w:eastAsia="en-US"/>
        </w:rPr>
        <w:t xml:space="preserve"> 30 </w:t>
      </w:r>
      <w:r w:rsidRPr="00142DBF">
        <w:rPr>
          <w:lang w:eastAsia="en-US"/>
        </w:rPr>
        <w:t>и</w:t>
      </w:r>
      <w:r w:rsidRPr="00142DBF">
        <w:rPr>
          <w:rFonts w:cs="Arial"/>
          <w:lang w:eastAsia="en-US"/>
        </w:rPr>
        <w:t xml:space="preserve"> </w:t>
      </w:r>
      <w:r w:rsidRPr="00142DBF">
        <w:rPr>
          <w:lang w:eastAsia="en-US"/>
        </w:rPr>
        <w:t>старше</w:t>
      </w:r>
      <w:r w:rsidRPr="00142DBF">
        <w:rPr>
          <w:rFonts w:cs="Arial"/>
          <w:lang w:eastAsia="en-US"/>
        </w:rPr>
        <w:t xml:space="preserve"> 60 </w:t>
      </w:r>
      <w:r w:rsidRPr="00142DBF">
        <w:rPr>
          <w:lang w:eastAsia="en-US"/>
        </w:rPr>
        <w:t>лет</w:t>
      </w:r>
      <w:r w:rsidRPr="00142DBF">
        <w:rPr>
          <w:rFonts w:cs="Arial"/>
          <w:lang w:eastAsia="en-US"/>
        </w:rPr>
        <w:t xml:space="preserve"> </w:t>
      </w:r>
      <w:r w:rsidRPr="00142DBF">
        <w:rPr>
          <w:lang w:eastAsia="en-US"/>
        </w:rPr>
        <w:t>характеризуется</w:t>
      </w:r>
      <w:r w:rsidRPr="00142DBF">
        <w:rPr>
          <w:rFonts w:cs="Arial"/>
          <w:lang w:eastAsia="en-US"/>
        </w:rPr>
        <w:t xml:space="preserve"> </w:t>
      </w:r>
      <w:r w:rsidRPr="00142DBF">
        <w:rPr>
          <w:lang w:eastAsia="en-US"/>
        </w:rPr>
        <w:t>явным</w:t>
      </w:r>
      <w:r w:rsidRPr="00142DBF">
        <w:rPr>
          <w:rFonts w:cs="Arial"/>
          <w:lang w:eastAsia="en-US"/>
        </w:rPr>
        <w:t xml:space="preserve"> </w:t>
      </w:r>
      <w:r w:rsidRPr="00142DBF">
        <w:rPr>
          <w:lang w:eastAsia="en-US"/>
        </w:rPr>
        <w:t>преобладанием</w:t>
      </w:r>
      <w:r w:rsidRPr="00142DBF">
        <w:rPr>
          <w:rFonts w:cs="Arial"/>
          <w:lang w:eastAsia="en-US"/>
        </w:rPr>
        <w:t xml:space="preserve"> </w:t>
      </w:r>
      <w:r w:rsidRPr="00142DBF">
        <w:rPr>
          <w:lang w:eastAsia="en-US"/>
        </w:rPr>
        <w:t>настроений</w:t>
      </w:r>
      <w:r w:rsidRPr="00142DBF">
        <w:rPr>
          <w:rFonts w:cs="Arial"/>
          <w:lang w:eastAsia="en-US"/>
        </w:rPr>
        <w:t xml:space="preserve"> </w:t>
      </w:r>
      <w:r w:rsidRPr="00142DBF">
        <w:rPr>
          <w:lang w:eastAsia="en-US"/>
        </w:rPr>
        <w:t>позитивного спектра</w:t>
      </w:r>
      <w:r w:rsidRPr="00142DBF">
        <w:rPr>
          <w:rFonts w:cs="Arial"/>
          <w:lang w:eastAsia="en-US"/>
        </w:rPr>
        <w:t xml:space="preserve">. </w:t>
      </w:r>
      <w:r w:rsidRPr="00142DBF">
        <w:rPr>
          <w:lang w:eastAsia="en-US"/>
        </w:rPr>
        <w:t>Зафиксирована</w:t>
      </w:r>
      <w:r w:rsidRPr="00142DBF">
        <w:rPr>
          <w:rFonts w:cs="Arial"/>
          <w:lang w:eastAsia="en-US"/>
        </w:rPr>
        <w:t xml:space="preserve"> </w:t>
      </w:r>
      <w:r w:rsidRPr="00142DBF">
        <w:rPr>
          <w:lang w:eastAsia="en-US"/>
        </w:rPr>
        <w:t>также</w:t>
      </w:r>
      <w:r w:rsidRPr="00142DBF">
        <w:rPr>
          <w:rFonts w:cs="Arial"/>
          <w:lang w:eastAsia="en-US"/>
        </w:rPr>
        <w:t xml:space="preserve"> </w:t>
      </w:r>
      <w:r w:rsidRPr="00142DBF">
        <w:rPr>
          <w:lang w:eastAsia="en-US"/>
        </w:rPr>
        <w:t>прямая</w:t>
      </w:r>
      <w:r w:rsidRPr="00142DBF">
        <w:rPr>
          <w:rFonts w:cs="Arial"/>
          <w:lang w:eastAsia="en-US"/>
        </w:rPr>
        <w:t xml:space="preserve"> </w:t>
      </w:r>
      <w:r w:rsidRPr="00142DBF">
        <w:rPr>
          <w:lang w:eastAsia="en-US"/>
        </w:rPr>
        <w:t>связь</w:t>
      </w:r>
      <w:r w:rsidRPr="00142DBF">
        <w:rPr>
          <w:rFonts w:cs="Arial"/>
          <w:lang w:eastAsia="en-US"/>
        </w:rPr>
        <w:t xml:space="preserve"> </w:t>
      </w:r>
      <w:r w:rsidRPr="00142DBF">
        <w:rPr>
          <w:lang w:eastAsia="en-US"/>
        </w:rPr>
        <w:t>позитивного</w:t>
      </w:r>
      <w:r w:rsidRPr="00142DBF">
        <w:rPr>
          <w:rFonts w:cs="Arial"/>
          <w:lang w:eastAsia="en-US"/>
        </w:rPr>
        <w:t xml:space="preserve"> </w:t>
      </w:r>
      <w:r w:rsidRPr="00142DBF">
        <w:rPr>
          <w:lang w:eastAsia="en-US"/>
        </w:rPr>
        <w:t>настроения</w:t>
      </w:r>
      <w:r w:rsidRPr="00142DBF">
        <w:rPr>
          <w:rFonts w:cs="Arial"/>
          <w:lang w:eastAsia="en-US"/>
        </w:rPr>
        <w:t xml:space="preserve"> </w:t>
      </w:r>
      <w:r w:rsidRPr="00142DBF">
        <w:rPr>
          <w:lang w:eastAsia="en-US"/>
        </w:rPr>
        <w:t>с</w:t>
      </w:r>
      <w:r w:rsidRPr="00142DBF">
        <w:rPr>
          <w:rFonts w:cs="Arial"/>
          <w:lang w:eastAsia="en-US"/>
        </w:rPr>
        <w:t xml:space="preserve"> </w:t>
      </w:r>
      <w:r w:rsidRPr="00142DBF">
        <w:rPr>
          <w:lang w:eastAsia="en-US"/>
        </w:rPr>
        <w:t>уровнем</w:t>
      </w:r>
      <w:r w:rsidRPr="00142DBF">
        <w:rPr>
          <w:rFonts w:cs="Arial"/>
          <w:lang w:eastAsia="en-US"/>
        </w:rPr>
        <w:t xml:space="preserve"> </w:t>
      </w:r>
      <w:r w:rsidRPr="00142DBF">
        <w:rPr>
          <w:lang w:eastAsia="en-US"/>
        </w:rPr>
        <w:t>образования</w:t>
      </w:r>
      <w:r w:rsidRPr="00142DBF">
        <w:rPr>
          <w:rFonts w:cs="Arial"/>
          <w:lang w:eastAsia="en-US"/>
        </w:rPr>
        <w:t xml:space="preserve">, </w:t>
      </w:r>
      <w:r w:rsidRPr="00142DBF">
        <w:rPr>
          <w:lang w:eastAsia="en-US"/>
        </w:rPr>
        <w:t>пик</w:t>
      </w:r>
      <w:r w:rsidRPr="00142DBF">
        <w:rPr>
          <w:rFonts w:cs="Arial"/>
          <w:lang w:eastAsia="en-US"/>
        </w:rPr>
        <w:t xml:space="preserve"> </w:t>
      </w:r>
      <w:r w:rsidRPr="00142DBF">
        <w:rPr>
          <w:lang w:eastAsia="en-US"/>
        </w:rPr>
        <w:t>тревожности приходится</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имеющих</w:t>
      </w:r>
      <w:r w:rsidRPr="00142DBF">
        <w:rPr>
          <w:rFonts w:cs="Arial"/>
          <w:lang w:eastAsia="en-US"/>
        </w:rPr>
        <w:t xml:space="preserve"> </w:t>
      </w:r>
      <w:r w:rsidRPr="00142DBF">
        <w:rPr>
          <w:lang w:eastAsia="en-US"/>
        </w:rPr>
        <w:t>среднее</w:t>
      </w:r>
      <w:r w:rsidRPr="00142DBF">
        <w:rPr>
          <w:rFonts w:cs="Arial"/>
          <w:lang w:eastAsia="en-US"/>
        </w:rPr>
        <w:t xml:space="preserve"> </w:t>
      </w:r>
      <w:r w:rsidRPr="00142DBF">
        <w:rPr>
          <w:lang w:eastAsia="en-US"/>
        </w:rPr>
        <w:t>специальное</w:t>
      </w:r>
      <w:r w:rsidRPr="00142DBF">
        <w:rPr>
          <w:rFonts w:cs="Arial"/>
          <w:lang w:eastAsia="en-US"/>
        </w:rPr>
        <w:t xml:space="preserve"> </w:t>
      </w:r>
      <w:r w:rsidRPr="00142DBF">
        <w:rPr>
          <w:lang w:eastAsia="en-US"/>
        </w:rPr>
        <w:t>образование</w:t>
      </w:r>
      <w:r w:rsidRPr="00142DBF">
        <w:rPr>
          <w:rFonts w:cs="Arial"/>
          <w:lang w:eastAsia="en-US"/>
        </w:rPr>
        <w:t>.</w:t>
      </w:r>
    </w:p>
    <w:p w:rsidR="00142DBF" w:rsidRPr="00142DBF" w:rsidRDefault="00142DBF" w:rsidP="00142DBF">
      <w:pPr>
        <w:rPr>
          <w:rFonts w:cs="Arial"/>
          <w:sz w:val="24"/>
          <w:lang w:eastAsia="en-US"/>
        </w:rPr>
      </w:pPr>
      <w:r w:rsidRPr="00142DBF">
        <w:rPr>
          <w:lang w:eastAsia="en-US"/>
        </w:rPr>
        <w:t>Указания</w:t>
      </w:r>
      <w:r w:rsidRPr="00142DBF">
        <w:rPr>
          <w:rFonts w:cs="Arial"/>
          <w:lang w:eastAsia="en-US"/>
        </w:rPr>
        <w:t xml:space="preserve"> </w:t>
      </w:r>
      <w:r w:rsidRPr="00142DBF">
        <w:rPr>
          <w:lang w:eastAsia="en-US"/>
        </w:rPr>
        <w:t>руководителя</w:t>
      </w:r>
      <w:r w:rsidRPr="00142DBF">
        <w:rPr>
          <w:rFonts w:cs="Arial"/>
          <w:lang w:eastAsia="en-US"/>
        </w:rPr>
        <w:t xml:space="preserve"> </w:t>
      </w:r>
      <w:r w:rsidRPr="00142DBF">
        <w:rPr>
          <w:lang w:eastAsia="en-US"/>
        </w:rPr>
        <w:t>имеют</w:t>
      </w:r>
      <w:r w:rsidRPr="00142DBF">
        <w:rPr>
          <w:rFonts w:cs="Arial"/>
          <w:lang w:eastAsia="en-US"/>
        </w:rPr>
        <w:t xml:space="preserve"> </w:t>
      </w:r>
      <w:r w:rsidRPr="00142DBF">
        <w:rPr>
          <w:lang w:eastAsia="en-US"/>
        </w:rPr>
        <w:t>приоритет</w:t>
      </w:r>
      <w:r w:rsidRPr="00142DBF">
        <w:rPr>
          <w:rFonts w:cs="Arial"/>
          <w:lang w:eastAsia="en-US"/>
        </w:rPr>
        <w:t xml:space="preserve"> </w:t>
      </w:r>
      <w:r w:rsidRPr="00142DBF">
        <w:rPr>
          <w:lang w:eastAsia="en-US"/>
        </w:rPr>
        <w:t>по</w:t>
      </w:r>
      <w:r w:rsidRPr="00142DBF">
        <w:rPr>
          <w:rFonts w:cs="Arial"/>
          <w:lang w:eastAsia="en-US"/>
        </w:rPr>
        <w:t xml:space="preserve"> </w:t>
      </w:r>
      <w:r w:rsidRPr="00142DBF">
        <w:rPr>
          <w:lang w:eastAsia="en-US"/>
        </w:rPr>
        <w:t>отношению</w:t>
      </w:r>
      <w:r w:rsidRPr="00142DBF">
        <w:rPr>
          <w:rFonts w:cs="Arial"/>
          <w:lang w:eastAsia="en-US"/>
        </w:rPr>
        <w:t xml:space="preserve"> </w:t>
      </w:r>
      <w:r w:rsidRPr="00142DBF">
        <w:rPr>
          <w:lang w:eastAsia="en-US"/>
        </w:rPr>
        <w:t>к</w:t>
      </w:r>
      <w:r w:rsidRPr="00142DBF">
        <w:rPr>
          <w:rFonts w:cs="Arial"/>
          <w:lang w:eastAsia="en-US"/>
        </w:rPr>
        <w:t xml:space="preserve"> </w:t>
      </w:r>
      <w:r w:rsidRPr="00142DBF">
        <w:rPr>
          <w:lang w:eastAsia="en-US"/>
        </w:rPr>
        <w:t>положениям</w:t>
      </w:r>
      <w:r w:rsidRPr="00142DBF">
        <w:rPr>
          <w:rFonts w:cs="Arial"/>
          <w:lang w:eastAsia="en-US"/>
        </w:rPr>
        <w:t xml:space="preserve">, </w:t>
      </w:r>
      <w:r w:rsidRPr="00142DBF">
        <w:rPr>
          <w:lang w:eastAsia="en-US"/>
        </w:rPr>
        <w:t>определенным</w:t>
      </w:r>
      <w:r w:rsidRPr="00142DBF">
        <w:rPr>
          <w:rFonts w:cs="Arial"/>
          <w:lang w:eastAsia="en-US"/>
        </w:rPr>
        <w:t xml:space="preserve"> </w:t>
      </w:r>
      <w:r w:rsidRPr="00142DBF">
        <w:rPr>
          <w:lang w:eastAsia="en-US"/>
        </w:rPr>
        <w:t>нормативно</w:t>
      </w:r>
      <w:r w:rsidRPr="00142DBF">
        <w:rPr>
          <w:rFonts w:cs="Arial"/>
          <w:lang w:eastAsia="en-US"/>
        </w:rPr>
        <w:t>-</w:t>
      </w:r>
      <w:r w:rsidRPr="00142DBF">
        <w:rPr>
          <w:lang w:eastAsia="en-US"/>
        </w:rPr>
        <w:t>правовыми документами</w:t>
      </w:r>
      <w:r w:rsidRPr="00142DBF">
        <w:rPr>
          <w:rFonts w:cs="Arial"/>
          <w:lang w:eastAsia="en-US"/>
        </w:rPr>
        <w:t xml:space="preserve">. </w:t>
      </w:r>
      <w:r w:rsidRPr="00142DBF">
        <w:rPr>
          <w:lang w:eastAsia="en-US"/>
        </w:rPr>
        <w:t>Приоритет</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работе</w:t>
      </w:r>
      <w:r w:rsidRPr="00142DBF">
        <w:rPr>
          <w:rFonts w:cs="Arial"/>
          <w:lang w:eastAsia="en-US"/>
        </w:rPr>
        <w:t xml:space="preserve"> </w:t>
      </w:r>
      <w:r w:rsidRPr="00142DBF">
        <w:rPr>
          <w:lang w:eastAsia="en-US"/>
        </w:rPr>
        <w:t>установленных</w:t>
      </w:r>
      <w:r w:rsidRPr="00142DBF">
        <w:rPr>
          <w:rFonts w:cs="Arial"/>
          <w:lang w:eastAsia="en-US"/>
        </w:rPr>
        <w:t xml:space="preserve"> </w:t>
      </w:r>
      <w:r w:rsidRPr="00142DBF">
        <w:rPr>
          <w:lang w:eastAsia="en-US"/>
        </w:rPr>
        <w:t>норм</w:t>
      </w:r>
      <w:r w:rsidRPr="00142DBF">
        <w:rPr>
          <w:rFonts w:cs="Arial"/>
          <w:lang w:eastAsia="en-US"/>
        </w:rPr>
        <w:t xml:space="preserve"> </w:t>
      </w:r>
      <w:r w:rsidRPr="00142DBF">
        <w:rPr>
          <w:lang w:eastAsia="en-US"/>
        </w:rPr>
        <w:t>отметили</w:t>
      </w:r>
      <w:r w:rsidRPr="00142DBF">
        <w:rPr>
          <w:rFonts w:cs="Arial"/>
          <w:lang w:eastAsia="en-US"/>
        </w:rPr>
        <w:t xml:space="preserve"> </w:t>
      </w:r>
      <w:r w:rsidRPr="00142DBF">
        <w:rPr>
          <w:lang w:eastAsia="en-US"/>
        </w:rPr>
        <w:t>лишь</w:t>
      </w:r>
      <w:r w:rsidRPr="00142DBF">
        <w:rPr>
          <w:rFonts w:cs="Arial"/>
          <w:lang w:eastAsia="en-US"/>
        </w:rPr>
        <w:t xml:space="preserve"> 14,8% </w:t>
      </w:r>
      <w:r w:rsidRPr="00142DBF">
        <w:rPr>
          <w:lang w:eastAsia="en-US"/>
        </w:rPr>
        <w:t>работников</w:t>
      </w:r>
      <w:r w:rsidRPr="00142DBF">
        <w:rPr>
          <w:rFonts w:cs="Arial"/>
          <w:lang w:eastAsia="en-US"/>
        </w:rPr>
        <w:t xml:space="preserve">, </w:t>
      </w:r>
      <w:r w:rsidRPr="00142DBF">
        <w:rPr>
          <w:lang w:eastAsia="en-US"/>
        </w:rPr>
        <w:t>которые</w:t>
      </w:r>
      <w:r w:rsidRPr="00142DBF">
        <w:rPr>
          <w:rFonts w:cs="Arial"/>
          <w:lang w:eastAsia="en-US"/>
        </w:rPr>
        <w:t xml:space="preserve"> </w:t>
      </w:r>
      <w:r w:rsidRPr="00142DBF">
        <w:rPr>
          <w:lang w:eastAsia="en-US"/>
        </w:rPr>
        <w:t>руководствуются должностными</w:t>
      </w:r>
      <w:r w:rsidRPr="00142DBF">
        <w:rPr>
          <w:rFonts w:cs="Arial"/>
          <w:lang w:eastAsia="en-US"/>
        </w:rPr>
        <w:t xml:space="preserve"> </w:t>
      </w:r>
      <w:r w:rsidRPr="00142DBF">
        <w:rPr>
          <w:lang w:eastAsia="en-US"/>
        </w:rPr>
        <w:t>инструкциями</w:t>
      </w:r>
      <w:r w:rsidRPr="00142DBF">
        <w:rPr>
          <w:rFonts w:cs="Arial"/>
          <w:lang w:eastAsia="en-US"/>
        </w:rPr>
        <w:t xml:space="preserve">. </w:t>
      </w:r>
      <w:r w:rsidRPr="00142DBF">
        <w:rPr>
          <w:lang w:eastAsia="en-US"/>
        </w:rPr>
        <w:t>Полученная</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символическом</w:t>
      </w:r>
      <w:r w:rsidRPr="00142DBF">
        <w:rPr>
          <w:rFonts w:cs="Arial"/>
          <w:lang w:eastAsia="en-US"/>
        </w:rPr>
        <w:t xml:space="preserve"> </w:t>
      </w:r>
      <w:r w:rsidRPr="00142DBF">
        <w:rPr>
          <w:lang w:eastAsia="en-US"/>
        </w:rPr>
        <w:t>уровне</w:t>
      </w:r>
      <w:r w:rsidRPr="00142DBF">
        <w:rPr>
          <w:rFonts w:cs="Arial"/>
          <w:lang w:eastAsia="en-US"/>
        </w:rPr>
        <w:t xml:space="preserve"> </w:t>
      </w:r>
      <w:r w:rsidRPr="00142DBF">
        <w:rPr>
          <w:lang w:eastAsia="en-US"/>
        </w:rPr>
        <w:t>информация</w:t>
      </w:r>
      <w:r w:rsidRPr="00142DBF">
        <w:rPr>
          <w:rFonts w:cs="Arial"/>
          <w:lang w:eastAsia="en-US"/>
        </w:rPr>
        <w:t xml:space="preserve"> </w:t>
      </w:r>
      <w:r w:rsidRPr="00142DBF">
        <w:rPr>
          <w:lang w:eastAsia="en-US"/>
        </w:rPr>
        <w:t>даёт</w:t>
      </w:r>
      <w:r w:rsidRPr="00142DBF">
        <w:rPr>
          <w:rFonts w:cs="Arial"/>
          <w:lang w:eastAsia="en-US"/>
        </w:rPr>
        <w:t xml:space="preserve"> </w:t>
      </w:r>
      <w:r w:rsidRPr="00142DBF">
        <w:rPr>
          <w:lang w:eastAsia="en-US"/>
        </w:rPr>
        <w:t>основания</w:t>
      </w:r>
      <w:r w:rsidRPr="00142DBF">
        <w:rPr>
          <w:rFonts w:cs="Arial"/>
          <w:lang w:eastAsia="en-US"/>
        </w:rPr>
        <w:t xml:space="preserve"> </w:t>
      </w:r>
      <w:r w:rsidRPr="00142DBF">
        <w:rPr>
          <w:lang w:eastAsia="en-US"/>
        </w:rPr>
        <w:t>для предположения</w:t>
      </w:r>
      <w:r w:rsidRPr="00142DBF">
        <w:rPr>
          <w:rFonts w:cs="Arial"/>
          <w:lang w:eastAsia="en-US"/>
        </w:rPr>
        <w:t xml:space="preserve"> </w:t>
      </w:r>
      <w:r w:rsidRPr="00142DBF">
        <w:rPr>
          <w:lang w:eastAsia="en-US"/>
        </w:rPr>
        <w:t>о</w:t>
      </w:r>
      <w:r w:rsidRPr="00142DBF">
        <w:rPr>
          <w:rFonts w:cs="Arial"/>
          <w:lang w:eastAsia="en-US"/>
        </w:rPr>
        <w:t xml:space="preserve"> </w:t>
      </w:r>
      <w:r w:rsidRPr="00142DBF">
        <w:rPr>
          <w:lang w:eastAsia="en-US"/>
        </w:rPr>
        <w:t>специфических</w:t>
      </w:r>
      <w:r w:rsidRPr="00142DBF">
        <w:rPr>
          <w:rFonts w:cs="Arial"/>
          <w:lang w:eastAsia="en-US"/>
        </w:rPr>
        <w:t xml:space="preserve"> </w:t>
      </w:r>
      <w:r w:rsidRPr="00142DBF">
        <w:rPr>
          <w:lang w:eastAsia="en-US"/>
        </w:rPr>
        <w:t>особенностях</w:t>
      </w:r>
      <w:r w:rsidRPr="00142DBF">
        <w:rPr>
          <w:rFonts w:cs="Arial"/>
          <w:lang w:eastAsia="en-US"/>
        </w:rPr>
        <w:t xml:space="preserve"> </w:t>
      </w:r>
      <w:r w:rsidRPr="00142DBF">
        <w:rPr>
          <w:lang w:eastAsia="en-US"/>
        </w:rPr>
        <w:t>российской</w:t>
      </w:r>
      <w:r w:rsidRPr="00142DBF">
        <w:rPr>
          <w:rFonts w:cs="Arial"/>
          <w:lang w:eastAsia="en-US"/>
        </w:rPr>
        <w:t xml:space="preserve"> </w:t>
      </w:r>
      <w:r w:rsidRPr="00142DBF">
        <w:rPr>
          <w:lang w:eastAsia="en-US"/>
        </w:rPr>
        <w:t>бюрократической</w:t>
      </w:r>
      <w:r w:rsidRPr="00142DBF">
        <w:rPr>
          <w:rFonts w:cs="Arial"/>
          <w:lang w:eastAsia="en-US"/>
        </w:rPr>
        <w:t xml:space="preserve"> </w:t>
      </w:r>
      <w:r w:rsidRPr="00142DBF">
        <w:rPr>
          <w:lang w:eastAsia="en-US"/>
        </w:rPr>
        <w:t>культуры</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что</w:t>
      </w:r>
      <w:r w:rsidRPr="00142DBF">
        <w:rPr>
          <w:rFonts w:cs="Arial"/>
          <w:lang w:eastAsia="en-US"/>
        </w:rPr>
        <w:t xml:space="preserve"> </w:t>
      </w:r>
      <w:r w:rsidRPr="00142DBF">
        <w:rPr>
          <w:lang w:eastAsia="en-US"/>
        </w:rPr>
        <w:t>сложившуюся организационную</w:t>
      </w:r>
      <w:r w:rsidRPr="00142DBF">
        <w:rPr>
          <w:rFonts w:cs="Arial"/>
          <w:lang w:eastAsia="en-US"/>
        </w:rPr>
        <w:t xml:space="preserve"> </w:t>
      </w:r>
      <w:r w:rsidRPr="00142DBF">
        <w:rPr>
          <w:lang w:eastAsia="en-US"/>
        </w:rPr>
        <w:t>культуру</w:t>
      </w:r>
      <w:r w:rsidRPr="00142DBF">
        <w:rPr>
          <w:rFonts w:cs="Arial"/>
          <w:lang w:eastAsia="en-US"/>
        </w:rPr>
        <w:t xml:space="preserve"> </w:t>
      </w:r>
      <w:r w:rsidRPr="00142DBF">
        <w:rPr>
          <w:lang w:eastAsia="en-US"/>
        </w:rPr>
        <w:t>можно</w:t>
      </w:r>
      <w:r w:rsidRPr="00142DBF">
        <w:rPr>
          <w:rFonts w:cs="Arial"/>
          <w:lang w:eastAsia="en-US"/>
        </w:rPr>
        <w:t xml:space="preserve"> </w:t>
      </w:r>
      <w:r w:rsidRPr="00142DBF">
        <w:rPr>
          <w:lang w:eastAsia="en-US"/>
        </w:rPr>
        <w:t>квалифицировать</w:t>
      </w:r>
      <w:r w:rsidRPr="00142DBF">
        <w:rPr>
          <w:rFonts w:cs="Arial"/>
          <w:lang w:eastAsia="en-US"/>
        </w:rPr>
        <w:t xml:space="preserve">, </w:t>
      </w:r>
      <w:r w:rsidRPr="00142DBF">
        <w:rPr>
          <w:lang w:eastAsia="en-US"/>
        </w:rPr>
        <w:t>как</w:t>
      </w:r>
      <w:r w:rsidRPr="00142DBF">
        <w:rPr>
          <w:rFonts w:cs="Arial"/>
          <w:lang w:eastAsia="en-US"/>
        </w:rPr>
        <w:t xml:space="preserve"> </w:t>
      </w:r>
      <w:r w:rsidRPr="00142DBF">
        <w:rPr>
          <w:lang w:eastAsia="en-US"/>
        </w:rPr>
        <w:t>авторитарно</w:t>
      </w:r>
      <w:r w:rsidRPr="00142DBF">
        <w:rPr>
          <w:rFonts w:cs="Arial"/>
          <w:lang w:eastAsia="en-US"/>
        </w:rPr>
        <w:t>-</w:t>
      </w:r>
      <w:r w:rsidRPr="00142DBF">
        <w:rPr>
          <w:lang w:eastAsia="en-US"/>
        </w:rPr>
        <w:t>бюрократическую</w:t>
      </w:r>
      <w:r w:rsidRPr="00142DBF">
        <w:rPr>
          <w:rFonts w:cs="Arial"/>
          <w:lang w:eastAsia="en-US"/>
        </w:rPr>
        <w:t>.</w:t>
      </w:r>
    </w:p>
    <w:p w:rsidR="00142DBF" w:rsidRPr="00142DBF" w:rsidRDefault="00142DBF" w:rsidP="00142DBF">
      <w:pPr>
        <w:rPr>
          <w:rFonts w:cs="Arial"/>
          <w:sz w:val="24"/>
          <w:lang w:eastAsia="en-US"/>
        </w:rPr>
      </w:pPr>
      <w:r w:rsidRPr="00142DBF">
        <w:rPr>
          <w:lang w:eastAsia="en-US"/>
        </w:rPr>
        <w:t>Управление</w:t>
      </w:r>
      <w:r w:rsidRPr="00142DBF">
        <w:rPr>
          <w:rFonts w:cs="Arial"/>
          <w:lang w:eastAsia="en-US"/>
        </w:rPr>
        <w:t xml:space="preserve"> </w:t>
      </w:r>
      <w:r w:rsidRPr="00142DBF">
        <w:rPr>
          <w:lang w:eastAsia="en-US"/>
        </w:rPr>
        <w:t>формализовано</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четко</w:t>
      </w:r>
      <w:r w:rsidRPr="00142DBF">
        <w:rPr>
          <w:rFonts w:cs="Arial"/>
          <w:lang w:eastAsia="en-US"/>
        </w:rPr>
        <w:t xml:space="preserve"> </w:t>
      </w:r>
      <w:r w:rsidRPr="00142DBF">
        <w:rPr>
          <w:lang w:eastAsia="en-US"/>
        </w:rPr>
        <w:t>структурировано</w:t>
      </w:r>
      <w:r w:rsidRPr="00142DBF">
        <w:rPr>
          <w:rFonts w:cs="Arial"/>
          <w:lang w:eastAsia="en-US"/>
        </w:rPr>
        <w:t xml:space="preserve">. </w:t>
      </w:r>
      <w:r w:rsidRPr="00142DBF">
        <w:rPr>
          <w:lang w:eastAsia="en-US"/>
        </w:rPr>
        <w:t>Деятельностью</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регламентирована</w:t>
      </w:r>
      <w:r w:rsidRPr="00142DBF">
        <w:rPr>
          <w:rFonts w:cs="Arial"/>
          <w:lang w:eastAsia="en-US"/>
        </w:rPr>
        <w:t xml:space="preserve"> </w:t>
      </w:r>
      <w:r w:rsidRPr="00142DBF">
        <w:rPr>
          <w:lang w:eastAsia="en-US"/>
        </w:rPr>
        <w:t>процедурами</w:t>
      </w:r>
      <w:r w:rsidRPr="00142DBF">
        <w:rPr>
          <w:rFonts w:cs="Arial"/>
          <w:lang w:eastAsia="en-US"/>
        </w:rPr>
        <w:t xml:space="preserve">, </w:t>
      </w:r>
      <w:r w:rsidRPr="00142DBF">
        <w:rPr>
          <w:lang w:eastAsia="en-US"/>
        </w:rPr>
        <w:t>планами</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строгими</w:t>
      </w:r>
      <w:r w:rsidRPr="00142DBF">
        <w:rPr>
          <w:rFonts w:cs="Arial"/>
          <w:lang w:eastAsia="en-US"/>
        </w:rPr>
        <w:t xml:space="preserve"> </w:t>
      </w:r>
      <w:r w:rsidRPr="00142DBF">
        <w:rPr>
          <w:lang w:eastAsia="en-US"/>
        </w:rPr>
        <w:t>правилами</w:t>
      </w:r>
      <w:r w:rsidRPr="00142DBF">
        <w:rPr>
          <w:rFonts w:cs="Arial"/>
          <w:lang w:eastAsia="en-US"/>
        </w:rPr>
        <w:t xml:space="preserve">, </w:t>
      </w:r>
      <w:r w:rsidRPr="00142DBF">
        <w:rPr>
          <w:lang w:eastAsia="en-US"/>
        </w:rPr>
        <w:t>цель</w:t>
      </w:r>
      <w:r w:rsidRPr="00142DBF">
        <w:rPr>
          <w:rFonts w:cs="Arial"/>
          <w:lang w:eastAsia="en-US"/>
        </w:rPr>
        <w:t xml:space="preserve"> </w:t>
      </w:r>
      <w:r w:rsidRPr="00142DBF">
        <w:rPr>
          <w:lang w:eastAsia="en-US"/>
        </w:rPr>
        <w:t>которых</w:t>
      </w:r>
      <w:r w:rsidRPr="00142DBF">
        <w:rPr>
          <w:rFonts w:cs="Arial"/>
          <w:lang w:eastAsia="en-US"/>
        </w:rPr>
        <w:t xml:space="preserve">- </w:t>
      </w:r>
      <w:r w:rsidRPr="00142DBF">
        <w:rPr>
          <w:lang w:eastAsia="en-US"/>
        </w:rPr>
        <w:t>поддерживать</w:t>
      </w:r>
      <w:r w:rsidRPr="00142DBF">
        <w:rPr>
          <w:rFonts w:cs="Arial"/>
          <w:lang w:eastAsia="en-US"/>
        </w:rPr>
        <w:t xml:space="preserve"> </w:t>
      </w:r>
      <w:r w:rsidRPr="00142DBF">
        <w:rPr>
          <w:lang w:eastAsia="en-US"/>
        </w:rPr>
        <w:t>плавный</w:t>
      </w:r>
      <w:r w:rsidRPr="00142DBF">
        <w:rPr>
          <w:rFonts w:cs="Arial"/>
          <w:lang w:eastAsia="en-US"/>
        </w:rPr>
        <w:t xml:space="preserve"> </w:t>
      </w:r>
      <w:r w:rsidRPr="00142DBF">
        <w:rPr>
          <w:lang w:eastAsia="en-US"/>
        </w:rPr>
        <w:t>ход</w:t>
      </w:r>
      <w:r w:rsidRPr="00142DBF">
        <w:rPr>
          <w:rFonts w:cs="Arial"/>
          <w:lang w:eastAsia="en-US"/>
        </w:rPr>
        <w:t xml:space="preserve"> </w:t>
      </w:r>
      <w:r w:rsidRPr="00142DBF">
        <w:rPr>
          <w:lang w:eastAsia="en-US"/>
        </w:rPr>
        <w:t>деятельности</w:t>
      </w:r>
      <w:r w:rsidRPr="00142DBF">
        <w:rPr>
          <w:rFonts w:cs="Arial"/>
          <w:lang w:eastAsia="en-US"/>
        </w:rPr>
        <w:t xml:space="preserve"> </w:t>
      </w:r>
      <w:r w:rsidRPr="00142DBF">
        <w:rPr>
          <w:lang w:eastAsia="en-US"/>
        </w:rPr>
        <w:t>организации</w:t>
      </w:r>
      <w:r w:rsidRPr="00142DBF">
        <w:rPr>
          <w:rFonts w:cs="Arial"/>
          <w:lang w:eastAsia="en-US"/>
        </w:rPr>
        <w:t>.</w:t>
      </w:r>
    </w:p>
    <w:p w:rsidR="00142DBF" w:rsidRPr="00142DBF" w:rsidRDefault="00142DBF" w:rsidP="00142DBF">
      <w:pPr>
        <w:rPr>
          <w:rFonts w:cs="Arial"/>
          <w:sz w:val="24"/>
          <w:lang w:eastAsia="en-US"/>
        </w:rPr>
      </w:pPr>
      <w:r w:rsidRPr="00142DBF">
        <w:rPr>
          <w:lang w:eastAsia="en-US"/>
        </w:rPr>
        <w:t>Организацию</w:t>
      </w:r>
      <w:r w:rsidRPr="00142DBF">
        <w:rPr>
          <w:rFonts w:cs="Arial"/>
          <w:lang w:eastAsia="en-US"/>
        </w:rPr>
        <w:t xml:space="preserve"> </w:t>
      </w:r>
      <w:r w:rsidRPr="00142DBF">
        <w:rPr>
          <w:lang w:eastAsia="en-US"/>
        </w:rPr>
        <w:t>объединяют</w:t>
      </w:r>
      <w:r w:rsidRPr="00142DBF">
        <w:rPr>
          <w:rFonts w:cs="Arial"/>
          <w:lang w:eastAsia="en-US"/>
        </w:rPr>
        <w:t xml:space="preserve"> </w:t>
      </w:r>
      <w:r w:rsidRPr="00142DBF">
        <w:rPr>
          <w:lang w:eastAsia="en-US"/>
        </w:rPr>
        <w:t>формальные</w:t>
      </w:r>
      <w:r w:rsidRPr="00142DBF">
        <w:rPr>
          <w:rFonts w:cs="Arial"/>
          <w:lang w:eastAsia="en-US"/>
        </w:rPr>
        <w:t xml:space="preserve"> </w:t>
      </w:r>
      <w:r w:rsidRPr="00142DBF">
        <w:rPr>
          <w:lang w:eastAsia="en-US"/>
        </w:rPr>
        <w:t>правила</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официальная</w:t>
      </w:r>
      <w:r w:rsidRPr="00142DBF">
        <w:rPr>
          <w:rFonts w:cs="Arial"/>
          <w:lang w:eastAsia="en-US"/>
        </w:rPr>
        <w:t xml:space="preserve"> </w:t>
      </w:r>
      <w:r w:rsidRPr="00142DBF">
        <w:rPr>
          <w:lang w:eastAsia="en-US"/>
        </w:rPr>
        <w:t>политика</w:t>
      </w:r>
      <w:r w:rsidRPr="00142DBF">
        <w:rPr>
          <w:rFonts w:cs="Arial"/>
          <w:lang w:eastAsia="en-US"/>
        </w:rPr>
        <w:t xml:space="preserve">. </w:t>
      </w:r>
      <w:r w:rsidRPr="00142DBF">
        <w:rPr>
          <w:lang w:eastAsia="en-US"/>
        </w:rPr>
        <w:t>Долгосрочные</w:t>
      </w:r>
      <w:r w:rsidRPr="00142DBF">
        <w:rPr>
          <w:rFonts w:cs="Arial"/>
          <w:lang w:eastAsia="en-US"/>
        </w:rPr>
        <w:t xml:space="preserve"> </w:t>
      </w:r>
      <w:r w:rsidRPr="00142DBF">
        <w:rPr>
          <w:lang w:eastAsia="en-US"/>
        </w:rPr>
        <w:t>ориентации</w:t>
      </w:r>
      <w:r w:rsidRPr="00142DBF">
        <w:rPr>
          <w:rFonts w:cs="Arial"/>
          <w:lang w:eastAsia="en-US"/>
        </w:rPr>
        <w:t xml:space="preserve"> -</w:t>
      </w:r>
      <w:r w:rsidRPr="00142DBF">
        <w:rPr>
          <w:lang w:eastAsia="en-US"/>
        </w:rPr>
        <w:t>обеспечение</w:t>
      </w:r>
      <w:r w:rsidRPr="00142DBF">
        <w:rPr>
          <w:rFonts w:cs="Arial"/>
          <w:lang w:eastAsia="en-US"/>
        </w:rPr>
        <w:t xml:space="preserve"> </w:t>
      </w:r>
      <w:r w:rsidRPr="00142DBF">
        <w:rPr>
          <w:lang w:eastAsia="en-US"/>
        </w:rPr>
        <w:t>стабильности</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показателей</w:t>
      </w:r>
      <w:r w:rsidRPr="00142DBF">
        <w:rPr>
          <w:rFonts w:cs="Arial"/>
          <w:lang w:eastAsia="en-US"/>
        </w:rPr>
        <w:t xml:space="preserve"> </w:t>
      </w:r>
      <w:r w:rsidRPr="00142DBF">
        <w:rPr>
          <w:lang w:eastAsia="en-US"/>
        </w:rPr>
        <w:t>плавного</w:t>
      </w:r>
      <w:r w:rsidRPr="00142DBF">
        <w:rPr>
          <w:rFonts w:cs="Arial"/>
          <w:lang w:eastAsia="en-US"/>
        </w:rPr>
        <w:t xml:space="preserve"> </w:t>
      </w:r>
      <w:r w:rsidRPr="00142DBF">
        <w:rPr>
          <w:lang w:eastAsia="en-US"/>
        </w:rPr>
        <w:t>хода</w:t>
      </w:r>
      <w:r w:rsidRPr="00142DBF">
        <w:rPr>
          <w:rFonts w:cs="Arial"/>
          <w:lang w:eastAsia="en-US"/>
        </w:rPr>
        <w:t xml:space="preserve"> </w:t>
      </w:r>
      <w:r w:rsidRPr="00142DBF">
        <w:rPr>
          <w:lang w:eastAsia="en-US"/>
        </w:rPr>
        <w:t>рентабельного</w:t>
      </w:r>
      <w:r w:rsidRPr="00142DBF">
        <w:rPr>
          <w:rFonts w:cs="Arial"/>
          <w:lang w:eastAsia="en-US"/>
        </w:rPr>
        <w:t xml:space="preserve"> </w:t>
      </w:r>
      <w:r w:rsidRPr="00142DBF">
        <w:rPr>
          <w:lang w:eastAsia="en-US"/>
        </w:rPr>
        <w:t>выполнения</w:t>
      </w:r>
      <w:r w:rsidRPr="00142DBF">
        <w:rPr>
          <w:rFonts w:cs="Arial"/>
          <w:lang w:eastAsia="en-US"/>
        </w:rPr>
        <w:t xml:space="preserve"> </w:t>
      </w:r>
      <w:r w:rsidRPr="00142DBF">
        <w:rPr>
          <w:lang w:eastAsia="en-US"/>
        </w:rPr>
        <w:t>работы</w:t>
      </w:r>
      <w:r w:rsidRPr="00142DBF">
        <w:rPr>
          <w:rFonts w:cs="Arial"/>
          <w:lang w:eastAsia="en-US"/>
        </w:rPr>
        <w:t xml:space="preserve">. </w:t>
      </w:r>
      <w:r w:rsidRPr="00142DBF">
        <w:rPr>
          <w:lang w:eastAsia="en-US"/>
        </w:rPr>
        <w:t>Кроме</w:t>
      </w:r>
      <w:r w:rsidRPr="00142DBF">
        <w:rPr>
          <w:rFonts w:cs="Arial"/>
          <w:lang w:eastAsia="en-US"/>
        </w:rPr>
        <w:t xml:space="preserve"> </w:t>
      </w:r>
      <w:r w:rsidRPr="00142DBF">
        <w:rPr>
          <w:lang w:eastAsia="en-US"/>
        </w:rPr>
        <w:t>того</w:t>
      </w:r>
      <w:r w:rsidRPr="00142DBF">
        <w:rPr>
          <w:rFonts w:cs="Arial"/>
          <w:lang w:eastAsia="en-US"/>
        </w:rPr>
        <w:t xml:space="preserve">, </w:t>
      </w:r>
      <w:r w:rsidRPr="00142DBF">
        <w:rPr>
          <w:lang w:eastAsia="en-US"/>
        </w:rPr>
        <w:t>культура организации</w:t>
      </w:r>
      <w:r w:rsidRPr="00142DBF">
        <w:rPr>
          <w:rFonts w:cs="Arial"/>
          <w:lang w:eastAsia="en-US"/>
        </w:rPr>
        <w:t xml:space="preserve"> </w:t>
      </w:r>
      <w:r w:rsidRPr="00142DBF">
        <w:rPr>
          <w:lang w:eastAsia="en-US"/>
        </w:rPr>
        <w:t>содержит</w:t>
      </w:r>
      <w:r w:rsidRPr="00142DBF">
        <w:rPr>
          <w:rFonts w:cs="Arial"/>
          <w:lang w:eastAsia="en-US"/>
        </w:rPr>
        <w:t xml:space="preserve"> </w:t>
      </w:r>
      <w:r w:rsidRPr="00142DBF">
        <w:rPr>
          <w:lang w:eastAsia="en-US"/>
        </w:rPr>
        <w:t>элементы</w:t>
      </w:r>
      <w:r w:rsidRPr="00142DBF">
        <w:rPr>
          <w:rFonts w:cs="Arial"/>
          <w:lang w:eastAsia="en-US"/>
        </w:rPr>
        <w:t xml:space="preserve"> </w:t>
      </w:r>
      <w:r w:rsidRPr="00142DBF">
        <w:rPr>
          <w:lang w:eastAsia="en-US"/>
        </w:rPr>
        <w:t>клановой</w:t>
      </w:r>
      <w:r w:rsidRPr="00142DBF">
        <w:rPr>
          <w:rFonts w:cs="Arial"/>
          <w:lang w:eastAsia="en-US"/>
        </w:rPr>
        <w:t xml:space="preserve"> </w:t>
      </w:r>
      <w:r w:rsidRPr="00142DBF">
        <w:rPr>
          <w:lang w:eastAsia="en-US"/>
        </w:rPr>
        <w:t>культуры</w:t>
      </w:r>
      <w:r w:rsidRPr="00142DBF">
        <w:rPr>
          <w:rFonts w:cs="Arial"/>
          <w:lang w:eastAsia="en-US"/>
        </w:rPr>
        <w:t xml:space="preserve">: </w:t>
      </w:r>
      <w:r w:rsidRPr="00142DBF">
        <w:rPr>
          <w:lang w:eastAsia="en-US"/>
        </w:rPr>
        <w:t>руководство</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работники</w:t>
      </w:r>
      <w:r w:rsidRPr="00142DBF">
        <w:rPr>
          <w:rFonts w:cs="Arial"/>
          <w:lang w:eastAsia="en-US"/>
        </w:rPr>
        <w:t xml:space="preserve"> </w:t>
      </w:r>
      <w:r w:rsidRPr="00142DBF">
        <w:rPr>
          <w:lang w:eastAsia="en-US"/>
        </w:rPr>
        <w:t>поощряют</w:t>
      </w:r>
      <w:r w:rsidRPr="00142DBF">
        <w:rPr>
          <w:rFonts w:cs="Arial"/>
          <w:lang w:eastAsia="en-US"/>
        </w:rPr>
        <w:t xml:space="preserve"> </w:t>
      </w:r>
      <w:r w:rsidRPr="00142DBF">
        <w:rPr>
          <w:lang w:eastAsia="en-US"/>
        </w:rPr>
        <w:t>бригадную</w:t>
      </w:r>
      <w:r w:rsidRPr="00142DBF">
        <w:rPr>
          <w:rFonts w:cs="Arial"/>
          <w:lang w:eastAsia="en-US"/>
        </w:rPr>
        <w:t xml:space="preserve"> </w:t>
      </w:r>
      <w:r w:rsidRPr="00142DBF">
        <w:rPr>
          <w:lang w:eastAsia="en-US"/>
        </w:rPr>
        <w:t>работу</w:t>
      </w:r>
      <w:r w:rsidRPr="00142DBF">
        <w:rPr>
          <w:rFonts w:cs="Arial"/>
          <w:lang w:eastAsia="en-US"/>
        </w:rPr>
        <w:t xml:space="preserve">, </w:t>
      </w:r>
      <w:r w:rsidRPr="00142DBF">
        <w:rPr>
          <w:lang w:eastAsia="en-US"/>
        </w:rPr>
        <w:t>ценят отношения</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коллективе</w:t>
      </w:r>
      <w:r w:rsidRPr="00142DBF">
        <w:rPr>
          <w:rFonts w:cs="Arial"/>
          <w:lang w:eastAsia="en-US"/>
        </w:rPr>
        <w:t xml:space="preserve">, </w:t>
      </w:r>
      <w:r w:rsidRPr="00142DBF">
        <w:rPr>
          <w:lang w:eastAsia="en-US"/>
        </w:rPr>
        <w:t>возможность</w:t>
      </w:r>
      <w:r w:rsidRPr="00142DBF">
        <w:rPr>
          <w:rFonts w:cs="Arial"/>
          <w:lang w:eastAsia="en-US"/>
        </w:rPr>
        <w:t xml:space="preserve"> </w:t>
      </w:r>
      <w:r w:rsidRPr="00142DBF">
        <w:rPr>
          <w:lang w:eastAsia="en-US"/>
        </w:rPr>
        <w:t>приносить</w:t>
      </w:r>
      <w:r w:rsidRPr="00142DBF">
        <w:rPr>
          <w:rFonts w:cs="Arial"/>
          <w:lang w:eastAsia="en-US"/>
        </w:rPr>
        <w:t xml:space="preserve"> </w:t>
      </w:r>
      <w:r w:rsidRPr="00142DBF">
        <w:rPr>
          <w:lang w:eastAsia="en-US"/>
        </w:rPr>
        <w:t>пользу</w:t>
      </w:r>
      <w:r w:rsidRPr="00142DBF">
        <w:rPr>
          <w:rFonts w:cs="Arial"/>
          <w:lang w:eastAsia="en-US"/>
        </w:rPr>
        <w:t xml:space="preserve"> </w:t>
      </w:r>
      <w:r w:rsidRPr="00142DBF">
        <w:rPr>
          <w:lang w:eastAsia="en-US"/>
        </w:rPr>
        <w:t>людям</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широкого</w:t>
      </w:r>
      <w:r w:rsidRPr="00142DBF">
        <w:rPr>
          <w:rFonts w:cs="Arial"/>
          <w:lang w:eastAsia="en-US"/>
        </w:rPr>
        <w:t xml:space="preserve"> </w:t>
      </w:r>
      <w:r w:rsidRPr="00142DBF">
        <w:rPr>
          <w:lang w:eastAsia="en-US"/>
        </w:rPr>
        <w:t>общения</w:t>
      </w:r>
      <w:r w:rsidRPr="00142DBF">
        <w:rPr>
          <w:rFonts w:cs="Arial"/>
          <w:lang w:eastAsia="en-US"/>
        </w:rPr>
        <w:t xml:space="preserve"> </w:t>
      </w:r>
      <w:r w:rsidRPr="00142DBF">
        <w:rPr>
          <w:lang w:eastAsia="en-US"/>
        </w:rPr>
        <w:t>с</w:t>
      </w:r>
      <w:r w:rsidRPr="00142DBF">
        <w:rPr>
          <w:rFonts w:cs="Arial"/>
          <w:lang w:eastAsia="en-US"/>
        </w:rPr>
        <w:t xml:space="preserve"> </w:t>
      </w:r>
      <w:r w:rsidRPr="00142DBF">
        <w:rPr>
          <w:lang w:eastAsia="en-US"/>
        </w:rPr>
        <w:t>людьми</w:t>
      </w:r>
      <w:r w:rsidRPr="00142DBF">
        <w:rPr>
          <w:rFonts w:cs="Arial"/>
          <w:lang w:eastAsia="en-US"/>
        </w:rPr>
        <w:t>^.</w:t>
      </w:r>
    </w:p>
    <w:p w:rsidR="00142DBF" w:rsidRPr="00142DBF" w:rsidRDefault="00142DBF" w:rsidP="00142DBF">
      <w:pPr>
        <w:rPr>
          <w:rFonts w:cs="Arial"/>
          <w:sz w:val="24"/>
          <w:lang w:eastAsia="en-US"/>
        </w:rPr>
      </w:pPr>
      <w:r w:rsidRPr="00142DBF">
        <w:rPr>
          <w:lang w:eastAsia="en-US"/>
        </w:rPr>
        <w:t>Через</w:t>
      </w:r>
      <w:r w:rsidRPr="00142DBF">
        <w:rPr>
          <w:rFonts w:cs="Arial"/>
          <w:lang w:eastAsia="en-US"/>
        </w:rPr>
        <w:t xml:space="preserve"> </w:t>
      </w:r>
      <w:r w:rsidRPr="00142DBF">
        <w:rPr>
          <w:lang w:eastAsia="en-US"/>
        </w:rPr>
        <w:t>год</w:t>
      </w:r>
      <w:r w:rsidRPr="00142DBF">
        <w:rPr>
          <w:rFonts w:cs="Arial"/>
          <w:lang w:eastAsia="en-US"/>
        </w:rPr>
        <w:t xml:space="preserve"> </w:t>
      </w:r>
      <w:r w:rsidRPr="00142DBF">
        <w:rPr>
          <w:lang w:eastAsia="en-US"/>
        </w:rPr>
        <w:t>ситуация</w:t>
      </w:r>
      <w:r w:rsidRPr="00142DBF">
        <w:rPr>
          <w:rFonts w:cs="Arial"/>
          <w:lang w:eastAsia="en-US"/>
        </w:rPr>
        <w:t xml:space="preserve"> </w:t>
      </w:r>
      <w:r w:rsidRPr="00142DBF">
        <w:rPr>
          <w:lang w:eastAsia="en-US"/>
        </w:rPr>
        <w:t>мало</w:t>
      </w:r>
      <w:r w:rsidRPr="00142DBF">
        <w:rPr>
          <w:rFonts w:cs="Arial"/>
          <w:lang w:eastAsia="en-US"/>
        </w:rPr>
        <w:t xml:space="preserve"> </w:t>
      </w:r>
      <w:r w:rsidRPr="00142DBF">
        <w:rPr>
          <w:lang w:eastAsia="en-US"/>
        </w:rPr>
        <w:t>изменилась</w:t>
      </w:r>
      <w:r w:rsidRPr="00142DBF">
        <w:rPr>
          <w:rFonts w:cs="Arial"/>
          <w:lang w:eastAsia="en-US"/>
        </w:rPr>
        <w:t xml:space="preserve">: </w:t>
      </w:r>
      <w:r w:rsidRPr="00142DBF">
        <w:rPr>
          <w:lang w:eastAsia="en-US"/>
        </w:rPr>
        <w:t>иерархическая</w:t>
      </w:r>
      <w:r w:rsidRPr="00142DBF">
        <w:rPr>
          <w:rFonts w:cs="Arial"/>
          <w:lang w:eastAsia="en-US"/>
        </w:rPr>
        <w:t xml:space="preserve"> </w:t>
      </w:r>
      <w:r w:rsidRPr="00142DBF">
        <w:rPr>
          <w:lang w:eastAsia="en-US"/>
        </w:rPr>
        <w:t>культура</w:t>
      </w:r>
      <w:r w:rsidRPr="00142DBF">
        <w:rPr>
          <w:rFonts w:cs="Arial"/>
          <w:lang w:eastAsia="en-US"/>
        </w:rPr>
        <w:t xml:space="preserve"> </w:t>
      </w:r>
      <w:r w:rsidRPr="00142DBF">
        <w:rPr>
          <w:lang w:eastAsia="en-US"/>
        </w:rPr>
        <w:t>доминирует</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организации</w:t>
      </w:r>
      <w:r w:rsidRPr="00142DBF">
        <w:rPr>
          <w:rFonts w:cs="Arial"/>
          <w:lang w:eastAsia="en-US"/>
        </w:rPr>
        <w:t xml:space="preserve">. </w:t>
      </w:r>
      <w:r w:rsidRPr="00142DBF">
        <w:rPr>
          <w:lang w:eastAsia="en-US"/>
        </w:rPr>
        <w:t>Изменение</w:t>
      </w:r>
      <w:r w:rsidRPr="00142DBF">
        <w:rPr>
          <w:rFonts w:cs="Arial"/>
          <w:lang w:eastAsia="en-US"/>
        </w:rPr>
        <w:t xml:space="preserve"> </w:t>
      </w:r>
      <w:r w:rsidRPr="00142DBF">
        <w:rPr>
          <w:lang w:eastAsia="en-US"/>
        </w:rPr>
        <w:t>наблюдается</w:t>
      </w:r>
      <w:r w:rsidRPr="00142DBF">
        <w:rPr>
          <w:rFonts w:cs="Arial"/>
          <w:lang w:eastAsia="en-US"/>
        </w:rPr>
        <w:t xml:space="preserve"> </w:t>
      </w:r>
      <w:r w:rsidRPr="00142DBF">
        <w:rPr>
          <w:lang w:eastAsia="en-US"/>
        </w:rPr>
        <w:t>лишь</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увеличении</w:t>
      </w:r>
      <w:r w:rsidRPr="00142DBF">
        <w:rPr>
          <w:rFonts w:cs="Arial"/>
          <w:lang w:eastAsia="en-US"/>
        </w:rPr>
        <w:t xml:space="preserve"> </w:t>
      </w:r>
      <w:r w:rsidRPr="00142DBF">
        <w:rPr>
          <w:lang w:eastAsia="en-US"/>
        </w:rPr>
        <w:t>уровня</w:t>
      </w:r>
      <w:r w:rsidRPr="00142DBF">
        <w:rPr>
          <w:rFonts w:cs="Arial"/>
          <w:lang w:eastAsia="en-US"/>
        </w:rPr>
        <w:t xml:space="preserve"> </w:t>
      </w:r>
      <w:r w:rsidRPr="00142DBF">
        <w:rPr>
          <w:lang w:eastAsia="en-US"/>
        </w:rPr>
        <w:t>автократической</w:t>
      </w:r>
      <w:r w:rsidRPr="00142DBF">
        <w:rPr>
          <w:rFonts w:cs="Arial"/>
          <w:lang w:eastAsia="en-US"/>
        </w:rPr>
        <w:t xml:space="preserve"> </w:t>
      </w:r>
      <w:r w:rsidRPr="00142DBF">
        <w:rPr>
          <w:lang w:eastAsia="en-US"/>
        </w:rPr>
        <w:t>культуры</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организации</w:t>
      </w:r>
      <w:r w:rsidRPr="00142DBF">
        <w:rPr>
          <w:rFonts w:cs="Arial"/>
          <w:lang w:eastAsia="en-US"/>
        </w:rPr>
        <w:t xml:space="preserve">. </w:t>
      </w:r>
      <w:r w:rsidRPr="00142DBF">
        <w:rPr>
          <w:lang w:eastAsia="en-US"/>
        </w:rPr>
        <w:t>Люди</w:t>
      </w:r>
      <w:r w:rsidRPr="00142DBF">
        <w:rPr>
          <w:rFonts w:cs="Arial"/>
          <w:lang w:eastAsia="en-US"/>
        </w:rPr>
        <w:t xml:space="preserve"> </w:t>
      </w:r>
      <w:r w:rsidRPr="00142DBF">
        <w:rPr>
          <w:lang w:eastAsia="en-US"/>
        </w:rPr>
        <w:t>готовы жертвовать</w:t>
      </w:r>
      <w:r w:rsidRPr="00142DBF">
        <w:rPr>
          <w:rFonts w:cs="Arial"/>
          <w:lang w:eastAsia="en-US"/>
        </w:rPr>
        <w:t xml:space="preserve"> </w:t>
      </w:r>
      <w:r w:rsidRPr="00142DBF">
        <w:rPr>
          <w:lang w:eastAsia="en-US"/>
        </w:rPr>
        <w:t>собой</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идти</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риск</w:t>
      </w:r>
      <w:r w:rsidRPr="00142DBF">
        <w:rPr>
          <w:rFonts w:cs="Arial"/>
          <w:lang w:eastAsia="en-US"/>
        </w:rPr>
        <w:t xml:space="preserve">, </w:t>
      </w:r>
      <w:r w:rsidRPr="00142DBF">
        <w:rPr>
          <w:lang w:eastAsia="en-US"/>
        </w:rPr>
        <w:t>акцент</w:t>
      </w:r>
      <w:r w:rsidRPr="00142DBF">
        <w:rPr>
          <w:rFonts w:cs="Arial"/>
          <w:lang w:eastAsia="en-US"/>
        </w:rPr>
        <w:t xml:space="preserve"> </w:t>
      </w:r>
      <w:r w:rsidRPr="00142DBF">
        <w:rPr>
          <w:lang w:eastAsia="en-US"/>
        </w:rPr>
        <w:t>поставлен</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индивидуальности</w:t>
      </w:r>
      <w:r w:rsidRPr="00142DBF">
        <w:rPr>
          <w:rFonts w:cs="Arial"/>
          <w:lang w:eastAsia="en-US"/>
        </w:rPr>
        <w:t xml:space="preserve">, </w:t>
      </w:r>
      <w:r w:rsidRPr="00142DBF">
        <w:rPr>
          <w:lang w:eastAsia="en-US"/>
        </w:rPr>
        <w:t>готовность</w:t>
      </w:r>
      <w:r w:rsidRPr="00142DBF">
        <w:rPr>
          <w:rFonts w:cs="Arial"/>
          <w:lang w:eastAsia="en-US"/>
        </w:rPr>
        <w:t xml:space="preserve"> </w:t>
      </w:r>
      <w:r w:rsidRPr="00142DBF">
        <w:rPr>
          <w:lang w:eastAsia="en-US"/>
        </w:rPr>
        <w:t>к</w:t>
      </w:r>
      <w:r w:rsidRPr="00142DBF">
        <w:rPr>
          <w:rFonts w:cs="Arial"/>
          <w:lang w:eastAsia="en-US"/>
        </w:rPr>
        <w:t xml:space="preserve"> </w:t>
      </w:r>
      <w:r w:rsidRPr="00142DBF">
        <w:rPr>
          <w:lang w:eastAsia="en-US"/>
        </w:rPr>
        <w:t>изменениям</w:t>
      </w:r>
      <w:r w:rsidRPr="00142DBF">
        <w:rPr>
          <w:rFonts w:cs="Arial"/>
          <w:lang w:eastAsia="en-US"/>
        </w:rPr>
        <w:t xml:space="preserve">, </w:t>
      </w:r>
      <w:r w:rsidRPr="00142DBF">
        <w:rPr>
          <w:lang w:eastAsia="en-US"/>
        </w:rPr>
        <w:t>организация поощряет</w:t>
      </w:r>
      <w:r w:rsidRPr="00142DBF">
        <w:rPr>
          <w:rFonts w:cs="Arial"/>
          <w:lang w:eastAsia="en-US"/>
        </w:rPr>
        <w:t xml:space="preserve"> </w:t>
      </w:r>
      <w:r w:rsidRPr="00142DBF">
        <w:rPr>
          <w:lang w:eastAsia="en-US"/>
        </w:rPr>
        <w:t>личную</w:t>
      </w:r>
      <w:r w:rsidRPr="00142DBF">
        <w:rPr>
          <w:rFonts w:cs="Arial"/>
          <w:lang w:eastAsia="en-US"/>
        </w:rPr>
        <w:t xml:space="preserve"> </w:t>
      </w:r>
      <w:r w:rsidRPr="00142DBF">
        <w:rPr>
          <w:lang w:eastAsia="en-US"/>
        </w:rPr>
        <w:t>инициативу</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свободу</w:t>
      </w:r>
      <w:r w:rsidRPr="00142DBF">
        <w:rPr>
          <w:rFonts w:cs="Arial"/>
          <w:lang w:eastAsia="en-US"/>
        </w:rPr>
        <w:t xml:space="preserve">. </w:t>
      </w:r>
      <w:r w:rsidRPr="00142DBF">
        <w:rPr>
          <w:lang w:eastAsia="en-US"/>
        </w:rPr>
        <w:t>Важное</w:t>
      </w:r>
      <w:r w:rsidRPr="00142DBF">
        <w:rPr>
          <w:rFonts w:cs="Arial"/>
          <w:lang w:eastAsia="en-US"/>
        </w:rPr>
        <w:t xml:space="preserve"> </w:t>
      </w:r>
      <w:r w:rsidRPr="00142DBF">
        <w:rPr>
          <w:lang w:eastAsia="en-US"/>
        </w:rPr>
        <w:t>значение</w:t>
      </w:r>
      <w:r w:rsidRPr="00142DBF">
        <w:rPr>
          <w:rFonts w:cs="Arial"/>
          <w:lang w:eastAsia="en-US"/>
        </w:rPr>
        <w:t xml:space="preserve"> </w:t>
      </w:r>
      <w:r w:rsidRPr="00142DBF">
        <w:rPr>
          <w:lang w:eastAsia="en-US"/>
        </w:rPr>
        <w:t>приобретает</w:t>
      </w:r>
      <w:r w:rsidRPr="00142DBF">
        <w:rPr>
          <w:rFonts w:cs="Arial"/>
          <w:lang w:eastAsia="en-US"/>
        </w:rPr>
        <w:t xml:space="preserve"> </w:t>
      </w:r>
      <w:r w:rsidRPr="00142DBF">
        <w:rPr>
          <w:lang w:eastAsia="en-US"/>
        </w:rPr>
        <w:t>осознание</w:t>
      </w:r>
      <w:r w:rsidRPr="00142DBF">
        <w:rPr>
          <w:rFonts w:cs="Arial"/>
          <w:lang w:eastAsia="en-US"/>
        </w:rPr>
        <w:t xml:space="preserve"> </w:t>
      </w:r>
      <w:r w:rsidRPr="00142DBF">
        <w:rPr>
          <w:lang w:eastAsia="en-US"/>
        </w:rPr>
        <w:t>того</w:t>
      </w:r>
      <w:r w:rsidRPr="00142DBF">
        <w:rPr>
          <w:rFonts w:cs="Arial"/>
          <w:lang w:eastAsia="en-US"/>
        </w:rPr>
        <w:t xml:space="preserve"> </w:t>
      </w:r>
      <w:r w:rsidRPr="00142DBF">
        <w:rPr>
          <w:lang w:eastAsia="en-US"/>
        </w:rPr>
        <w:t>факта</w:t>
      </w:r>
      <w:r w:rsidRPr="00142DBF">
        <w:rPr>
          <w:rFonts w:cs="Arial"/>
          <w:lang w:eastAsia="en-US"/>
        </w:rPr>
        <w:t xml:space="preserve">, </w:t>
      </w:r>
      <w:r w:rsidRPr="00142DBF">
        <w:rPr>
          <w:lang w:eastAsia="en-US"/>
        </w:rPr>
        <w:t>что</w:t>
      </w:r>
      <w:r w:rsidRPr="00142DBF">
        <w:rPr>
          <w:rFonts w:cs="Arial"/>
          <w:lang w:eastAsia="en-US"/>
        </w:rPr>
        <w:t xml:space="preserve"> </w:t>
      </w:r>
      <w:r w:rsidRPr="00142DBF">
        <w:rPr>
          <w:lang w:eastAsia="en-US"/>
        </w:rPr>
        <w:t>культура</w:t>
      </w:r>
      <w:r w:rsidRPr="00142DBF">
        <w:rPr>
          <w:rFonts w:cs="Arial"/>
          <w:lang w:eastAsia="en-US"/>
        </w:rPr>
        <w:t xml:space="preserve"> </w:t>
      </w:r>
      <w:r w:rsidRPr="00142DBF">
        <w:rPr>
          <w:lang w:eastAsia="en-US"/>
        </w:rPr>
        <w:t>должна быть</w:t>
      </w:r>
      <w:r w:rsidRPr="00142DBF">
        <w:rPr>
          <w:rFonts w:cs="Arial"/>
          <w:lang w:eastAsia="en-US"/>
        </w:rPr>
        <w:t xml:space="preserve"> </w:t>
      </w:r>
      <w:r w:rsidRPr="00142DBF">
        <w:rPr>
          <w:lang w:eastAsia="en-US"/>
        </w:rPr>
        <w:t>сбалансированной</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включать</w:t>
      </w:r>
      <w:r w:rsidRPr="00142DBF">
        <w:rPr>
          <w:rFonts w:cs="Arial"/>
          <w:lang w:eastAsia="en-US"/>
        </w:rPr>
        <w:t xml:space="preserve"> </w:t>
      </w:r>
      <w:r w:rsidRPr="00142DBF">
        <w:rPr>
          <w:lang w:eastAsia="en-US"/>
        </w:rPr>
        <w:t>элементы</w:t>
      </w:r>
      <w:r w:rsidRPr="00142DBF">
        <w:rPr>
          <w:rFonts w:cs="Arial"/>
          <w:lang w:eastAsia="en-US"/>
        </w:rPr>
        <w:t xml:space="preserve"> </w:t>
      </w:r>
      <w:r w:rsidRPr="00142DBF">
        <w:rPr>
          <w:lang w:eastAsia="en-US"/>
        </w:rPr>
        <w:t>различных</w:t>
      </w:r>
      <w:r w:rsidRPr="00142DBF">
        <w:rPr>
          <w:rFonts w:cs="Arial"/>
          <w:lang w:eastAsia="en-US"/>
        </w:rPr>
        <w:t xml:space="preserve"> </w:t>
      </w:r>
      <w:r w:rsidRPr="00142DBF">
        <w:rPr>
          <w:lang w:eastAsia="en-US"/>
        </w:rPr>
        <w:t>организационных</w:t>
      </w:r>
      <w:r w:rsidRPr="00142DBF">
        <w:rPr>
          <w:rFonts w:cs="Arial"/>
          <w:lang w:eastAsia="en-US"/>
        </w:rPr>
        <w:t xml:space="preserve"> </w:t>
      </w:r>
      <w:r w:rsidRPr="00142DBF">
        <w:rPr>
          <w:lang w:eastAsia="en-US"/>
        </w:rPr>
        <w:t>культур</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необходимых</w:t>
      </w:r>
      <w:r w:rsidRPr="00142DBF">
        <w:rPr>
          <w:rFonts w:cs="Arial"/>
          <w:lang w:eastAsia="en-US"/>
        </w:rPr>
        <w:t xml:space="preserve"> </w:t>
      </w:r>
      <w:r w:rsidRPr="00142DBF">
        <w:rPr>
          <w:lang w:eastAsia="en-US"/>
        </w:rPr>
        <w:t>пропорциях</w:t>
      </w:r>
      <w:r w:rsidRPr="00142DBF">
        <w:rPr>
          <w:rFonts w:cs="Arial"/>
          <w:lang w:eastAsia="en-US"/>
        </w:rPr>
        <w:t>.</w:t>
      </w:r>
    </w:p>
    <w:p w:rsidR="00142DBF" w:rsidRDefault="00142DBF" w:rsidP="00142DBF">
      <w:pPr>
        <w:rPr>
          <w:rFonts w:cs="Arial"/>
          <w:lang w:eastAsia="en-US"/>
        </w:rPr>
      </w:pPr>
      <w:r w:rsidRPr="00142DBF">
        <w:rPr>
          <w:lang w:eastAsia="en-US"/>
        </w:rPr>
        <w:t>Один</w:t>
      </w:r>
      <w:r w:rsidRPr="00142DBF">
        <w:rPr>
          <w:rFonts w:cs="Arial"/>
          <w:lang w:eastAsia="en-US"/>
        </w:rPr>
        <w:t xml:space="preserve"> </w:t>
      </w:r>
      <w:r w:rsidRPr="00142DBF">
        <w:rPr>
          <w:lang w:eastAsia="en-US"/>
        </w:rPr>
        <w:t>из</w:t>
      </w:r>
      <w:r w:rsidRPr="00142DBF">
        <w:rPr>
          <w:rFonts w:cs="Arial"/>
          <w:lang w:eastAsia="en-US"/>
        </w:rPr>
        <w:t xml:space="preserve"> </w:t>
      </w:r>
      <w:r w:rsidRPr="00142DBF">
        <w:rPr>
          <w:lang w:eastAsia="en-US"/>
        </w:rPr>
        <w:t>основных</w:t>
      </w:r>
      <w:r w:rsidRPr="00142DBF">
        <w:rPr>
          <w:rFonts w:cs="Arial"/>
          <w:lang w:eastAsia="en-US"/>
        </w:rPr>
        <w:t xml:space="preserve"> </w:t>
      </w:r>
      <w:r w:rsidRPr="00142DBF">
        <w:rPr>
          <w:lang w:eastAsia="en-US"/>
        </w:rPr>
        <w:t>мотивов</w:t>
      </w:r>
      <w:r w:rsidRPr="00142DBF">
        <w:rPr>
          <w:rFonts w:cs="Arial"/>
          <w:lang w:eastAsia="en-US"/>
        </w:rPr>
        <w:t xml:space="preserve"> </w:t>
      </w:r>
      <w:r w:rsidRPr="00142DBF">
        <w:rPr>
          <w:lang w:eastAsia="en-US"/>
        </w:rPr>
        <w:t>деятельности</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предприятия</w:t>
      </w:r>
      <w:r w:rsidRPr="00142DBF">
        <w:rPr>
          <w:rFonts w:cs="Arial"/>
          <w:lang w:eastAsia="en-US"/>
        </w:rPr>
        <w:t xml:space="preserve"> - </w:t>
      </w:r>
      <w:r w:rsidRPr="00142DBF">
        <w:rPr>
          <w:lang w:eastAsia="en-US"/>
        </w:rPr>
        <w:t>экономический</w:t>
      </w:r>
      <w:r w:rsidRPr="00142DBF">
        <w:rPr>
          <w:rFonts w:cs="Arial"/>
          <w:lang w:eastAsia="en-US"/>
        </w:rPr>
        <w:t xml:space="preserve"> </w:t>
      </w:r>
      <w:r w:rsidRPr="00142DBF">
        <w:rPr>
          <w:lang w:eastAsia="en-US"/>
        </w:rPr>
        <w:t>интерес</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стабильность</w:t>
      </w:r>
      <w:r w:rsidRPr="00142DBF">
        <w:rPr>
          <w:rFonts w:cs="Arial"/>
          <w:lang w:eastAsia="en-US"/>
        </w:rPr>
        <w:t xml:space="preserve">, </w:t>
      </w:r>
      <w:r w:rsidRPr="00142DBF">
        <w:rPr>
          <w:lang w:eastAsia="en-US"/>
        </w:rPr>
        <w:t>порядок</w:t>
      </w:r>
      <w:r w:rsidRPr="00142DBF">
        <w:rPr>
          <w:rFonts w:cs="Arial"/>
          <w:lang w:eastAsia="en-US"/>
        </w:rPr>
        <w:t xml:space="preserve">, </w:t>
      </w:r>
      <w:r w:rsidRPr="00142DBF">
        <w:rPr>
          <w:lang w:eastAsia="en-US"/>
        </w:rPr>
        <w:t>четкое</w:t>
      </w:r>
      <w:r w:rsidRPr="00142DBF">
        <w:rPr>
          <w:rFonts w:cs="Arial"/>
          <w:lang w:eastAsia="en-US"/>
        </w:rPr>
        <w:t xml:space="preserve"> </w:t>
      </w:r>
      <w:r w:rsidRPr="00142DBF">
        <w:rPr>
          <w:lang w:eastAsia="en-US"/>
        </w:rPr>
        <w:t>планирование</w:t>
      </w:r>
      <w:r w:rsidRPr="00142DBF">
        <w:rPr>
          <w:rFonts w:cs="Arial"/>
          <w:lang w:eastAsia="en-US"/>
        </w:rPr>
        <w:t xml:space="preserve">. </w:t>
      </w:r>
      <w:r w:rsidRPr="00142DBF">
        <w:rPr>
          <w:lang w:eastAsia="en-US"/>
        </w:rPr>
        <w:t>Развито</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позитивно</w:t>
      </w:r>
      <w:r w:rsidRPr="00142DBF">
        <w:rPr>
          <w:rFonts w:cs="Arial"/>
          <w:lang w:eastAsia="en-US"/>
        </w:rPr>
        <w:t xml:space="preserve"> </w:t>
      </w:r>
      <w:r w:rsidRPr="00142DBF">
        <w:rPr>
          <w:lang w:eastAsia="en-US"/>
        </w:rPr>
        <w:t>оценивается</w:t>
      </w:r>
      <w:r w:rsidRPr="00142DBF">
        <w:rPr>
          <w:rFonts w:cs="Arial"/>
          <w:lang w:eastAsia="en-US"/>
        </w:rPr>
        <w:t xml:space="preserve"> </w:t>
      </w:r>
      <w:r w:rsidRPr="00142DBF">
        <w:rPr>
          <w:lang w:eastAsia="en-US"/>
        </w:rPr>
        <w:t>социальное</w:t>
      </w:r>
      <w:r w:rsidRPr="00142DBF">
        <w:rPr>
          <w:rFonts w:cs="Arial"/>
          <w:lang w:eastAsia="en-US"/>
        </w:rPr>
        <w:t xml:space="preserve"> </w:t>
      </w:r>
      <w:r w:rsidRPr="00142DBF">
        <w:rPr>
          <w:lang w:eastAsia="en-US"/>
        </w:rPr>
        <w:t>взаимодействие</w:t>
      </w:r>
      <w:r w:rsidRPr="00142DBF">
        <w:rPr>
          <w:rFonts w:cs="Arial"/>
          <w:lang w:eastAsia="en-US"/>
        </w:rPr>
        <w:t xml:space="preserve">, </w:t>
      </w:r>
      <w:r w:rsidRPr="00142DBF">
        <w:rPr>
          <w:lang w:eastAsia="en-US"/>
        </w:rPr>
        <w:t>часть</w:t>
      </w:r>
      <w:r w:rsidRPr="00142DBF">
        <w:rPr>
          <w:rFonts w:cs="Arial"/>
          <w:lang w:eastAsia="en-US"/>
        </w:rPr>
        <w:t xml:space="preserve"> </w:t>
      </w:r>
      <w:r w:rsidRPr="00142DBF">
        <w:rPr>
          <w:lang w:eastAsia="en-US"/>
        </w:rPr>
        <w:t>работников ориентирована</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социальное</w:t>
      </w:r>
      <w:r w:rsidRPr="00142DBF">
        <w:rPr>
          <w:rFonts w:cs="Arial"/>
          <w:lang w:eastAsia="en-US"/>
        </w:rPr>
        <w:t xml:space="preserve"> </w:t>
      </w:r>
      <w:r w:rsidRPr="00142DBF">
        <w:rPr>
          <w:lang w:eastAsia="en-US"/>
        </w:rPr>
        <w:t>партнерство</w:t>
      </w:r>
      <w:r w:rsidRPr="00142DBF">
        <w:rPr>
          <w:rFonts w:cs="Arial"/>
          <w:lang w:eastAsia="en-US"/>
        </w:rPr>
        <w:t xml:space="preserve">, </w:t>
      </w:r>
      <w:r w:rsidRPr="00142DBF">
        <w:rPr>
          <w:lang w:eastAsia="en-US"/>
        </w:rPr>
        <w:t>служение</w:t>
      </w:r>
      <w:r w:rsidRPr="00142DBF">
        <w:rPr>
          <w:rFonts w:cs="Arial"/>
          <w:lang w:eastAsia="en-US"/>
        </w:rPr>
        <w:t xml:space="preserve"> </w:t>
      </w:r>
      <w:r w:rsidRPr="00142DBF">
        <w:rPr>
          <w:lang w:eastAsia="en-US"/>
        </w:rPr>
        <w:t>обществу</w:t>
      </w:r>
      <w:r w:rsidRPr="00142DBF">
        <w:rPr>
          <w:rFonts w:cs="Arial"/>
          <w:lang w:eastAsia="en-US"/>
        </w:rPr>
        <w:t>.</w:t>
      </w:r>
    </w:p>
    <w:p w:rsidR="00142DBF" w:rsidRDefault="00142DBF" w:rsidP="00142DBF">
      <w:pPr>
        <w:rPr>
          <w:rFonts w:cs="Arial"/>
          <w:sz w:val="24"/>
          <w:lang w:eastAsia="en-US"/>
        </w:rPr>
      </w:pPr>
      <w:r>
        <w:rPr>
          <w:lang w:eastAsia="en-US"/>
        </w:rPr>
        <w:t>Анализ</w:t>
      </w:r>
      <w:r>
        <w:rPr>
          <w:rFonts w:cs="Arial"/>
          <w:lang w:eastAsia="en-US"/>
        </w:rPr>
        <w:t xml:space="preserve"> </w:t>
      </w:r>
      <w:r>
        <w:rPr>
          <w:lang w:eastAsia="en-US"/>
        </w:rPr>
        <w:t>проявлений</w:t>
      </w:r>
      <w:r>
        <w:rPr>
          <w:rFonts w:cs="Arial"/>
          <w:lang w:eastAsia="en-US"/>
        </w:rPr>
        <w:t xml:space="preserve"> </w:t>
      </w:r>
      <w:r>
        <w:rPr>
          <w:lang w:eastAsia="en-US"/>
        </w:rPr>
        <w:t>организационной</w:t>
      </w:r>
      <w:r>
        <w:rPr>
          <w:rFonts w:cs="Arial"/>
          <w:lang w:eastAsia="en-US"/>
        </w:rPr>
        <w:t xml:space="preserve"> </w:t>
      </w:r>
      <w:r>
        <w:rPr>
          <w:lang w:eastAsia="en-US"/>
        </w:rPr>
        <w:t>культуры</w:t>
      </w:r>
      <w:r>
        <w:rPr>
          <w:rFonts w:cs="Arial"/>
          <w:lang w:eastAsia="en-US"/>
        </w:rPr>
        <w:t xml:space="preserve"> </w:t>
      </w:r>
      <w:r>
        <w:rPr>
          <w:color w:val="000000"/>
          <w:lang w:eastAsia="en-US"/>
        </w:rPr>
        <w:t>в</w:t>
      </w:r>
      <w:r>
        <w:rPr>
          <w:rFonts w:cs="Arial"/>
          <w:color w:val="000000"/>
          <w:lang w:eastAsia="en-US"/>
        </w:rPr>
        <w:t xml:space="preserve"> В</w:t>
      </w:r>
      <w:r>
        <w:rPr>
          <w:color w:val="000000"/>
          <w:lang w:eastAsia="en-US"/>
        </w:rPr>
        <w:t>МЗ</w:t>
      </w:r>
      <w:r>
        <w:rPr>
          <w:rFonts w:cs="Arial"/>
          <w:color w:val="000000"/>
          <w:lang w:eastAsia="en-US"/>
        </w:rPr>
        <w:t xml:space="preserve"> </w:t>
      </w:r>
      <w:r>
        <w:rPr>
          <w:color w:val="000000"/>
          <w:lang w:eastAsia="en-US"/>
        </w:rPr>
        <w:t>позволяет</w:t>
      </w:r>
      <w:r>
        <w:rPr>
          <w:rFonts w:cs="Arial"/>
          <w:color w:val="000000"/>
          <w:lang w:eastAsia="en-US"/>
        </w:rPr>
        <w:t xml:space="preserve"> </w:t>
      </w:r>
      <w:r>
        <w:rPr>
          <w:color w:val="000000"/>
          <w:lang w:eastAsia="en-US"/>
        </w:rPr>
        <w:t>ее</w:t>
      </w:r>
      <w:r>
        <w:rPr>
          <w:rFonts w:cs="Arial"/>
          <w:color w:val="000000"/>
          <w:lang w:eastAsia="en-US"/>
        </w:rPr>
        <w:t xml:space="preserve"> </w:t>
      </w:r>
      <w:r>
        <w:rPr>
          <w:color w:val="000000"/>
          <w:lang w:eastAsia="en-US"/>
        </w:rPr>
        <w:t>охарактеризовать</w:t>
      </w:r>
      <w:r>
        <w:rPr>
          <w:rFonts w:cs="Arial"/>
          <w:color w:val="000000"/>
          <w:lang w:eastAsia="en-US"/>
        </w:rPr>
        <w:t xml:space="preserve"> </w:t>
      </w:r>
      <w:r>
        <w:rPr>
          <w:color w:val="000000"/>
          <w:lang w:eastAsia="en-US"/>
        </w:rPr>
        <w:t>ее</w:t>
      </w:r>
      <w:r>
        <w:rPr>
          <w:rFonts w:cs="Arial"/>
          <w:color w:val="000000"/>
          <w:lang w:eastAsia="en-US"/>
        </w:rPr>
        <w:t xml:space="preserve"> </w:t>
      </w:r>
      <w:r>
        <w:rPr>
          <w:color w:val="000000"/>
          <w:lang w:eastAsia="en-US"/>
        </w:rPr>
        <w:t>также</w:t>
      </w:r>
      <w:r>
        <w:rPr>
          <w:rFonts w:cs="Arial"/>
          <w:color w:val="000000"/>
          <w:lang w:eastAsia="en-US"/>
        </w:rPr>
        <w:t xml:space="preserve"> </w:t>
      </w:r>
      <w:r>
        <w:rPr>
          <w:lang w:eastAsia="en-US"/>
        </w:rPr>
        <w:t>и</w:t>
      </w:r>
      <w:r>
        <w:rPr>
          <w:rFonts w:cs="Arial"/>
          <w:lang w:eastAsia="en-US"/>
        </w:rPr>
        <w:t xml:space="preserve"> </w:t>
      </w:r>
      <w:r>
        <w:rPr>
          <w:lang w:eastAsia="en-US"/>
        </w:rPr>
        <w:t>как</w:t>
      </w:r>
      <w:r>
        <w:rPr>
          <w:rFonts w:cs="Arial"/>
          <w:lang w:eastAsia="en-US"/>
        </w:rPr>
        <w:t xml:space="preserve"> </w:t>
      </w:r>
      <w:r>
        <w:rPr>
          <w:lang w:eastAsia="en-US"/>
        </w:rPr>
        <w:t>клановую</w:t>
      </w:r>
      <w:r>
        <w:rPr>
          <w:rFonts w:cs="Arial"/>
          <w:lang w:eastAsia="en-US"/>
        </w:rPr>
        <w:t xml:space="preserve">, </w:t>
      </w:r>
      <w:r>
        <w:rPr>
          <w:color w:val="000000"/>
          <w:lang w:eastAsia="en-US"/>
        </w:rPr>
        <w:t xml:space="preserve">где </w:t>
      </w:r>
      <w:r>
        <w:rPr>
          <w:lang w:eastAsia="en-US"/>
        </w:rPr>
        <w:t>ценятся</w:t>
      </w:r>
      <w:r>
        <w:rPr>
          <w:rFonts w:cs="Arial"/>
          <w:lang w:eastAsia="en-US"/>
        </w:rPr>
        <w:t xml:space="preserve"> </w:t>
      </w:r>
      <w:r>
        <w:rPr>
          <w:lang w:eastAsia="en-US"/>
        </w:rPr>
        <w:t>умение</w:t>
      </w:r>
      <w:r>
        <w:rPr>
          <w:rFonts w:cs="Arial"/>
          <w:lang w:eastAsia="en-US"/>
        </w:rPr>
        <w:t xml:space="preserve"> </w:t>
      </w:r>
      <w:r>
        <w:rPr>
          <w:color w:val="000000"/>
          <w:lang w:eastAsia="en-US"/>
        </w:rPr>
        <w:t>работать</w:t>
      </w:r>
      <w:r>
        <w:rPr>
          <w:rFonts w:cs="Arial"/>
          <w:color w:val="000000"/>
          <w:lang w:eastAsia="en-US"/>
        </w:rPr>
        <w:t xml:space="preserve"> </w:t>
      </w:r>
      <w:r>
        <w:rPr>
          <w:color w:val="000000"/>
          <w:lang w:eastAsia="en-US"/>
        </w:rPr>
        <w:t>в</w:t>
      </w:r>
      <w:r>
        <w:rPr>
          <w:rFonts w:cs="Arial"/>
          <w:color w:val="000000"/>
          <w:lang w:eastAsia="en-US"/>
        </w:rPr>
        <w:t xml:space="preserve"> </w:t>
      </w:r>
      <w:r>
        <w:rPr>
          <w:lang w:eastAsia="en-US"/>
        </w:rPr>
        <w:t>коллективе</w:t>
      </w:r>
      <w:r>
        <w:rPr>
          <w:rFonts w:cs="Arial"/>
          <w:lang w:eastAsia="en-US"/>
        </w:rPr>
        <w:t xml:space="preserve">, </w:t>
      </w:r>
      <w:r>
        <w:rPr>
          <w:lang w:eastAsia="en-US"/>
        </w:rPr>
        <w:t>партнерские</w:t>
      </w:r>
      <w:r>
        <w:rPr>
          <w:rFonts w:cs="Arial"/>
          <w:lang w:eastAsia="en-US"/>
        </w:rPr>
        <w:t xml:space="preserve"> </w:t>
      </w:r>
      <w:r>
        <w:rPr>
          <w:lang w:eastAsia="en-US"/>
        </w:rPr>
        <w:t>отношения</w:t>
      </w:r>
      <w:r>
        <w:rPr>
          <w:rFonts w:cs="Arial"/>
          <w:lang w:eastAsia="en-US"/>
        </w:rPr>
        <w:t xml:space="preserve">, </w:t>
      </w:r>
      <w:r>
        <w:rPr>
          <w:lang w:eastAsia="en-US"/>
        </w:rPr>
        <w:t>развиты</w:t>
      </w:r>
      <w:r>
        <w:rPr>
          <w:rFonts w:cs="Arial"/>
          <w:lang w:eastAsia="en-US"/>
        </w:rPr>
        <w:t xml:space="preserve"> </w:t>
      </w:r>
      <w:r>
        <w:rPr>
          <w:lang w:eastAsia="en-US"/>
        </w:rPr>
        <w:t>социальные</w:t>
      </w:r>
      <w:r>
        <w:rPr>
          <w:rFonts w:cs="Arial"/>
          <w:lang w:eastAsia="en-US"/>
        </w:rPr>
        <w:t xml:space="preserve"> </w:t>
      </w:r>
      <w:r>
        <w:rPr>
          <w:color w:val="000000"/>
          <w:lang w:eastAsia="en-US"/>
        </w:rPr>
        <w:t>связи</w:t>
      </w:r>
      <w:r>
        <w:rPr>
          <w:rFonts w:cs="Arial"/>
          <w:color w:val="000000"/>
          <w:lang w:eastAsia="en-US"/>
        </w:rPr>
        <w:t xml:space="preserve"> </w:t>
      </w:r>
      <w:r>
        <w:rPr>
          <w:lang w:eastAsia="en-US"/>
        </w:rPr>
        <w:t>и</w:t>
      </w:r>
      <w:r>
        <w:rPr>
          <w:rFonts w:cs="Arial"/>
          <w:lang w:eastAsia="en-US"/>
        </w:rPr>
        <w:t xml:space="preserve"> </w:t>
      </w:r>
      <w:r>
        <w:rPr>
          <w:lang w:eastAsia="en-US"/>
        </w:rPr>
        <w:t>значима</w:t>
      </w:r>
      <w:r>
        <w:rPr>
          <w:rFonts w:cs="Arial"/>
          <w:lang w:eastAsia="en-US"/>
        </w:rPr>
        <w:t xml:space="preserve"> </w:t>
      </w:r>
      <w:r>
        <w:rPr>
          <w:lang w:eastAsia="en-US"/>
        </w:rPr>
        <w:t>социально</w:t>
      </w:r>
      <w:r>
        <w:rPr>
          <w:rFonts w:cs="Arial"/>
          <w:lang w:eastAsia="en-US"/>
        </w:rPr>
        <w:t>-</w:t>
      </w:r>
      <w:r>
        <w:rPr>
          <w:lang w:eastAsia="en-US"/>
        </w:rPr>
        <w:t>психологическая</w:t>
      </w:r>
      <w:r>
        <w:rPr>
          <w:rFonts w:cs="Arial"/>
          <w:lang w:eastAsia="en-US"/>
        </w:rPr>
        <w:t xml:space="preserve"> </w:t>
      </w:r>
      <w:r>
        <w:rPr>
          <w:color w:val="000000"/>
          <w:lang w:eastAsia="en-US"/>
        </w:rPr>
        <w:t>атмосфера</w:t>
      </w:r>
      <w:r>
        <w:rPr>
          <w:rFonts w:cs="Arial"/>
          <w:color w:val="000000"/>
          <w:lang w:eastAsia="en-US"/>
        </w:rPr>
        <w:t>.</w:t>
      </w:r>
    </w:p>
    <w:p w:rsidR="00142DBF" w:rsidRDefault="00142DBF" w:rsidP="00142DBF">
      <w:pPr>
        <w:rPr>
          <w:rFonts w:cs="Arial"/>
          <w:sz w:val="24"/>
          <w:lang w:eastAsia="en-US"/>
        </w:rPr>
      </w:pPr>
      <w:r>
        <w:rPr>
          <w:color w:val="000000"/>
          <w:lang w:eastAsia="en-US"/>
        </w:rPr>
        <w:t>Итак</w:t>
      </w:r>
      <w:r>
        <w:rPr>
          <w:rFonts w:cs="Arial"/>
          <w:color w:val="000000"/>
          <w:lang w:eastAsia="en-US"/>
        </w:rPr>
        <w:t xml:space="preserve">, </w:t>
      </w:r>
      <w:r>
        <w:rPr>
          <w:lang w:eastAsia="en-US"/>
        </w:rPr>
        <w:t>проанализировав</w:t>
      </w:r>
      <w:r>
        <w:rPr>
          <w:rFonts w:cs="Arial"/>
          <w:lang w:eastAsia="en-US"/>
        </w:rPr>
        <w:t xml:space="preserve"> </w:t>
      </w:r>
      <w:r>
        <w:rPr>
          <w:color w:val="000000"/>
          <w:lang w:eastAsia="en-US"/>
        </w:rPr>
        <w:t>состояние</w:t>
      </w:r>
      <w:r>
        <w:rPr>
          <w:rFonts w:cs="Arial"/>
          <w:color w:val="000000"/>
          <w:lang w:eastAsia="en-US"/>
        </w:rPr>
        <w:t xml:space="preserve"> </w:t>
      </w:r>
      <w:r>
        <w:rPr>
          <w:lang w:eastAsia="en-US"/>
        </w:rPr>
        <w:t>организационной</w:t>
      </w:r>
      <w:r>
        <w:rPr>
          <w:rFonts w:cs="Arial"/>
          <w:lang w:eastAsia="en-US"/>
        </w:rPr>
        <w:t xml:space="preserve"> </w:t>
      </w:r>
      <w:r>
        <w:rPr>
          <w:lang w:eastAsia="en-US"/>
        </w:rPr>
        <w:t>культуры</w:t>
      </w:r>
      <w:r>
        <w:rPr>
          <w:rFonts w:cs="Arial"/>
          <w:lang w:eastAsia="en-US"/>
        </w:rPr>
        <w:t xml:space="preserve"> В</w:t>
      </w:r>
      <w:r>
        <w:rPr>
          <w:color w:val="000000"/>
          <w:lang w:eastAsia="en-US"/>
        </w:rPr>
        <w:t>МЗ</w:t>
      </w:r>
      <w:r>
        <w:rPr>
          <w:rFonts w:cs="Arial"/>
          <w:color w:val="000000"/>
          <w:lang w:eastAsia="en-US"/>
        </w:rPr>
        <w:t xml:space="preserve">, </w:t>
      </w:r>
      <w:r>
        <w:rPr>
          <w:color w:val="000000"/>
          <w:lang w:eastAsia="en-US"/>
        </w:rPr>
        <w:t>а</w:t>
      </w:r>
      <w:r>
        <w:rPr>
          <w:rFonts w:cs="Arial"/>
          <w:color w:val="000000"/>
          <w:lang w:eastAsia="en-US"/>
        </w:rPr>
        <w:t xml:space="preserve"> </w:t>
      </w:r>
      <w:r>
        <w:rPr>
          <w:color w:val="000000"/>
          <w:lang w:eastAsia="en-US"/>
        </w:rPr>
        <w:t>также</w:t>
      </w:r>
      <w:r>
        <w:rPr>
          <w:rFonts w:cs="Arial"/>
          <w:color w:val="000000"/>
          <w:lang w:eastAsia="en-US"/>
        </w:rPr>
        <w:t xml:space="preserve"> </w:t>
      </w:r>
      <w:r>
        <w:rPr>
          <w:lang w:eastAsia="en-US"/>
        </w:rPr>
        <w:t>на</w:t>
      </w:r>
      <w:r>
        <w:rPr>
          <w:rFonts w:cs="Arial"/>
          <w:lang w:eastAsia="en-US"/>
        </w:rPr>
        <w:t xml:space="preserve"> </w:t>
      </w:r>
      <w:r>
        <w:rPr>
          <w:lang w:eastAsia="en-US"/>
        </w:rPr>
        <w:t>теоретическом</w:t>
      </w:r>
      <w:r>
        <w:rPr>
          <w:rFonts w:cs="Arial"/>
          <w:lang w:eastAsia="en-US"/>
        </w:rPr>
        <w:t xml:space="preserve"> </w:t>
      </w:r>
      <w:r>
        <w:rPr>
          <w:lang w:eastAsia="en-US"/>
        </w:rPr>
        <w:t>основании</w:t>
      </w:r>
      <w:r>
        <w:rPr>
          <w:rFonts w:cs="Arial"/>
          <w:lang w:eastAsia="en-US"/>
        </w:rPr>
        <w:t xml:space="preserve"> </w:t>
      </w:r>
      <w:r>
        <w:rPr>
          <w:lang w:eastAsia="en-US"/>
        </w:rPr>
        <w:t>были выявлены</w:t>
      </w:r>
      <w:r>
        <w:rPr>
          <w:rFonts w:cs="Arial"/>
          <w:lang w:eastAsia="en-US"/>
        </w:rPr>
        <w:t xml:space="preserve"> </w:t>
      </w:r>
      <w:r>
        <w:rPr>
          <w:lang w:eastAsia="en-US"/>
        </w:rPr>
        <w:t>следующие</w:t>
      </w:r>
      <w:r>
        <w:rPr>
          <w:rFonts w:cs="Arial"/>
          <w:lang w:eastAsia="en-US"/>
        </w:rPr>
        <w:t xml:space="preserve"> </w:t>
      </w:r>
      <w:r>
        <w:rPr>
          <w:color w:val="000000"/>
          <w:lang w:eastAsia="en-US"/>
        </w:rPr>
        <w:t>его</w:t>
      </w:r>
      <w:r>
        <w:rPr>
          <w:rFonts w:cs="Arial"/>
          <w:color w:val="000000"/>
          <w:lang w:eastAsia="en-US"/>
        </w:rPr>
        <w:t xml:space="preserve"> </w:t>
      </w:r>
      <w:r>
        <w:rPr>
          <w:lang w:eastAsia="en-US"/>
        </w:rPr>
        <w:t>главные</w:t>
      </w:r>
      <w:r>
        <w:rPr>
          <w:rFonts w:cs="Arial"/>
          <w:lang w:eastAsia="en-US"/>
        </w:rPr>
        <w:t xml:space="preserve"> </w:t>
      </w:r>
      <w:r>
        <w:rPr>
          <w:lang w:eastAsia="en-US"/>
        </w:rPr>
        <w:t>проблемы</w:t>
      </w:r>
      <w:r>
        <w:rPr>
          <w:rFonts w:cs="Arial"/>
          <w:lang w:eastAsia="en-US"/>
        </w:rPr>
        <w:t>:</w:t>
      </w:r>
    </w:p>
    <w:p w:rsidR="00142DBF" w:rsidRDefault="00142DBF" w:rsidP="00142DBF">
      <w:pPr>
        <w:rPr>
          <w:rFonts w:cs="Arial"/>
          <w:sz w:val="24"/>
          <w:lang w:eastAsia="en-US"/>
        </w:rPr>
      </w:pPr>
      <w:r>
        <w:rPr>
          <w:color w:val="000000"/>
          <w:lang w:eastAsia="en-US"/>
        </w:rPr>
        <w:t>-  отсутствие</w:t>
      </w:r>
      <w:r>
        <w:rPr>
          <w:rFonts w:cs="Arial"/>
          <w:color w:val="000000"/>
          <w:lang w:eastAsia="en-US"/>
        </w:rPr>
        <w:t xml:space="preserve"> </w:t>
      </w:r>
      <w:r>
        <w:rPr>
          <w:lang w:eastAsia="en-US"/>
        </w:rPr>
        <w:t>морального</w:t>
      </w:r>
      <w:r>
        <w:rPr>
          <w:rFonts w:cs="Arial"/>
          <w:lang w:eastAsia="en-US"/>
        </w:rPr>
        <w:t xml:space="preserve"> </w:t>
      </w:r>
      <w:r>
        <w:rPr>
          <w:lang w:eastAsia="en-US"/>
        </w:rPr>
        <w:t>стимулирования</w:t>
      </w:r>
      <w:r>
        <w:rPr>
          <w:rFonts w:cs="Arial"/>
          <w:lang w:eastAsia="en-US"/>
        </w:rPr>
        <w:t xml:space="preserve"> </w:t>
      </w:r>
      <w:r>
        <w:rPr>
          <w:color w:val="000000"/>
          <w:lang w:eastAsia="en-US"/>
        </w:rPr>
        <w:t>в</w:t>
      </w:r>
      <w:r>
        <w:rPr>
          <w:rFonts w:cs="Arial"/>
          <w:color w:val="000000"/>
          <w:lang w:eastAsia="en-US"/>
        </w:rPr>
        <w:t xml:space="preserve"> </w:t>
      </w:r>
      <w:r>
        <w:rPr>
          <w:color w:val="000000"/>
          <w:lang w:eastAsia="en-US"/>
        </w:rPr>
        <w:t>работе</w:t>
      </w:r>
      <w:r>
        <w:rPr>
          <w:rFonts w:cs="Arial"/>
          <w:color w:val="000000"/>
          <w:lang w:eastAsia="en-US"/>
        </w:rPr>
        <w:t xml:space="preserve">, </w:t>
      </w:r>
      <w:r>
        <w:rPr>
          <w:lang w:eastAsia="en-US"/>
        </w:rPr>
        <w:t>дополнительных</w:t>
      </w:r>
      <w:r>
        <w:rPr>
          <w:rFonts w:cs="Arial"/>
          <w:lang w:eastAsia="en-US"/>
        </w:rPr>
        <w:t xml:space="preserve"> </w:t>
      </w:r>
      <w:r>
        <w:rPr>
          <w:lang w:eastAsia="en-US"/>
        </w:rPr>
        <w:t>стимулов</w:t>
      </w:r>
      <w:r>
        <w:rPr>
          <w:rFonts w:cs="Arial"/>
          <w:lang w:eastAsia="en-US"/>
        </w:rPr>
        <w:t xml:space="preserve">; </w:t>
      </w:r>
      <w:r>
        <w:rPr>
          <w:color w:val="000000"/>
          <w:lang w:eastAsia="en-US"/>
        </w:rPr>
        <w:t>отсутствие</w:t>
      </w:r>
      <w:r>
        <w:rPr>
          <w:rFonts w:cs="Arial"/>
          <w:color w:val="000000"/>
          <w:lang w:eastAsia="en-US"/>
        </w:rPr>
        <w:t xml:space="preserve"> </w:t>
      </w:r>
      <w:r>
        <w:rPr>
          <w:lang w:eastAsia="en-US"/>
        </w:rPr>
        <w:t>возможности</w:t>
      </w:r>
      <w:r>
        <w:rPr>
          <w:rFonts w:cs="Arial"/>
          <w:lang w:eastAsia="en-US"/>
        </w:rPr>
        <w:t xml:space="preserve"> </w:t>
      </w:r>
      <w:r>
        <w:rPr>
          <w:lang w:eastAsia="en-US"/>
        </w:rPr>
        <w:t>карьерного</w:t>
      </w:r>
      <w:r>
        <w:rPr>
          <w:rFonts w:cs="Arial"/>
          <w:lang w:eastAsia="en-US"/>
        </w:rPr>
        <w:t xml:space="preserve"> </w:t>
      </w:r>
      <w:r>
        <w:rPr>
          <w:color w:val="000000"/>
          <w:lang w:eastAsia="en-US"/>
        </w:rPr>
        <w:t>роста</w:t>
      </w:r>
      <w:r>
        <w:rPr>
          <w:rFonts w:cs="Arial"/>
          <w:color w:val="000000"/>
          <w:lang w:eastAsia="en-US"/>
        </w:rPr>
        <w:t xml:space="preserve"> </w:t>
      </w:r>
      <w:r>
        <w:rPr>
          <w:lang w:eastAsia="en-US"/>
        </w:rPr>
        <w:t>сотрудников</w:t>
      </w:r>
      <w:r>
        <w:rPr>
          <w:rFonts w:cs="Arial"/>
          <w:lang w:eastAsia="en-US"/>
        </w:rPr>
        <w:t xml:space="preserve">; </w:t>
      </w:r>
      <w:r>
        <w:rPr>
          <w:color w:val="000000"/>
          <w:lang w:eastAsia="en-US"/>
        </w:rPr>
        <w:t>сложность</w:t>
      </w:r>
      <w:r>
        <w:rPr>
          <w:rFonts w:cs="Arial"/>
          <w:color w:val="000000"/>
          <w:lang w:eastAsia="en-US"/>
        </w:rPr>
        <w:t xml:space="preserve"> </w:t>
      </w:r>
      <w:r>
        <w:rPr>
          <w:lang w:eastAsia="en-US"/>
        </w:rPr>
        <w:t>самореализации</w:t>
      </w:r>
      <w:r>
        <w:rPr>
          <w:rFonts w:cs="Arial"/>
          <w:lang w:eastAsia="en-US"/>
        </w:rPr>
        <w:t xml:space="preserve">, </w:t>
      </w:r>
      <w:r>
        <w:rPr>
          <w:lang w:eastAsia="en-US"/>
        </w:rPr>
        <w:t>самоутверждения</w:t>
      </w:r>
      <w:r>
        <w:rPr>
          <w:rFonts w:cs="Arial"/>
          <w:lang w:eastAsia="en-US"/>
        </w:rPr>
        <w:t xml:space="preserve"> </w:t>
      </w:r>
      <w:r>
        <w:rPr>
          <w:lang w:eastAsia="en-US"/>
        </w:rPr>
        <w:t>работников</w:t>
      </w:r>
      <w:r>
        <w:rPr>
          <w:rFonts w:cs="Arial"/>
          <w:lang w:eastAsia="en-US"/>
        </w:rPr>
        <w:t xml:space="preserve">; </w:t>
      </w:r>
      <w:r>
        <w:rPr>
          <w:lang w:eastAsia="en-US"/>
        </w:rPr>
        <w:t>неразвитые</w:t>
      </w:r>
      <w:r>
        <w:rPr>
          <w:rFonts w:cs="Arial"/>
          <w:lang w:eastAsia="en-US"/>
        </w:rPr>
        <w:t xml:space="preserve"> </w:t>
      </w:r>
      <w:r>
        <w:rPr>
          <w:lang w:eastAsia="en-US"/>
        </w:rPr>
        <w:t>коммуникации</w:t>
      </w:r>
      <w:r>
        <w:rPr>
          <w:rFonts w:cs="Arial"/>
          <w:lang w:eastAsia="en-US"/>
        </w:rPr>
        <w:t xml:space="preserve"> </w:t>
      </w:r>
      <w:r>
        <w:rPr>
          <w:lang w:eastAsia="en-US"/>
        </w:rPr>
        <w:t>и</w:t>
      </w:r>
      <w:r>
        <w:rPr>
          <w:rFonts w:cs="Arial"/>
          <w:lang w:eastAsia="en-US"/>
        </w:rPr>
        <w:t xml:space="preserve"> </w:t>
      </w:r>
      <w:r>
        <w:rPr>
          <w:color w:val="000000"/>
          <w:lang w:eastAsia="en-US"/>
        </w:rPr>
        <w:t>слабая</w:t>
      </w:r>
      <w:r>
        <w:rPr>
          <w:rFonts w:cs="Arial"/>
          <w:color w:val="000000"/>
          <w:lang w:eastAsia="en-US"/>
        </w:rPr>
        <w:t xml:space="preserve"> </w:t>
      </w:r>
      <w:r>
        <w:rPr>
          <w:color w:val="000000"/>
          <w:lang w:eastAsia="en-US"/>
        </w:rPr>
        <w:t>обратная</w:t>
      </w:r>
      <w:r>
        <w:rPr>
          <w:rFonts w:cs="Arial"/>
          <w:color w:val="000000"/>
          <w:lang w:eastAsia="en-US"/>
        </w:rPr>
        <w:t xml:space="preserve"> </w:t>
      </w:r>
      <w:r>
        <w:rPr>
          <w:color w:val="000000"/>
          <w:lang w:eastAsia="en-US"/>
        </w:rPr>
        <w:t>связь</w:t>
      </w:r>
      <w:r>
        <w:rPr>
          <w:rFonts w:cs="Arial"/>
          <w:color w:val="000000"/>
          <w:lang w:eastAsia="en-US"/>
        </w:rPr>
        <w:t>.</w:t>
      </w:r>
    </w:p>
    <w:p w:rsidR="00142DBF" w:rsidRDefault="00142DBF" w:rsidP="00142DBF">
      <w:pPr>
        <w:rPr>
          <w:rFonts w:cs="Arial"/>
          <w:sz w:val="24"/>
          <w:lang w:eastAsia="en-US"/>
        </w:rPr>
      </w:pPr>
      <w:r>
        <w:rPr>
          <w:color w:val="000000"/>
          <w:lang w:eastAsia="en-US"/>
        </w:rPr>
        <w:t>Исходя</w:t>
      </w:r>
      <w:r>
        <w:rPr>
          <w:rFonts w:cs="Arial"/>
          <w:color w:val="000000"/>
          <w:lang w:eastAsia="en-US"/>
        </w:rPr>
        <w:t xml:space="preserve"> </w:t>
      </w:r>
      <w:r>
        <w:rPr>
          <w:lang w:eastAsia="en-US"/>
        </w:rPr>
        <w:t>из</w:t>
      </w:r>
      <w:r>
        <w:rPr>
          <w:rFonts w:cs="Arial"/>
          <w:lang w:eastAsia="en-US"/>
        </w:rPr>
        <w:t xml:space="preserve"> </w:t>
      </w:r>
      <w:r>
        <w:rPr>
          <w:lang w:eastAsia="en-US"/>
        </w:rPr>
        <w:t>проблемного</w:t>
      </w:r>
      <w:r>
        <w:rPr>
          <w:rFonts w:cs="Arial"/>
          <w:lang w:eastAsia="en-US"/>
        </w:rPr>
        <w:t xml:space="preserve"> </w:t>
      </w:r>
      <w:r>
        <w:rPr>
          <w:lang w:eastAsia="en-US"/>
        </w:rPr>
        <w:t>анализа</w:t>
      </w:r>
      <w:r>
        <w:rPr>
          <w:rFonts w:cs="Arial"/>
          <w:lang w:eastAsia="en-US"/>
        </w:rPr>
        <w:t xml:space="preserve">, </w:t>
      </w:r>
      <w:r>
        <w:rPr>
          <w:lang w:eastAsia="en-US"/>
        </w:rPr>
        <w:t>необходимо</w:t>
      </w:r>
      <w:r>
        <w:rPr>
          <w:rFonts w:cs="Arial"/>
          <w:lang w:eastAsia="en-US"/>
        </w:rPr>
        <w:t xml:space="preserve"> </w:t>
      </w:r>
      <w:r>
        <w:rPr>
          <w:color w:val="000000"/>
          <w:lang w:eastAsia="en-US"/>
        </w:rPr>
        <w:t>начать</w:t>
      </w:r>
      <w:r>
        <w:rPr>
          <w:rFonts w:cs="Arial"/>
          <w:color w:val="000000"/>
          <w:lang w:eastAsia="en-US"/>
        </w:rPr>
        <w:t xml:space="preserve"> </w:t>
      </w:r>
      <w:r>
        <w:rPr>
          <w:lang w:eastAsia="en-US"/>
        </w:rPr>
        <w:t>развитие</w:t>
      </w:r>
      <w:r>
        <w:rPr>
          <w:rFonts w:cs="Arial"/>
          <w:lang w:eastAsia="en-US"/>
        </w:rPr>
        <w:t xml:space="preserve"> </w:t>
      </w:r>
      <w:r>
        <w:rPr>
          <w:lang w:eastAsia="en-US"/>
        </w:rPr>
        <w:t>организационной</w:t>
      </w:r>
      <w:r>
        <w:rPr>
          <w:rFonts w:cs="Arial"/>
          <w:lang w:eastAsia="en-US"/>
        </w:rPr>
        <w:t xml:space="preserve"> </w:t>
      </w:r>
      <w:r>
        <w:rPr>
          <w:lang w:eastAsia="en-US"/>
        </w:rPr>
        <w:t>культуры</w:t>
      </w:r>
      <w:r>
        <w:rPr>
          <w:rFonts w:cs="Arial"/>
          <w:lang w:eastAsia="en-US"/>
        </w:rPr>
        <w:t xml:space="preserve"> </w:t>
      </w:r>
      <w:r>
        <w:rPr>
          <w:color w:val="000000"/>
          <w:lang w:eastAsia="en-US"/>
        </w:rPr>
        <w:t>в</w:t>
      </w:r>
      <w:r>
        <w:rPr>
          <w:rFonts w:cs="Arial"/>
          <w:color w:val="000000"/>
          <w:lang w:eastAsia="en-US"/>
        </w:rPr>
        <w:t xml:space="preserve"> </w:t>
      </w:r>
      <w:r>
        <w:rPr>
          <w:lang w:eastAsia="en-US"/>
        </w:rPr>
        <w:t>следующих направлениях</w:t>
      </w:r>
      <w:r>
        <w:rPr>
          <w:rFonts w:cs="Arial"/>
          <w:lang w:eastAsia="en-US"/>
        </w:rPr>
        <w:t>:</w:t>
      </w:r>
    </w:p>
    <w:p w:rsidR="00142DBF" w:rsidRDefault="00142DBF" w:rsidP="00142DBF">
      <w:pPr>
        <w:rPr>
          <w:rFonts w:cs="Arial"/>
          <w:sz w:val="24"/>
          <w:lang w:eastAsia="en-US"/>
        </w:rPr>
      </w:pPr>
      <w:r>
        <w:rPr>
          <w:color w:val="000000"/>
          <w:lang w:eastAsia="en-US"/>
        </w:rPr>
        <w:t>- совершенствовать</w:t>
      </w:r>
      <w:r>
        <w:rPr>
          <w:rFonts w:cs="Arial"/>
          <w:color w:val="000000"/>
          <w:lang w:eastAsia="en-US"/>
        </w:rPr>
        <w:t xml:space="preserve"> </w:t>
      </w:r>
      <w:r>
        <w:rPr>
          <w:lang w:eastAsia="en-US"/>
        </w:rPr>
        <w:t>систему</w:t>
      </w:r>
      <w:r>
        <w:rPr>
          <w:rFonts w:cs="Arial"/>
          <w:lang w:eastAsia="en-US"/>
        </w:rPr>
        <w:t xml:space="preserve"> </w:t>
      </w:r>
      <w:r>
        <w:rPr>
          <w:lang w:eastAsia="en-US"/>
        </w:rPr>
        <w:t>внутренних</w:t>
      </w:r>
      <w:r>
        <w:rPr>
          <w:rFonts w:cs="Arial"/>
          <w:lang w:eastAsia="en-US"/>
        </w:rPr>
        <w:t xml:space="preserve"> </w:t>
      </w:r>
      <w:r>
        <w:rPr>
          <w:color w:val="000000"/>
          <w:lang w:eastAsia="en-US"/>
        </w:rPr>
        <w:t>связей</w:t>
      </w:r>
      <w:r>
        <w:rPr>
          <w:rFonts w:cs="Arial"/>
          <w:color w:val="000000"/>
          <w:lang w:eastAsia="en-US"/>
        </w:rPr>
        <w:t xml:space="preserve"> </w:t>
      </w:r>
      <w:r>
        <w:rPr>
          <w:lang w:eastAsia="en-US"/>
        </w:rPr>
        <w:t>и</w:t>
      </w:r>
      <w:r>
        <w:rPr>
          <w:rFonts w:cs="Arial"/>
          <w:lang w:eastAsia="en-US"/>
        </w:rPr>
        <w:t xml:space="preserve"> </w:t>
      </w:r>
      <w:r>
        <w:rPr>
          <w:lang w:eastAsia="en-US"/>
        </w:rPr>
        <w:t>коммуникаций</w:t>
      </w:r>
      <w:r>
        <w:rPr>
          <w:rFonts w:cs="Arial"/>
          <w:lang w:eastAsia="en-US"/>
        </w:rPr>
        <w:t>;</w:t>
      </w:r>
    </w:p>
    <w:p w:rsidR="00142DBF" w:rsidRDefault="00142DBF" w:rsidP="00142DBF">
      <w:pPr>
        <w:rPr>
          <w:rFonts w:cs="Arial"/>
          <w:sz w:val="24"/>
          <w:lang w:eastAsia="en-US"/>
        </w:rPr>
      </w:pPr>
      <w:r>
        <w:rPr>
          <w:lang w:eastAsia="en-US"/>
        </w:rPr>
        <w:t>- наладить</w:t>
      </w:r>
      <w:r>
        <w:rPr>
          <w:rFonts w:cs="Arial"/>
          <w:lang w:eastAsia="en-US"/>
        </w:rPr>
        <w:t xml:space="preserve"> </w:t>
      </w:r>
      <w:r>
        <w:rPr>
          <w:lang w:eastAsia="en-US"/>
        </w:rPr>
        <w:t>поступление</w:t>
      </w:r>
      <w:r>
        <w:rPr>
          <w:rFonts w:cs="Arial"/>
          <w:lang w:eastAsia="en-US"/>
        </w:rPr>
        <w:t xml:space="preserve"> </w:t>
      </w:r>
      <w:r>
        <w:rPr>
          <w:lang w:eastAsia="en-US"/>
        </w:rPr>
        <w:t>информации</w:t>
      </w:r>
      <w:r>
        <w:rPr>
          <w:rFonts w:cs="Arial"/>
          <w:lang w:eastAsia="en-US"/>
        </w:rPr>
        <w:t xml:space="preserve"> </w:t>
      </w:r>
      <w:r>
        <w:rPr>
          <w:lang w:eastAsia="en-US"/>
        </w:rPr>
        <w:t>к</w:t>
      </w:r>
      <w:r>
        <w:rPr>
          <w:rFonts w:cs="Arial"/>
          <w:lang w:eastAsia="en-US"/>
        </w:rPr>
        <w:t xml:space="preserve"> </w:t>
      </w:r>
      <w:r>
        <w:rPr>
          <w:lang w:eastAsia="en-US"/>
        </w:rPr>
        <w:t>коллективу</w:t>
      </w:r>
      <w:r>
        <w:rPr>
          <w:rFonts w:cs="Arial"/>
          <w:lang w:eastAsia="en-US"/>
        </w:rPr>
        <w:t xml:space="preserve"> </w:t>
      </w:r>
      <w:r>
        <w:rPr>
          <w:lang w:eastAsia="en-US"/>
        </w:rPr>
        <w:t>и</w:t>
      </w:r>
      <w:r>
        <w:rPr>
          <w:rFonts w:cs="Arial"/>
          <w:lang w:eastAsia="en-US"/>
        </w:rPr>
        <w:t xml:space="preserve"> </w:t>
      </w:r>
      <w:r>
        <w:rPr>
          <w:lang w:eastAsia="en-US"/>
        </w:rPr>
        <w:t>к</w:t>
      </w:r>
      <w:r>
        <w:rPr>
          <w:rFonts w:cs="Arial"/>
          <w:lang w:eastAsia="en-US"/>
        </w:rPr>
        <w:t xml:space="preserve"> </w:t>
      </w:r>
      <w:r>
        <w:rPr>
          <w:lang w:eastAsia="en-US"/>
        </w:rPr>
        <w:t>каждому</w:t>
      </w:r>
      <w:r>
        <w:rPr>
          <w:rFonts w:cs="Arial"/>
          <w:lang w:eastAsia="en-US"/>
        </w:rPr>
        <w:t xml:space="preserve"> </w:t>
      </w:r>
      <w:r>
        <w:rPr>
          <w:lang w:eastAsia="en-US"/>
        </w:rPr>
        <w:t>сотруднику</w:t>
      </w:r>
      <w:r>
        <w:rPr>
          <w:rFonts w:cs="Arial"/>
          <w:lang w:eastAsia="en-US"/>
        </w:rPr>
        <w:t xml:space="preserve"> </w:t>
      </w:r>
      <w:r>
        <w:rPr>
          <w:color w:val="000000"/>
          <w:lang w:eastAsia="en-US"/>
        </w:rPr>
        <w:t>в</w:t>
      </w:r>
      <w:r>
        <w:rPr>
          <w:rFonts w:cs="Arial"/>
          <w:color w:val="000000"/>
          <w:lang w:eastAsia="en-US"/>
        </w:rPr>
        <w:t xml:space="preserve"> </w:t>
      </w:r>
      <w:r>
        <w:rPr>
          <w:lang w:eastAsia="en-US"/>
        </w:rPr>
        <w:t>отдельности</w:t>
      </w:r>
      <w:r>
        <w:rPr>
          <w:rFonts w:cs="Arial"/>
          <w:lang w:eastAsia="en-US"/>
        </w:rPr>
        <w:t>;</w:t>
      </w:r>
    </w:p>
    <w:p w:rsidR="00142DBF" w:rsidRDefault="00142DBF" w:rsidP="00142DBF">
      <w:pPr>
        <w:rPr>
          <w:rFonts w:cs="Arial"/>
          <w:sz w:val="24"/>
          <w:lang w:eastAsia="en-US"/>
        </w:rPr>
      </w:pPr>
      <w:r>
        <w:rPr>
          <w:color w:val="000000"/>
          <w:lang w:eastAsia="en-US"/>
        </w:rPr>
        <w:t>- развивать</w:t>
      </w:r>
      <w:r>
        <w:rPr>
          <w:rFonts w:cs="Arial"/>
          <w:color w:val="000000"/>
          <w:lang w:eastAsia="en-US"/>
        </w:rPr>
        <w:t xml:space="preserve"> </w:t>
      </w:r>
      <w:r>
        <w:rPr>
          <w:lang w:eastAsia="en-US"/>
        </w:rPr>
        <w:t>систему</w:t>
      </w:r>
      <w:r>
        <w:rPr>
          <w:rFonts w:cs="Arial"/>
          <w:lang w:eastAsia="en-US"/>
        </w:rPr>
        <w:t xml:space="preserve"> </w:t>
      </w:r>
      <w:r>
        <w:rPr>
          <w:lang w:eastAsia="en-US"/>
        </w:rPr>
        <w:t>адаптации</w:t>
      </w:r>
      <w:r>
        <w:rPr>
          <w:rFonts w:cs="Arial"/>
          <w:lang w:eastAsia="en-US"/>
        </w:rPr>
        <w:t xml:space="preserve"> </w:t>
      </w:r>
      <w:r>
        <w:rPr>
          <w:lang w:eastAsia="en-US"/>
        </w:rPr>
        <w:t>и</w:t>
      </w:r>
      <w:r>
        <w:rPr>
          <w:rFonts w:cs="Arial"/>
          <w:lang w:eastAsia="en-US"/>
        </w:rPr>
        <w:t xml:space="preserve"> </w:t>
      </w:r>
      <w:r>
        <w:rPr>
          <w:lang w:eastAsia="en-US"/>
        </w:rPr>
        <w:t>обучения</w:t>
      </w:r>
      <w:r>
        <w:rPr>
          <w:rFonts w:cs="Arial"/>
          <w:lang w:eastAsia="en-US"/>
        </w:rPr>
        <w:t xml:space="preserve"> (</w:t>
      </w:r>
      <w:r>
        <w:rPr>
          <w:lang w:eastAsia="en-US"/>
        </w:rPr>
        <w:t>переобучения</w:t>
      </w:r>
      <w:r>
        <w:rPr>
          <w:rFonts w:cs="Arial"/>
          <w:lang w:eastAsia="en-US"/>
        </w:rPr>
        <w:t xml:space="preserve">) </w:t>
      </w:r>
      <w:r>
        <w:rPr>
          <w:lang w:eastAsia="en-US"/>
        </w:rPr>
        <w:t>персонала</w:t>
      </w:r>
      <w:r>
        <w:rPr>
          <w:rFonts w:cs="Arial"/>
          <w:lang w:eastAsia="en-US"/>
        </w:rPr>
        <w:t xml:space="preserve"> </w:t>
      </w:r>
      <w:r>
        <w:rPr>
          <w:color w:val="000000"/>
          <w:lang w:eastAsia="en-US"/>
        </w:rPr>
        <w:t>в</w:t>
      </w:r>
      <w:r>
        <w:rPr>
          <w:rFonts w:cs="Arial"/>
          <w:color w:val="000000"/>
          <w:lang w:eastAsia="en-US"/>
        </w:rPr>
        <w:t xml:space="preserve"> </w:t>
      </w:r>
      <w:r>
        <w:rPr>
          <w:lang w:eastAsia="en-US"/>
        </w:rPr>
        <w:t>организации</w:t>
      </w:r>
      <w:r>
        <w:rPr>
          <w:rFonts w:cs="Arial"/>
          <w:lang w:eastAsia="en-US"/>
        </w:rPr>
        <w:t xml:space="preserve">, </w:t>
      </w:r>
      <w:r>
        <w:rPr>
          <w:lang w:eastAsia="en-US"/>
        </w:rPr>
        <w:t>что</w:t>
      </w:r>
      <w:r>
        <w:rPr>
          <w:rFonts w:cs="Arial"/>
          <w:lang w:eastAsia="en-US"/>
        </w:rPr>
        <w:t xml:space="preserve"> </w:t>
      </w:r>
      <w:r>
        <w:rPr>
          <w:lang w:eastAsia="en-US"/>
        </w:rPr>
        <w:t>должно</w:t>
      </w:r>
      <w:r>
        <w:rPr>
          <w:rFonts w:cs="Arial"/>
          <w:lang w:eastAsia="en-US"/>
        </w:rPr>
        <w:t xml:space="preserve"> </w:t>
      </w:r>
      <w:r>
        <w:rPr>
          <w:color w:val="000000"/>
          <w:lang w:eastAsia="en-US"/>
        </w:rPr>
        <w:t>способствовать</w:t>
      </w:r>
    </w:p>
    <w:p w:rsidR="00142DBF" w:rsidRDefault="00142DBF" w:rsidP="00142DBF">
      <w:pPr>
        <w:rPr>
          <w:rFonts w:cs="Arial"/>
          <w:sz w:val="24"/>
          <w:lang w:eastAsia="en-US"/>
        </w:rPr>
      </w:pPr>
      <w:r>
        <w:rPr>
          <w:lang w:eastAsia="en-US"/>
        </w:rPr>
        <w:t>- развитию</w:t>
      </w:r>
      <w:r>
        <w:rPr>
          <w:rFonts w:cs="Arial"/>
          <w:lang w:eastAsia="en-US"/>
        </w:rPr>
        <w:t xml:space="preserve"> </w:t>
      </w:r>
      <w:r>
        <w:rPr>
          <w:lang w:eastAsia="en-US"/>
        </w:rPr>
        <w:t>планирования</w:t>
      </w:r>
      <w:r>
        <w:rPr>
          <w:rFonts w:cs="Arial"/>
          <w:lang w:eastAsia="en-US"/>
        </w:rPr>
        <w:t xml:space="preserve"> </w:t>
      </w:r>
      <w:r>
        <w:rPr>
          <w:lang w:eastAsia="en-US"/>
        </w:rPr>
        <w:t>карьеры</w:t>
      </w:r>
      <w:r>
        <w:rPr>
          <w:rFonts w:cs="Arial"/>
          <w:lang w:eastAsia="en-US"/>
        </w:rPr>
        <w:t xml:space="preserve">, </w:t>
      </w:r>
      <w:r>
        <w:rPr>
          <w:lang w:eastAsia="en-US"/>
        </w:rPr>
        <w:t>возможности</w:t>
      </w:r>
      <w:r>
        <w:rPr>
          <w:rFonts w:cs="Arial"/>
          <w:lang w:eastAsia="en-US"/>
        </w:rPr>
        <w:t xml:space="preserve"> </w:t>
      </w:r>
      <w:r>
        <w:rPr>
          <w:lang w:eastAsia="en-US"/>
        </w:rPr>
        <w:t>продвижения</w:t>
      </w:r>
      <w:r>
        <w:rPr>
          <w:rFonts w:cs="Arial"/>
          <w:lang w:eastAsia="en-US"/>
        </w:rPr>
        <w:t xml:space="preserve"> </w:t>
      </w:r>
      <w:r>
        <w:rPr>
          <w:lang w:eastAsia="en-US"/>
        </w:rPr>
        <w:t>персонала</w:t>
      </w:r>
      <w:r>
        <w:rPr>
          <w:rFonts w:cs="Arial"/>
          <w:lang w:eastAsia="en-US"/>
        </w:rPr>
        <w:t>;</w:t>
      </w:r>
    </w:p>
    <w:p w:rsidR="00142DBF" w:rsidRDefault="00142DBF" w:rsidP="00142DBF">
      <w:pPr>
        <w:rPr>
          <w:rFonts w:cs="Arial"/>
          <w:sz w:val="24"/>
          <w:lang w:eastAsia="en-US"/>
        </w:rPr>
      </w:pPr>
      <w:r>
        <w:rPr>
          <w:color w:val="000000"/>
          <w:lang w:eastAsia="en-US"/>
        </w:rPr>
        <w:t>- совершенствовать</w:t>
      </w:r>
      <w:r>
        <w:rPr>
          <w:rFonts w:cs="Arial"/>
          <w:color w:val="000000"/>
          <w:lang w:eastAsia="en-US"/>
        </w:rPr>
        <w:t xml:space="preserve"> </w:t>
      </w:r>
      <w:r>
        <w:rPr>
          <w:lang w:eastAsia="en-US"/>
        </w:rPr>
        <w:t>организацию</w:t>
      </w:r>
      <w:r>
        <w:rPr>
          <w:rFonts w:cs="Arial"/>
          <w:lang w:eastAsia="en-US"/>
        </w:rPr>
        <w:t xml:space="preserve"> </w:t>
      </w:r>
      <w:r>
        <w:rPr>
          <w:color w:val="000000"/>
          <w:lang w:eastAsia="en-US"/>
        </w:rPr>
        <w:t>труда</w:t>
      </w:r>
      <w:r>
        <w:rPr>
          <w:rFonts w:cs="Arial"/>
          <w:color w:val="000000"/>
          <w:lang w:eastAsia="en-US"/>
        </w:rPr>
        <w:t xml:space="preserve">, </w:t>
      </w:r>
      <w:r>
        <w:rPr>
          <w:lang w:eastAsia="en-US"/>
        </w:rPr>
        <w:t>условия</w:t>
      </w:r>
      <w:r>
        <w:rPr>
          <w:rFonts w:cs="Arial"/>
          <w:lang w:eastAsia="en-US"/>
        </w:rPr>
        <w:t xml:space="preserve"> </w:t>
      </w:r>
      <w:r>
        <w:rPr>
          <w:color w:val="000000"/>
          <w:lang w:eastAsia="en-US"/>
        </w:rPr>
        <w:t>труда</w:t>
      </w:r>
      <w:r>
        <w:rPr>
          <w:rFonts w:cs="Arial"/>
          <w:color w:val="000000"/>
          <w:lang w:eastAsia="en-US"/>
        </w:rPr>
        <w:t xml:space="preserve"> </w:t>
      </w:r>
      <w:r>
        <w:rPr>
          <w:lang w:eastAsia="en-US"/>
        </w:rPr>
        <w:t>для</w:t>
      </w:r>
      <w:r>
        <w:rPr>
          <w:rFonts w:cs="Arial"/>
          <w:lang w:eastAsia="en-US"/>
        </w:rPr>
        <w:t xml:space="preserve"> </w:t>
      </w:r>
      <w:r>
        <w:rPr>
          <w:lang w:eastAsia="en-US"/>
        </w:rPr>
        <w:t>улучшения</w:t>
      </w:r>
      <w:r>
        <w:rPr>
          <w:rFonts w:cs="Arial"/>
          <w:lang w:eastAsia="en-US"/>
        </w:rPr>
        <w:t xml:space="preserve"> </w:t>
      </w:r>
      <w:r>
        <w:rPr>
          <w:color w:val="000000"/>
          <w:lang w:eastAsia="en-US"/>
        </w:rPr>
        <w:t>качества</w:t>
      </w:r>
      <w:r>
        <w:rPr>
          <w:rFonts w:cs="Arial"/>
          <w:color w:val="000000"/>
          <w:lang w:eastAsia="en-US"/>
        </w:rPr>
        <w:t xml:space="preserve"> </w:t>
      </w:r>
      <w:r>
        <w:rPr>
          <w:lang w:eastAsia="en-US"/>
        </w:rPr>
        <w:t>выполняемых</w:t>
      </w:r>
      <w:r>
        <w:rPr>
          <w:rFonts w:cs="Arial"/>
          <w:lang w:eastAsia="en-US"/>
        </w:rPr>
        <w:t xml:space="preserve"> </w:t>
      </w:r>
      <w:r>
        <w:rPr>
          <w:lang w:eastAsia="en-US"/>
        </w:rPr>
        <w:t>сотрудником</w:t>
      </w:r>
      <w:r>
        <w:rPr>
          <w:rFonts w:cs="Arial"/>
          <w:lang w:eastAsia="en-US"/>
        </w:rPr>
        <w:t xml:space="preserve"> </w:t>
      </w:r>
      <w:r>
        <w:rPr>
          <w:color w:val="000000"/>
          <w:lang w:eastAsia="en-US"/>
        </w:rPr>
        <w:t>работ</w:t>
      </w:r>
      <w:r>
        <w:rPr>
          <w:rFonts w:cs="Arial"/>
          <w:color w:val="000000"/>
          <w:lang w:eastAsia="en-US"/>
        </w:rPr>
        <w:t>;</w:t>
      </w:r>
    </w:p>
    <w:p w:rsidR="00142DBF" w:rsidRDefault="00142DBF" w:rsidP="00142DBF">
      <w:pPr>
        <w:rPr>
          <w:rFonts w:cs="Arial"/>
          <w:sz w:val="24"/>
          <w:lang w:eastAsia="en-US"/>
        </w:rPr>
      </w:pPr>
      <w:r>
        <w:rPr>
          <w:color w:val="000000"/>
          <w:lang w:eastAsia="en-US"/>
        </w:rPr>
        <w:t>- улучшать</w:t>
      </w:r>
      <w:r>
        <w:rPr>
          <w:rFonts w:cs="Arial"/>
          <w:color w:val="000000"/>
          <w:lang w:eastAsia="en-US"/>
        </w:rPr>
        <w:t xml:space="preserve"> </w:t>
      </w:r>
      <w:r>
        <w:rPr>
          <w:lang w:eastAsia="en-US"/>
        </w:rPr>
        <w:t>социальную</w:t>
      </w:r>
      <w:r>
        <w:rPr>
          <w:rFonts w:cs="Arial"/>
          <w:lang w:eastAsia="en-US"/>
        </w:rPr>
        <w:t xml:space="preserve"> </w:t>
      </w:r>
      <w:r>
        <w:rPr>
          <w:lang w:eastAsia="en-US"/>
        </w:rPr>
        <w:t>поддержку</w:t>
      </w:r>
      <w:r>
        <w:rPr>
          <w:rFonts w:cs="Arial"/>
          <w:lang w:eastAsia="en-US"/>
        </w:rPr>
        <w:t xml:space="preserve"> </w:t>
      </w:r>
      <w:r>
        <w:rPr>
          <w:lang w:eastAsia="en-US"/>
        </w:rPr>
        <w:t>работников</w:t>
      </w:r>
      <w:r>
        <w:rPr>
          <w:rFonts w:cs="Arial"/>
          <w:lang w:eastAsia="en-US"/>
        </w:rPr>
        <w:t xml:space="preserve"> </w:t>
      </w:r>
      <w:r>
        <w:rPr>
          <w:lang w:eastAsia="en-US"/>
        </w:rPr>
        <w:t>предприятия</w:t>
      </w:r>
      <w:r>
        <w:rPr>
          <w:rFonts w:cs="Arial"/>
          <w:lang w:eastAsia="en-US"/>
        </w:rPr>
        <w:t>;</w:t>
      </w:r>
    </w:p>
    <w:p w:rsidR="00142DBF" w:rsidRDefault="00142DBF" w:rsidP="00142DBF">
      <w:pPr>
        <w:rPr>
          <w:rFonts w:cs="Arial"/>
          <w:sz w:val="24"/>
          <w:lang w:eastAsia="en-US"/>
        </w:rPr>
      </w:pPr>
      <w:r>
        <w:rPr>
          <w:color w:val="000000"/>
          <w:lang w:eastAsia="en-US"/>
        </w:rPr>
        <w:t>- осуществлять</w:t>
      </w:r>
      <w:r>
        <w:rPr>
          <w:rFonts w:cs="Arial"/>
          <w:color w:val="000000"/>
          <w:lang w:eastAsia="en-US"/>
        </w:rPr>
        <w:t xml:space="preserve"> </w:t>
      </w:r>
      <w:r>
        <w:rPr>
          <w:lang w:eastAsia="en-US"/>
        </w:rPr>
        <w:t>материальное</w:t>
      </w:r>
      <w:r>
        <w:rPr>
          <w:rFonts w:cs="Arial"/>
          <w:lang w:eastAsia="en-US"/>
        </w:rPr>
        <w:t xml:space="preserve"> </w:t>
      </w:r>
      <w:r>
        <w:rPr>
          <w:lang w:eastAsia="en-US"/>
        </w:rPr>
        <w:t>стимулирование</w:t>
      </w:r>
      <w:r>
        <w:rPr>
          <w:rFonts w:cs="Arial"/>
          <w:lang w:eastAsia="en-US"/>
        </w:rPr>
        <w:t>;</w:t>
      </w:r>
    </w:p>
    <w:p w:rsidR="00142DBF" w:rsidRDefault="00142DBF" w:rsidP="00142DBF">
      <w:pPr>
        <w:rPr>
          <w:rFonts w:cs="Arial"/>
          <w:sz w:val="24"/>
          <w:lang w:eastAsia="en-US"/>
        </w:rPr>
      </w:pPr>
      <w:r>
        <w:rPr>
          <w:lang w:eastAsia="en-US"/>
        </w:rPr>
        <w:t>- регулярно</w:t>
      </w:r>
      <w:r>
        <w:rPr>
          <w:rFonts w:cs="Arial"/>
          <w:lang w:eastAsia="en-US"/>
        </w:rPr>
        <w:t xml:space="preserve"> </w:t>
      </w:r>
      <w:r>
        <w:rPr>
          <w:lang w:eastAsia="en-US"/>
        </w:rPr>
        <w:t>информировать</w:t>
      </w:r>
      <w:r>
        <w:rPr>
          <w:rFonts w:cs="Arial"/>
          <w:lang w:eastAsia="en-US"/>
        </w:rPr>
        <w:t xml:space="preserve"> </w:t>
      </w:r>
      <w:r>
        <w:rPr>
          <w:lang w:eastAsia="en-US"/>
        </w:rPr>
        <w:t>работников</w:t>
      </w:r>
      <w:r>
        <w:rPr>
          <w:rFonts w:cs="Arial"/>
          <w:lang w:eastAsia="en-US"/>
        </w:rPr>
        <w:t xml:space="preserve"> </w:t>
      </w:r>
      <w:r>
        <w:rPr>
          <w:lang w:eastAsia="en-US"/>
        </w:rPr>
        <w:t>о</w:t>
      </w:r>
      <w:r>
        <w:rPr>
          <w:rFonts w:cs="Arial"/>
          <w:lang w:eastAsia="en-US"/>
        </w:rPr>
        <w:t xml:space="preserve"> </w:t>
      </w:r>
      <w:r>
        <w:rPr>
          <w:lang w:eastAsia="en-US"/>
        </w:rPr>
        <w:t>достижениях</w:t>
      </w:r>
      <w:r>
        <w:rPr>
          <w:rFonts w:cs="Arial"/>
          <w:lang w:eastAsia="en-US"/>
        </w:rPr>
        <w:t xml:space="preserve"> </w:t>
      </w:r>
      <w:r>
        <w:rPr>
          <w:color w:val="000000"/>
          <w:lang w:eastAsia="en-US"/>
        </w:rPr>
        <w:t>в</w:t>
      </w:r>
      <w:r>
        <w:rPr>
          <w:rFonts w:cs="Arial"/>
          <w:color w:val="000000"/>
          <w:lang w:eastAsia="en-US"/>
        </w:rPr>
        <w:t xml:space="preserve"> </w:t>
      </w:r>
      <w:r>
        <w:rPr>
          <w:color w:val="000000"/>
          <w:lang w:eastAsia="en-US"/>
        </w:rPr>
        <w:t>работе</w:t>
      </w:r>
      <w:r>
        <w:rPr>
          <w:rFonts w:cs="Arial"/>
          <w:color w:val="000000"/>
          <w:lang w:eastAsia="en-US"/>
        </w:rPr>
        <w:t xml:space="preserve"> В</w:t>
      </w:r>
      <w:r>
        <w:rPr>
          <w:color w:val="000000"/>
          <w:lang w:eastAsia="en-US"/>
        </w:rPr>
        <w:t>МЗ</w:t>
      </w:r>
      <w:r>
        <w:rPr>
          <w:rFonts w:cs="Arial"/>
          <w:color w:val="000000"/>
          <w:lang w:eastAsia="en-US"/>
        </w:rPr>
        <w:t>;</w:t>
      </w:r>
    </w:p>
    <w:p w:rsidR="00142DBF" w:rsidRDefault="00142DBF" w:rsidP="00142DBF">
      <w:pPr>
        <w:rPr>
          <w:rFonts w:cs="Arial"/>
          <w:sz w:val="24"/>
          <w:lang w:eastAsia="en-US"/>
        </w:rPr>
      </w:pPr>
      <w:r>
        <w:rPr>
          <w:color w:val="000000"/>
          <w:lang w:eastAsia="en-US"/>
        </w:rPr>
        <w:t>- развивать</w:t>
      </w:r>
      <w:r>
        <w:rPr>
          <w:rFonts w:cs="Arial"/>
          <w:color w:val="000000"/>
          <w:lang w:eastAsia="en-US"/>
        </w:rPr>
        <w:t xml:space="preserve"> </w:t>
      </w:r>
      <w:r>
        <w:rPr>
          <w:color w:val="000000"/>
          <w:lang w:eastAsia="en-US"/>
        </w:rPr>
        <w:t>статусные</w:t>
      </w:r>
      <w:r>
        <w:rPr>
          <w:rFonts w:cs="Arial"/>
          <w:color w:val="000000"/>
          <w:lang w:eastAsia="en-US"/>
        </w:rPr>
        <w:t xml:space="preserve"> </w:t>
      </w:r>
      <w:r>
        <w:rPr>
          <w:lang w:eastAsia="en-US"/>
        </w:rPr>
        <w:t>мотивы</w:t>
      </w:r>
      <w:r>
        <w:rPr>
          <w:rFonts w:cs="Arial"/>
          <w:lang w:eastAsia="en-US"/>
        </w:rPr>
        <w:t>.</w:t>
      </w:r>
    </w:p>
    <w:p w:rsidR="00142DBF" w:rsidRDefault="00142DBF" w:rsidP="00142DBF">
      <w:pPr>
        <w:rPr>
          <w:rFonts w:cs="Arial"/>
          <w:color w:val="000000"/>
          <w:lang w:eastAsia="en-US"/>
        </w:rPr>
      </w:pPr>
      <w:r>
        <w:rPr>
          <w:color w:val="000000"/>
          <w:lang w:eastAsia="en-US"/>
        </w:rPr>
        <w:t>В</w:t>
      </w:r>
      <w:r>
        <w:rPr>
          <w:rFonts w:cs="Arial"/>
          <w:color w:val="000000"/>
          <w:lang w:eastAsia="en-US"/>
        </w:rPr>
        <w:t xml:space="preserve"> </w:t>
      </w:r>
      <w:r>
        <w:rPr>
          <w:lang w:eastAsia="en-US"/>
        </w:rPr>
        <w:t>целом</w:t>
      </w:r>
      <w:r>
        <w:rPr>
          <w:rFonts w:cs="Arial"/>
          <w:lang w:eastAsia="en-US"/>
        </w:rPr>
        <w:t xml:space="preserve"> </w:t>
      </w:r>
      <w:r>
        <w:rPr>
          <w:lang w:eastAsia="en-US"/>
        </w:rPr>
        <w:t>стремление</w:t>
      </w:r>
      <w:r>
        <w:rPr>
          <w:rFonts w:cs="Arial"/>
          <w:lang w:eastAsia="en-US"/>
        </w:rPr>
        <w:t xml:space="preserve"> </w:t>
      </w:r>
      <w:r>
        <w:rPr>
          <w:lang w:eastAsia="en-US"/>
        </w:rPr>
        <w:t>к</w:t>
      </w:r>
      <w:r>
        <w:rPr>
          <w:rFonts w:cs="Arial"/>
          <w:lang w:eastAsia="en-US"/>
        </w:rPr>
        <w:t xml:space="preserve"> </w:t>
      </w:r>
      <w:r>
        <w:rPr>
          <w:lang w:eastAsia="en-US"/>
        </w:rPr>
        <w:t>изменениям</w:t>
      </w:r>
      <w:r>
        <w:rPr>
          <w:rFonts w:cs="Arial"/>
          <w:lang w:eastAsia="en-US"/>
        </w:rPr>
        <w:t xml:space="preserve"> </w:t>
      </w:r>
      <w:r>
        <w:rPr>
          <w:lang w:eastAsia="en-US"/>
        </w:rPr>
        <w:t>должно</w:t>
      </w:r>
      <w:r>
        <w:rPr>
          <w:rFonts w:cs="Arial"/>
          <w:lang w:eastAsia="en-US"/>
        </w:rPr>
        <w:t xml:space="preserve"> </w:t>
      </w:r>
      <w:r>
        <w:rPr>
          <w:lang w:eastAsia="en-US"/>
        </w:rPr>
        <w:t>быть</w:t>
      </w:r>
      <w:r>
        <w:rPr>
          <w:rFonts w:cs="Arial"/>
          <w:lang w:eastAsia="en-US"/>
        </w:rPr>
        <w:t xml:space="preserve"> </w:t>
      </w:r>
      <w:r>
        <w:rPr>
          <w:lang w:eastAsia="en-US"/>
        </w:rPr>
        <w:t>направленно</w:t>
      </w:r>
      <w:r>
        <w:rPr>
          <w:rFonts w:cs="Arial"/>
          <w:lang w:eastAsia="en-US"/>
        </w:rPr>
        <w:t xml:space="preserve"> </w:t>
      </w:r>
      <w:r>
        <w:rPr>
          <w:lang w:eastAsia="en-US"/>
        </w:rPr>
        <w:t>на</w:t>
      </w:r>
      <w:r>
        <w:rPr>
          <w:rFonts w:cs="Arial"/>
          <w:lang w:eastAsia="en-US"/>
        </w:rPr>
        <w:t xml:space="preserve"> </w:t>
      </w:r>
      <w:r>
        <w:rPr>
          <w:lang w:eastAsia="en-US"/>
        </w:rPr>
        <w:t>вытеснение</w:t>
      </w:r>
      <w:r>
        <w:rPr>
          <w:rFonts w:cs="Arial"/>
          <w:lang w:eastAsia="en-US"/>
        </w:rPr>
        <w:t xml:space="preserve"> </w:t>
      </w:r>
      <w:r>
        <w:rPr>
          <w:lang w:eastAsia="en-US"/>
        </w:rPr>
        <w:t>организационной</w:t>
      </w:r>
      <w:r>
        <w:rPr>
          <w:rFonts w:cs="Arial"/>
          <w:lang w:eastAsia="en-US"/>
        </w:rPr>
        <w:t xml:space="preserve"> </w:t>
      </w:r>
      <w:r>
        <w:rPr>
          <w:lang w:eastAsia="en-US"/>
        </w:rPr>
        <w:t>культуры</w:t>
      </w:r>
      <w:r>
        <w:rPr>
          <w:rFonts w:cs="Arial"/>
          <w:lang w:eastAsia="en-US"/>
        </w:rPr>
        <w:t xml:space="preserve"> </w:t>
      </w:r>
      <w:r>
        <w:rPr>
          <w:color w:val="000000"/>
          <w:lang w:eastAsia="en-US"/>
        </w:rPr>
        <w:t>работы</w:t>
      </w:r>
      <w:r>
        <w:rPr>
          <w:rFonts w:cs="Arial"/>
          <w:color w:val="000000"/>
          <w:lang w:eastAsia="en-US"/>
        </w:rPr>
        <w:t xml:space="preserve"> </w:t>
      </w:r>
      <w:r>
        <w:rPr>
          <w:lang w:eastAsia="en-US"/>
        </w:rPr>
        <w:t>на предприятии</w:t>
      </w:r>
      <w:r>
        <w:rPr>
          <w:rFonts w:cs="Arial"/>
          <w:lang w:eastAsia="en-US"/>
        </w:rPr>
        <w:t xml:space="preserve">, </w:t>
      </w:r>
      <w:r>
        <w:rPr>
          <w:lang w:eastAsia="en-US"/>
        </w:rPr>
        <w:t>ориентированной</w:t>
      </w:r>
      <w:r>
        <w:rPr>
          <w:rFonts w:cs="Arial"/>
          <w:lang w:eastAsia="en-US"/>
        </w:rPr>
        <w:t xml:space="preserve"> </w:t>
      </w:r>
      <w:r>
        <w:rPr>
          <w:lang w:eastAsia="en-US"/>
        </w:rPr>
        <w:t>исключительно</w:t>
      </w:r>
      <w:r>
        <w:rPr>
          <w:rFonts w:cs="Arial"/>
          <w:lang w:eastAsia="en-US"/>
        </w:rPr>
        <w:t xml:space="preserve"> </w:t>
      </w:r>
      <w:r>
        <w:rPr>
          <w:lang w:eastAsia="en-US"/>
        </w:rPr>
        <w:t>на</w:t>
      </w:r>
      <w:r>
        <w:rPr>
          <w:rFonts w:cs="Arial"/>
          <w:lang w:eastAsia="en-US"/>
        </w:rPr>
        <w:t xml:space="preserve"> </w:t>
      </w:r>
      <w:r>
        <w:rPr>
          <w:lang w:eastAsia="en-US"/>
        </w:rPr>
        <w:t>соблюдении</w:t>
      </w:r>
      <w:r>
        <w:rPr>
          <w:rFonts w:cs="Arial"/>
          <w:lang w:eastAsia="en-US"/>
        </w:rPr>
        <w:t xml:space="preserve"> </w:t>
      </w:r>
      <w:r>
        <w:rPr>
          <w:lang w:eastAsia="en-US"/>
        </w:rPr>
        <w:t>правил</w:t>
      </w:r>
      <w:r>
        <w:rPr>
          <w:rFonts w:cs="Arial"/>
          <w:lang w:eastAsia="en-US"/>
        </w:rPr>
        <w:t xml:space="preserve">, </w:t>
      </w:r>
      <w:r>
        <w:rPr>
          <w:lang w:eastAsia="en-US"/>
        </w:rPr>
        <w:t>и</w:t>
      </w:r>
      <w:r>
        <w:rPr>
          <w:rFonts w:cs="Arial"/>
          <w:lang w:eastAsia="en-US"/>
        </w:rPr>
        <w:t xml:space="preserve"> </w:t>
      </w:r>
      <w:r>
        <w:rPr>
          <w:lang w:eastAsia="en-US"/>
        </w:rPr>
        <w:t>замену</w:t>
      </w:r>
      <w:r>
        <w:rPr>
          <w:rFonts w:cs="Arial"/>
          <w:lang w:eastAsia="en-US"/>
        </w:rPr>
        <w:t xml:space="preserve"> </w:t>
      </w:r>
      <w:r>
        <w:rPr>
          <w:color w:val="000000"/>
          <w:lang w:eastAsia="en-US"/>
        </w:rPr>
        <w:t>ее</w:t>
      </w:r>
      <w:r>
        <w:rPr>
          <w:rFonts w:cs="Arial"/>
          <w:color w:val="000000"/>
          <w:lang w:eastAsia="en-US"/>
        </w:rPr>
        <w:t xml:space="preserve"> </w:t>
      </w:r>
      <w:r>
        <w:rPr>
          <w:lang w:eastAsia="en-US"/>
        </w:rPr>
        <w:t>организационной</w:t>
      </w:r>
      <w:r>
        <w:rPr>
          <w:rFonts w:cs="Arial"/>
          <w:lang w:eastAsia="en-US"/>
        </w:rPr>
        <w:t xml:space="preserve"> </w:t>
      </w:r>
      <w:r>
        <w:rPr>
          <w:lang w:eastAsia="en-US"/>
        </w:rPr>
        <w:t>культурой</w:t>
      </w:r>
      <w:r>
        <w:rPr>
          <w:rFonts w:cs="Arial"/>
          <w:lang w:eastAsia="en-US"/>
        </w:rPr>
        <w:t xml:space="preserve">, </w:t>
      </w:r>
      <w:r>
        <w:rPr>
          <w:lang w:eastAsia="en-US"/>
        </w:rPr>
        <w:t>ориентированной</w:t>
      </w:r>
      <w:r>
        <w:rPr>
          <w:rFonts w:cs="Arial"/>
          <w:lang w:eastAsia="en-US"/>
        </w:rPr>
        <w:t xml:space="preserve"> </w:t>
      </w:r>
      <w:r>
        <w:rPr>
          <w:lang w:eastAsia="en-US"/>
        </w:rPr>
        <w:t>на</w:t>
      </w:r>
      <w:r>
        <w:rPr>
          <w:rFonts w:cs="Arial"/>
          <w:lang w:eastAsia="en-US"/>
        </w:rPr>
        <w:t xml:space="preserve"> </w:t>
      </w:r>
      <w:r>
        <w:rPr>
          <w:lang w:eastAsia="en-US"/>
        </w:rPr>
        <w:t>интересы</w:t>
      </w:r>
      <w:r>
        <w:rPr>
          <w:rFonts w:cs="Arial"/>
          <w:lang w:eastAsia="en-US"/>
        </w:rPr>
        <w:t xml:space="preserve"> </w:t>
      </w:r>
      <w:r>
        <w:rPr>
          <w:lang w:eastAsia="en-US"/>
        </w:rPr>
        <w:t>людей</w:t>
      </w:r>
      <w:r>
        <w:rPr>
          <w:rFonts w:cs="Arial"/>
          <w:lang w:eastAsia="en-US"/>
        </w:rPr>
        <w:t xml:space="preserve"> </w:t>
      </w:r>
      <w:r>
        <w:rPr>
          <w:lang w:eastAsia="en-US"/>
        </w:rPr>
        <w:t>и</w:t>
      </w:r>
      <w:r>
        <w:rPr>
          <w:rFonts w:cs="Arial"/>
          <w:lang w:eastAsia="en-US"/>
        </w:rPr>
        <w:t xml:space="preserve"> </w:t>
      </w:r>
      <w:r>
        <w:rPr>
          <w:lang w:eastAsia="en-US"/>
        </w:rPr>
        <w:t>достижение</w:t>
      </w:r>
      <w:r>
        <w:rPr>
          <w:rFonts w:cs="Arial"/>
          <w:lang w:eastAsia="en-US"/>
        </w:rPr>
        <w:t xml:space="preserve"> </w:t>
      </w:r>
      <w:r>
        <w:rPr>
          <w:color w:val="000000"/>
          <w:lang w:eastAsia="en-US"/>
        </w:rPr>
        <w:t>результатов</w:t>
      </w:r>
      <w:r>
        <w:rPr>
          <w:rFonts w:cs="Arial"/>
          <w:color w:val="000000"/>
          <w:lang w:eastAsia="en-US"/>
        </w:rPr>
        <w:t>.</w:t>
      </w:r>
    </w:p>
    <w:p w:rsidR="00142DBF" w:rsidRPr="00142DBF" w:rsidRDefault="00142DBF" w:rsidP="00142DBF">
      <w:pPr>
        <w:rPr>
          <w:rFonts w:cs="Arial"/>
          <w:sz w:val="24"/>
          <w:lang w:eastAsia="en-US"/>
        </w:rPr>
      </w:pPr>
      <w:r w:rsidRPr="00142DBF">
        <w:rPr>
          <w:lang w:eastAsia="en-US"/>
        </w:rPr>
        <w:t>Цель</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задачи</w:t>
      </w:r>
      <w:r w:rsidRPr="00142DBF">
        <w:rPr>
          <w:rFonts w:cs="Arial"/>
          <w:lang w:eastAsia="en-US"/>
        </w:rPr>
        <w:t xml:space="preserve"> </w:t>
      </w:r>
      <w:r w:rsidRPr="00142DBF">
        <w:rPr>
          <w:lang w:eastAsia="en-US"/>
        </w:rPr>
        <w:t>проекта</w:t>
      </w:r>
      <w:r w:rsidRPr="00142DBF">
        <w:rPr>
          <w:rFonts w:cs="Arial"/>
          <w:lang w:eastAsia="en-US"/>
        </w:rPr>
        <w:t>:</w:t>
      </w:r>
    </w:p>
    <w:p w:rsidR="00142DBF" w:rsidRPr="00142DBF" w:rsidRDefault="00142DBF" w:rsidP="00142DBF">
      <w:pPr>
        <w:rPr>
          <w:rFonts w:cs="Arial"/>
          <w:sz w:val="24"/>
          <w:lang w:eastAsia="en-US"/>
        </w:rPr>
      </w:pPr>
      <w:r w:rsidRPr="00142DBF">
        <w:rPr>
          <w:lang w:eastAsia="en-US"/>
        </w:rPr>
        <w:t>Конкретной</w:t>
      </w:r>
      <w:r w:rsidRPr="00142DBF">
        <w:rPr>
          <w:rFonts w:cs="Arial"/>
          <w:lang w:eastAsia="en-US"/>
        </w:rPr>
        <w:t xml:space="preserve"> </w:t>
      </w:r>
      <w:r w:rsidRPr="00142DBF">
        <w:rPr>
          <w:lang w:eastAsia="en-US"/>
        </w:rPr>
        <w:t>целью</w:t>
      </w:r>
      <w:r w:rsidRPr="00142DBF">
        <w:rPr>
          <w:rFonts w:cs="Arial"/>
          <w:lang w:eastAsia="en-US"/>
        </w:rPr>
        <w:t xml:space="preserve"> </w:t>
      </w:r>
      <w:r w:rsidRPr="00142DBF">
        <w:rPr>
          <w:lang w:eastAsia="en-US"/>
        </w:rPr>
        <w:t>проекта</w:t>
      </w:r>
      <w:r w:rsidRPr="00142DBF">
        <w:rPr>
          <w:rFonts w:cs="Arial"/>
          <w:lang w:eastAsia="en-US"/>
        </w:rPr>
        <w:t xml:space="preserve"> </w:t>
      </w:r>
      <w:r w:rsidRPr="00142DBF">
        <w:rPr>
          <w:lang w:eastAsia="en-US"/>
        </w:rPr>
        <w:t>является</w:t>
      </w:r>
      <w:r w:rsidRPr="00142DBF">
        <w:rPr>
          <w:rFonts w:cs="Arial"/>
          <w:lang w:eastAsia="en-US"/>
        </w:rPr>
        <w:t xml:space="preserve"> </w:t>
      </w:r>
      <w:r w:rsidRPr="00142DBF">
        <w:rPr>
          <w:lang w:eastAsia="en-US"/>
        </w:rPr>
        <w:t>разработка</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внедрение</w:t>
      </w:r>
      <w:r w:rsidRPr="00142DBF">
        <w:rPr>
          <w:rFonts w:cs="Arial"/>
          <w:lang w:eastAsia="en-US"/>
        </w:rPr>
        <w:t xml:space="preserve"> </w:t>
      </w:r>
      <w:r w:rsidRPr="00142DBF">
        <w:rPr>
          <w:lang w:eastAsia="en-US"/>
        </w:rPr>
        <w:t>«Кодекса</w:t>
      </w:r>
      <w:r w:rsidRPr="00142DBF">
        <w:rPr>
          <w:rFonts w:cs="Arial"/>
          <w:lang w:eastAsia="en-US"/>
        </w:rPr>
        <w:t xml:space="preserve"> </w:t>
      </w:r>
      <w:r w:rsidRPr="00142DBF">
        <w:rPr>
          <w:lang w:eastAsia="en-US"/>
        </w:rPr>
        <w:t>корпоративной</w:t>
      </w:r>
      <w:r w:rsidRPr="00142DBF">
        <w:rPr>
          <w:rFonts w:cs="Arial"/>
          <w:lang w:eastAsia="en-US"/>
        </w:rPr>
        <w:t xml:space="preserve"> </w:t>
      </w:r>
      <w:r w:rsidRPr="00142DBF">
        <w:rPr>
          <w:lang w:eastAsia="en-US"/>
        </w:rPr>
        <w:t>культуры»</w:t>
      </w:r>
      <w:r w:rsidRPr="00142DBF">
        <w:rPr>
          <w:rFonts w:cs="Arial"/>
          <w:lang w:eastAsia="en-US"/>
        </w:rPr>
        <w:t xml:space="preserve"> (</w:t>
      </w:r>
      <w:r w:rsidRPr="00142DBF">
        <w:rPr>
          <w:lang w:eastAsia="en-US"/>
        </w:rPr>
        <w:t>далее</w:t>
      </w:r>
      <w:r w:rsidRPr="00142DBF">
        <w:rPr>
          <w:rFonts w:cs="Arial"/>
          <w:lang w:eastAsia="en-US"/>
        </w:rPr>
        <w:t xml:space="preserve"> </w:t>
      </w:r>
      <w:r w:rsidRPr="00142DBF">
        <w:rPr>
          <w:lang w:eastAsia="en-US"/>
        </w:rPr>
        <w:t>Кодекс</w:t>
      </w:r>
      <w:r w:rsidRPr="00142DBF">
        <w:rPr>
          <w:rFonts w:cs="Arial"/>
          <w:lang w:eastAsia="en-US"/>
        </w:rPr>
        <w:t xml:space="preserve">). </w:t>
      </w:r>
      <w:r w:rsidRPr="00142DBF">
        <w:rPr>
          <w:lang w:eastAsia="en-US"/>
        </w:rPr>
        <w:t>Для</w:t>
      </w:r>
      <w:r w:rsidRPr="00142DBF">
        <w:rPr>
          <w:rFonts w:cs="Arial"/>
          <w:lang w:eastAsia="en-US"/>
        </w:rPr>
        <w:t xml:space="preserve"> </w:t>
      </w:r>
      <w:r w:rsidRPr="00142DBF">
        <w:rPr>
          <w:lang w:eastAsia="en-US"/>
        </w:rPr>
        <w:t>достижения</w:t>
      </w:r>
      <w:r w:rsidRPr="00142DBF">
        <w:rPr>
          <w:rFonts w:cs="Arial"/>
          <w:lang w:eastAsia="en-US"/>
        </w:rPr>
        <w:t xml:space="preserve"> </w:t>
      </w:r>
      <w:r w:rsidRPr="00142DBF">
        <w:rPr>
          <w:lang w:eastAsia="en-US"/>
        </w:rPr>
        <w:t>поставленной</w:t>
      </w:r>
      <w:r w:rsidRPr="00142DBF">
        <w:rPr>
          <w:rFonts w:cs="Arial"/>
          <w:lang w:eastAsia="en-US"/>
        </w:rPr>
        <w:t xml:space="preserve"> </w:t>
      </w:r>
      <w:r w:rsidRPr="00142DBF">
        <w:rPr>
          <w:lang w:eastAsia="en-US"/>
        </w:rPr>
        <w:t>цели</w:t>
      </w:r>
      <w:r w:rsidRPr="00142DBF">
        <w:rPr>
          <w:rFonts w:cs="Arial"/>
          <w:lang w:eastAsia="en-US"/>
        </w:rPr>
        <w:t xml:space="preserve"> </w:t>
      </w:r>
      <w:r w:rsidRPr="00142DBF">
        <w:rPr>
          <w:lang w:eastAsia="en-US"/>
        </w:rPr>
        <w:t>стоят</w:t>
      </w:r>
      <w:r w:rsidRPr="00142DBF">
        <w:rPr>
          <w:rFonts w:cs="Arial"/>
          <w:lang w:eastAsia="en-US"/>
        </w:rPr>
        <w:t xml:space="preserve"> </w:t>
      </w:r>
      <w:r w:rsidRPr="00142DBF">
        <w:rPr>
          <w:lang w:eastAsia="en-US"/>
        </w:rPr>
        <w:t>следующие</w:t>
      </w:r>
      <w:r w:rsidRPr="00142DBF">
        <w:rPr>
          <w:rFonts w:cs="Arial"/>
          <w:lang w:eastAsia="en-US"/>
        </w:rPr>
        <w:t xml:space="preserve"> </w:t>
      </w:r>
      <w:r w:rsidRPr="00142DBF">
        <w:rPr>
          <w:lang w:eastAsia="en-US"/>
        </w:rPr>
        <w:t>задачи</w:t>
      </w:r>
      <w:r w:rsidRPr="00142DBF">
        <w:rPr>
          <w:rFonts w:cs="Arial"/>
          <w:lang w:eastAsia="en-US"/>
        </w:rPr>
        <w:t>:</w:t>
      </w:r>
    </w:p>
    <w:p w:rsidR="00142DBF" w:rsidRPr="00142DBF" w:rsidRDefault="00142DBF" w:rsidP="00142DBF">
      <w:pPr>
        <w:rPr>
          <w:rFonts w:cs="Arial"/>
          <w:sz w:val="24"/>
          <w:lang w:eastAsia="en-US"/>
        </w:rPr>
      </w:pPr>
      <w:r>
        <w:rPr>
          <w:lang w:eastAsia="en-US"/>
        </w:rPr>
        <w:t xml:space="preserve">- </w:t>
      </w:r>
      <w:r w:rsidRPr="00142DBF">
        <w:rPr>
          <w:lang w:eastAsia="en-US"/>
        </w:rPr>
        <w:t>создание</w:t>
      </w:r>
      <w:r w:rsidRPr="00142DBF">
        <w:rPr>
          <w:rFonts w:cs="Arial"/>
          <w:lang w:eastAsia="en-US"/>
        </w:rPr>
        <w:t xml:space="preserve"> </w:t>
      </w:r>
      <w:r w:rsidRPr="00142DBF">
        <w:rPr>
          <w:lang w:eastAsia="en-US"/>
        </w:rPr>
        <w:t>условий</w:t>
      </w:r>
      <w:r w:rsidRPr="00142DBF">
        <w:rPr>
          <w:rFonts w:cs="Arial"/>
          <w:lang w:eastAsia="en-US"/>
        </w:rPr>
        <w:t xml:space="preserve"> </w:t>
      </w:r>
      <w:r w:rsidRPr="00142DBF">
        <w:rPr>
          <w:lang w:eastAsia="en-US"/>
        </w:rPr>
        <w:t>для</w:t>
      </w:r>
      <w:r w:rsidRPr="00142DBF">
        <w:rPr>
          <w:rFonts w:cs="Arial"/>
          <w:lang w:eastAsia="en-US"/>
        </w:rPr>
        <w:t xml:space="preserve"> </w:t>
      </w:r>
      <w:r w:rsidRPr="00142DBF">
        <w:rPr>
          <w:lang w:eastAsia="en-US"/>
        </w:rPr>
        <w:t>внедрения</w:t>
      </w:r>
      <w:r w:rsidRPr="00142DBF">
        <w:rPr>
          <w:rFonts w:cs="Arial"/>
          <w:lang w:eastAsia="en-US"/>
        </w:rPr>
        <w:t xml:space="preserve"> </w:t>
      </w:r>
      <w:r w:rsidRPr="00142DBF">
        <w:rPr>
          <w:lang w:eastAsia="en-US"/>
        </w:rPr>
        <w:t>информационных</w:t>
      </w:r>
      <w:r w:rsidRPr="00142DBF">
        <w:rPr>
          <w:rFonts w:cs="Arial"/>
          <w:lang w:eastAsia="en-US"/>
        </w:rPr>
        <w:t xml:space="preserve"> </w:t>
      </w:r>
      <w:r w:rsidRPr="00142DBF">
        <w:rPr>
          <w:lang w:eastAsia="en-US"/>
        </w:rPr>
        <w:t>технологий</w:t>
      </w:r>
      <w:r w:rsidRPr="00142DBF">
        <w:rPr>
          <w:rFonts w:cs="Arial"/>
          <w:lang w:eastAsia="en-US"/>
        </w:rPr>
        <w:t xml:space="preserve">, </w:t>
      </w:r>
      <w:r w:rsidRPr="00142DBF">
        <w:rPr>
          <w:lang w:eastAsia="en-US"/>
        </w:rPr>
        <w:t>превращение</w:t>
      </w:r>
      <w:r w:rsidRPr="00142DBF">
        <w:rPr>
          <w:rFonts w:cs="Arial"/>
          <w:lang w:eastAsia="en-US"/>
        </w:rPr>
        <w:t xml:space="preserve"> </w:t>
      </w:r>
      <w:r w:rsidRPr="00142DBF">
        <w:rPr>
          <w:lang w:eastAsia="en-US"/>
        </w:rPr>
        <w:t>сотрудников</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специалистов</w:t>
      </w:r>
      <w:r w:rsidRPr="00142DBF">
        <w:rPr>
          <w:rFonts w:cs="Arial"/>
          <w:lang w:eastAsia="en-US"/>
        </w:rPr>
        <w:t xml:space="preserve">, </w:t>
      </w:r>
      <w:r w:rsidRPr="00142DBF">
        <w:rPr>
          <w:lang w:eastAsia="en-US"/>
        </w:rPr>
        <w:t>работающих</w:t>
      </w:r>
      <w:r w:rsidRPr="00142DBF">
        <w:rPr>
          <w:rFonts w:cs="Arial"/>
          <w:lang w:eastAsia="en-US"/>
        </w:rPr>
        <w:t xml:space="preserve"> </w:t>
      </w:r>
      <w:r w:rsidRPr="00142DBF">
        <w:rPr>
          <w:lang w:eastAsia="en-US"/>
        </w:rPr>
        <w:t>с</w:t>
      </w:r>
      <w:r w:rsidRPr="00142DBF">
        <w:rPr>
          <w:rFonts w:cs="Arial"/>
          <w:lang w:eastAsia="en-US"/>
        </w:rPr>
        <w:t xml:space="preserve"> </w:t>
      </w:r>
      <w:r w:rsidRPr="00142DBF">
        <w:rPr>
          <w:lang w:eastAsia="en-US"/>
        </w:rPr>
        <w:t>информацией</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умеющих</w:t>
      </w:r>
      <w:r w:rsidRPr="00142DBF">
        <w:rPr>
          <w:rFonts w:cs="Arial"/>
          <w:lang w:eastAsia="en-US"/>
        </w:rPr>
        <w:t xml:space="preserve"> </w:t>
      </w:r>
      <w:r w:rsidRPr="00142DBF">
        <w:rPr>
          <w:lang w:eastAsia="en-US"/>
        </w:rPr>
        <w:t>использовать</w:t>
      </w:r>
      <w:r w:rsidRPr="00142DBF">
        <w:rPr>
          <w:rFonts w:cs="Arial"/>
          <w:lang w:eastAsia="en-US"/>
        </w:rPr>
        <w:t xml:space="preserve"> </w:t>
      </w:r>
      <w:r w:rsidRPr="00142DBF">
        <w:rPr>
          <w:lang w:eastAsia="en-US"/>
        </w:rPr>
        <w:t>инструменты</w:t>
      </w:r>
      <w:r w:rsidRPr="00142DBF">
        <w:rPr>
          <w:rFonts w:cs="Arial"/>
          <w:lang w:eastAsia="en-US"/>
        </w:rPr>
        <w:t xml:space="preserve"> </w:t>
      </w:r>
      <w:r w:rsidRPr="00142DBF">
        <w:rPr>
          <w:lang w:eastAsia="en-US"/>
        </w:rPr>
        <w:t>управления</w:t>
      </w:r>
      <w:r w:rsidRPr="00142DBF">
        <w:rPr>
          <w:rFonts w:cs="Arial"/>
          <w:lang w:eastAsia="en-US"/>
        </w:rPr>
        <w:t xml:space="preserve"> </w:t>
      </w:r>
      <w:r w:rsidRPr="00142DBF">
        <w:rPr>
          <w:lang w:eastAsia="en-US"/>
        </w:rPr>
        <w:t>делами</w:t>
      </w:r>
      <w:r w:rsidRPr="00142DBF">
        <w:rPr>
          <w:rFonts w:cs="Arial"/>
          <w:lang w:eastAsia="en-US"/>
        </w:rPr>
        <w:t xml:space="preserve">, </w:t>
      </w:r>
      <w:r w:rsidRPr="00142DBF">
        <w:rPr>
          <w:lang w:eastAsia="en-US"/>
        </w:rPr>
        <w:t>разбираться</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любой ситуации</w:t>
      </w:r>
      <w:r w:rsidRPr="00142DBF">
        <w:rPr>
          <w:rFonts w:cs="Arial"/>
          <w:lang w:eastAsia="en-US"/>
        </w:rPr>
        <w:t xml:space="preserve">, </w:t>
      </w:r>
      <w:r w:rsidRPr="00142DBF">
        <w:rPr>
          <w:lang w:eastAsia="en-US"/>
        </w:rPr>
        <w:t>законах</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постановлениях</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иметь</w:t>
      </w:r>
      <w:r w:rsidRPr="00142DBF">
        <w:rPr>
          <w:rFonts w:cs="Arial"/>
          <w:lang w:eastAsia="en-US"/>
        </w:rPr>
        <w:t xml:space="preserve"> </w:t>
      </w:r>
      <w:r w:rsidRPr="00142DBF">
        <w:rPr>
          <w:lang w:eastAsia="en-US"/>
        </w:rPr>
        <w:t>возможность</w:t>
      </w:r>
      <w:r w:rsidRPr="00142DBF">
        <w:rPr>
          <w:rFonts w:cs="Arial"/>
          <w:lang w:eastAsia="en-US"/>
        </w:rPr>
        <w:t xml:space="preserve"> </w:t>
      </w:r>
      <w:r w:rsidRPr="00142DBF">
        <w:rPr>
          <w:lang w:eastAsia="en-US"/>
        </w:rPr>
        <w:t>принимать</w:t>
      </w:r>
      <w:r w:rsidRPr="00142DBF">
        <w:rPr>
          <w:rFonts w:cs="Arial"/>
          <w:lang w:eastAsia="en-US"/>
        </w:rPr>
        <w:t xml:space="preserve"> </w:t>
      </w:r>
      <w:r w:rsidRPr="00142DBF">
        <w:rPr>
          <w:lang w:eastAsia="en-US"/>
        </w:rPr>
        <w:t>решения</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уровне</w:t>
      </w:r>
      <w:r w:rsidRPr="00142DBF">
        <w:rPr>
          <w:rFonts w:cs="Arial"/>
          <w:lang w:eastAsia="en-US"/>
        </w:rPr>
        <w:t xml:space="preserve"> </w:t>
      </w:r>
      <w:r w:rsidRPr="00142DBF">
        <w:rPr>
          <w:lang w:eastAsia="en-US"/>
        </w:rPr>
        <w:t>своей</w:t>
      </w:r>
      <w:r w:rsidRPr="00142DBF">
        <w:rPr>
          <w:rFonts w:cs="Arial"/>
          <w:lang w:eastAsia="en-US"/>
        </w:rPr>
        <w:t xml:space="preserve"> </w:t>
      </w:r>
      <w:r w:rsidRPr="00142DBF">
        <w:rPr>
          <w:lang w:eastAsia="en-US"/>
        </w:rPr>
        <w:t>компетенции</w:t>
      </w:r>
      <w:r w:rsidRPr="00142DBF">
        <w:rPr>
          <w:rFonts w:cs="Arial"/>
          <w:lang w:eastAsia="en-US"/>
        </w:rPr>
        <w:t xml:space="preserve">; </w:t>
      </w:r>
      <w:r w:rsidRPr="00142DBF">
        <w:rPr>
          <w:lang w:eastAsia="en-US"/>
        </w:rPr>
        <w:t>разработка</w:t>
      </w:r>
      <w:r w:rsidRPr="00142DBF">
        <w:rPr>
          <w:rFonts w:cs="Arial"/>
          <w:lang w:eastAsia="en-US"/>
        </w:rPr>
        <w:t xml:space="preserve"> </w:t>
      </w:r>
      <w:r w:rsidRPr="00142DBF">
        <w:rPr>
          <w:lang w:eastAsia="en-US"/>
        </w:rPr>
        <w:t>моделей</w:t>
      </w:r>
      <w:r w:rsidRPr="00142DBF">
        <w:rPr>
          <w:rFonts w:cs="Arial"/>
          <w:lang w:eastAsia="en-US"/>
        </w:rPr>
        <w:t xml:space="preserve"> </w:t>
      </w:r>
      <w:r w:rsidRPr="00142DBF">
        <w:rPr>
          <w:lang w:eastAsia="en-US"/>
        </w:rPr>
        <w:t>реализации</w:t>
      </w:r>
      <w:r w:rsidRPr="00142DBF">
        <w:rPr>
          <w:rFonts w:cs="Arial"/>
          <w:lang w:eastAsia="en-US"/>
        </w:rPr>
        <w:t xml:space="preserve"> </w:t>
      </w:r>
      <w:r w:rsidRPr="00142DBF">
        <w:rPr>
          <w:lang w:eastAsia="en-US"/>
        </w:rPr>
        <w:t>своих</w:t>
      </w:r>
      <w:r w:rsidRPr="00142DBF">
        <w:rPr>
          <w:rFonts w:cs="Arial"/>
          <w:lang w:eastAsia="en-US"/>
        </w:rPr>
        <w:t xml:space="preserve"> </w:t>
      </w:r>
      <w:r w:rsidRPr="00142DBF">
        <w:rPr>
          <w:lang w:eastAsia="en-US"/>
        </w:rPr>
        <w:t>полномочий</w:t>
      </w:r>
      <w:r w:rsidRPr="00142DBF">
        <w:rPr>
          <w:rFonts w:cs="Arial"/>
          <w:lang w:eastAsia="en-US"/>
        </w:rPr>
        <w:t xml:space="preserve"> </w:t>
      </w:r>
      <w:r w:rsidRPr="00142DBF">
        <w:rPr>
          <w:lang w:eastAsia="en-US"/>
        </w:rPr>
        <w:t>для</w:t>
      </w:r>
      <w:r w:rsidRPr="00142DBF">
        <w:rPr>
          <w:rFonts w:cs="Arial"/>
          <w:lang w:eastAsia="en-US"/>
        </w:rPr>
        <w:t xml:space="preserve"> </w:t>
      </w:r>
      <w:r w:rsidRPr="00142DBF">
        <w:rPr>
          <w:lang w:eastAsia="en-US"/>
        </w:rPr>
        <w:t>сотрудников</w:t>
      </w:r>
      <w:r w:rsidRPr="00142DBF">
        <w:rPr>
          <w:rFonts w:cs="Arial"/>
          <w:lang w:eastAsia="en-US"/>
        </w:rPr>
        <w:t xml:space="preserve">, </w:t>
      </w:r>
      <w:r w:rsidRPr="00142DBF">
        <w:rPr>
          <w:lang w:eastAsia="en-US"/>
        </w:rPr>
        <w:t>разработка</w:t>
      </w:r>
      <w:r w:rsidRPr="00142DBF">
        <w:rPr>
          <w:rFonts w:cs="Arial"/>
          <w:lang w:eastAsia="en-US"/>
        </w:rPr>
        <w:t xml:space="preserve"> </w:t>
      </w:r>
      <w:r w:rsidRPr="00142DBF">
        <w:rPr>
          <w:lang w:eastAsia="en-US"/>
        </w:rPr>
        <w:t>внутренних</w:t>
      </w:r>
      <w:r w:rsidRPr="00142DBF">
        <w:rPr>
          <w:rFonts w:cs="Arial"/>
          <w:lang w:eastAsia="en-US"/>
        </w:rPr>
        <w:t xml:space="preserve"> </w:t>
      </w:r>
      <w:r w:rsidRPr="00142DBF">
        <w:rPr>
          <w:lang w:eastAsia="en-US"/>
        </w:rPr>
        <w:t>нормативно</w:t>
      </w:r>
      <w:r w:rsidRPr="00142DBF">
        <w:rPr>
          <w:rFonts w:cs="Arial"/>
          <w:lang w:eastAsia="en-US"/>
        </w:rPr>
        <w:t>-</w:t>
      </w:r>
      <w:r w:rsidRPr="00142DBF">
        <w:rPr>
          <w:lang w:eastAsia="en-US"/>
        </w:rPr>
        <w:t>правовых актов</w:t>
      </w:r>
      <w:r w:rsidRPr="00142DBF">
        <w:rPr>
          <w:rFonts w:cs="Arial"/>
          <w:lang w:eastAsia="en-US"/>
        </w:rPr>
        <w:t xml:space="preserve">, </w:t>
      </w:r>
      <w:r w:rsidRPr="00142DBF">
        <w:rPr>
          <w:lang w:eastAsia="en-US"/>
        </w:rPr>
        <w:t>документов</w:t>
      </w:r>
      <w:r w:rsidRPr="00142DBF">
        <w:rPr>
          <w:rFonts w:cs="Arial"/>
          <w:lang w:eastAsia="en-US"/>
        </w:rPr>
        <w:t xml:space="preserve">, </w:t>
      </w:r>
      <w:r w:rsidRPr="00142DBF">
        <w:rPr>
          <w:lang w:eastAsia="en-US"/>
        </w:rPr>
        <w:t>направленных</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регламентацию</w:t>
      </w:r>
      <w:r w:rsidRPr="00142DBF">
        <w:rPr>
          <w:rFonts w:cs="Arial"/>
          <w:lang w:eastAsia="en-US"/>
        </w:rPr>
        <w:t xml:space="preserve"> </w:t>
      </w:r>
      <w:r w:rsidRPr="00142DBF">
        <w:rPr>
          <w:lang w:eastAsia="en-US"/>
        </w:rPr>
        <w:t>деятельности</w:t>
      </w:r>
      <w:r w:rsidRPr="00142DBF">
        <w:rPr>
          <w:rFonts w:cs="Arial"/>
          <w:lang w:eastAsia="en-US"/>
        </w:rPr>
        <w:t xml:space="preserve">; </w:t>
      </w:r>
      <w:r w:rsidRPr="00142DBF">
        <w:rPr>
          <w:lang w:eastAsia="en-US"/>
        </w:rPr>
        <w:t>повышение</w:t>
      </w:r>
      <w:r w:rsidRPr="00142DBF">
        <w:rPr>
          <w:rFonts w:cs="Arial"/>
          <w:lang w:eastAsia="en-US"/>
        </w:rPr>
        <w:t xml:space="preserve"> </w:t>
      </w:r>
      <w:r w:rsidRPr="00142DBF">
        <w:rPr>
          <w:lang w:eastAsia="en-US"/>
        </w:rPr>
        <w:t>квалификации</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предприятия</w:t>
      </w:r>
      <w:r w:rsidRPr="00142DBF">
        <w:rPr>
          <w:rFonts w:cs="Arial"/>
          <w:lang w:eastAsia="en-US"/>
        </w:rPr>
        <w:t xml:space="preserve">. </w:t>
      </w:r>
      <w:r w:rsidRPr="00142DBF">
        <w:rPr>
          <w:lang w:eastAsia="en-US"/>
        </w:rPr>
        <w:t>Область</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направление</w:t>
      </w:r>
      <w:r w:rsidRPr="00142DBF">
        <w:rPr>
          <w:rFonts w:cs="Arial"/>
          <w:lang w:eastAsia="en-US"/>
        </w:rPr>
        <w:t xml:space="preserve"> </w:t>
      </w:r>
      <w:r w:rsidRPr="00142DBF">
        <w:rPr>
          <w:lang w:eastAsia="en-US"/>
        </w:rPr>
        <w:t>стратегических</w:t>
      </w:r>
      <w:r w:rsidRPr="00142DBF">
        <w:rPr>
          <w:rFonts w:cs="Arial"/>
          <w:lang w:eastAsia="en-US"/>
        </w:rPr>
        <w:t xml:space="preserve"> </w:t>
      </w:r>
      <w:r w:rsidRPr="00142DBF">
        <w:rPr>
          <w:lang w:eastAsia="en-US"/>
        </w:rPr>
        <w:t>изменений</w:t>
      </w:r>
      <w:r w:rsidRPr="00142DBF">
        <w:rPr>
          <w:rFonts w:cs="Arial"/>
          <w:lang w:eastAsia="en-US"/>
        </w:rPr>
        <w:t>:</w:t>
      </w:r>
    </w:p>
    <w:p w:rsidR="00142DBF" w:rsidRPr="00142DBF" w:rsidRDefault="00142DBF" w:rsidP="00142DBF">
      <w:pPr>
        <w:rPr>
          <w:rFonts w:cs="Arial"/>
          <w:sz w:val="24"/>
          <w:lang w:eastAsia="en-US"/>
        </w:rPr>
      </w:pPr>
      <w:r>
        <w:rPr>
          <w:lang w:eastAsia="en-US"/>
        </w:rPr>
        <w:t xml:space="preserve">- </w:t>
      </w:r>
      <w:r w:rsidRPr="00142DBF">
        <w:rPr>
          <w:lang w:eastAsia="en-US"/>
        </w:rPr>
        <w:t>разработка</w:t>
      </w:r>
      <w:r w:rsidRPr="00142DBF">
        <w:rPr>
          <w:rFonts w:cs="Arial"/>
          <w:lang w:eastAsia="en-US"/>
        </w:rPr>
        <w:t xml:space="preserve"> </w:t>
      </w:r>
      <w:r w:rsidRPr="00142DBF">
        <w:rPr>
          <w:lang w:eastAsia="en-US"/>
        </w:rPr>
        <w:t>методических</w:t>
      </w:r>
      <w:r w:rsidRPr="00142DBF">
        <w:rPr>
          <w:rFonts w:cs="Arial"/>
          <w:lang w:eastAsia="en-US"/>
        </w:rPr>
        <w:t xml:space="preserve"> </w:t>
      </w:r>
      <w:r w:rsidRPr="00142DBF">
        <w:rPr>
          <w:lang w:eastAsia="en-US"/>
        </w:rPr>
        <w:t>рекомендаций</w:t>
      </w:r>
      <w:r w:rsidRPr="00142DBF">
        <w:rPr>
          <w:rFonts w:cs="Arial"/>
          <w:lang w:eastAsia="en-US"/>
        </w:rPr>
        <w:t xml:space="preserve"> </w:t>
      </w:r>
      <w:r w:rsidRPr="00142DBF">
        <w:rPr>
          <w:lang w:eastAsia="en-US"/>
        </w:rPr>
        <w:t>по</w:t>
      </w:r>
      <w:r w:rsidRPr="00142DBF">
        <w:rPr>
          <w:rFonts w:cs="Arial"/>
          <w:lang w:eastAsia="en-US"/>
        </w:rPr>
        <w:t xml:space="preserve"> </w:t>
      </w:r>
      <w:r w:rsidRPr="00142DBF">
        <w:rPr>
          <w:lang w:eastAsia="en-US"/>
        </w:rPr>
        <w:t>совершенствованию</w:t>
      </w:r>
      <w:r w:rsidRPr="00142DBF">
        <w:rPr>
          <w:rFonts w:cs="Arial"/>
          <w:lang w:eastAsia="en-US"/>
        </w:rPr>
        <w:t xml:space="preserve"> </w:t>
      </w:r>
      <w:r w:rsidRPr="00142DBF">
        <w:rPr>
          <w:lang w:eastAsia="en-US"/>
        </w:rPr>
        <w:t>организационной</w:t>
      </w:r>
      <w:r w:rsidRPr="00142DBF">
        <w:rPr>
          <w:rFonts w:cs="Arial"/>
          <w:lang w:eastAsia="en-US"/>
        </w:rPr>
        <w:t xml:space="preserve"> </w:t>
      </w:r>
      <w:r w:rsidRPr="00142DBF">
        <w:rPr>
          <w:lang w:eastAsia="en-US"/>
        </w:rPr>
        <w:t>культуры</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предприятия</w:t>
      </w:r>
      <w:r w:rsidRPr="00142DBF">
        <w:rPr>
          <w:rFonts w:cs="Arial"/>
          <w:lang w:eastAsia="en-US"/>
        </w:rPr>
        <w:t xml:space="preserve"> </w:t>
      </w:r>
      <w:r w:rsidRPr="00142DBF">
        <w:rPr>
          <w:lang w:eastAsia="en-US"/>
        </w:rPr>
        <w:t>в</w:t>
      </w:r>
      <w:r>
        <w:rPr>
          <w:lang w:eastAsia="en-US"/>
        </w:rPr>
        <w:t xml:space="preserve"> В</w:t>
      </w:r>
      <w:r w:rsidRPr="00142DBF">
        <w:rPr>
          <w:lang w:eastAsia="en-US"/>
        </w:rPr>
        <w:t>МЗ</w:t>
      </w:r>
      <w:r w:rsidRPr="00142DBF">
        <w:rPr>
          <w:rFonts w:cs="Arial"/>
          <w:lang w:eastAsia="en-US"/>
        </w:rPr>
        <w:t>;</w:t>
      </w:r>
    </w:p>
    <w:p w:rsidR="00142DBF" w:rsidRPr="00142DBF" w:rsidRDefault="00142DBF" w:rsidP="00142DBF">
      <w:pPr>
        <w:rPr>
          <w:rFonts w:cs="Arial"/>
          <w:sz w:val="24"/>
          <w:lang w:eastAsia="en-US"/>
        </w:rPr>
      </w:pPr>
      <w:r>
        <w:rPr>
          <w:lang w:eastAsia="en-US"/>
        </w:rPr>
        <w:t xml:space="preserve">- </w:t>
      </w:r>
      <w:r w:rsidRPr="00142DBF">
        <w:rPr>
          <w:lang w:eastAsia="en-US"/>
        </w:rPr>
        <w:t>формирование</w:t>
      </w:r>
      <w:r w:rsidRPr="00142DBF">
        <w:rPr>
          <w:rFonts w:cs="Arial"/>
          <w:lang w:eastAsia="en-US"/>
        </w:rPr>
        <w:t xml:space="preserve"> </w:t>
      </w:r>
      <w:r w:rsidRPr="00142DBF">
        <w:rPr>
          <w:lang w:eastAsia="en-US"/>
        </w:rPr>
        <w:t>базовых</w:t>
      </w:r>
      <w:r w:rsidRPr="00142DBF">
        <w:rPr>
          <w:rFonts w:cs="Arial"/>
          <w:lang w:eastAsia="en-US"/>
        </w:rPr>
        <w:t xml:space="preserve"> </w:t>
      </w:r>
      <w:r w:rsidRPr="00142DBF">
        <w:rPr>
          <w:lang w:eastAsia="en-US"/>
        </w:rPr>
        <w:t>представлений</w:t>
      </w:r>
      <w:r w:rsidRPr="00142DBF">
        <w:rPr>
          <w:rFonts w:cs="Arial"/>
          <w:lang w:eastAsia="en-US"/>
        </w:rPr>
        <w:t xml:space="preserve"> (</w:t>
      </w:r>
      <w:r w:rsidRPr="00142DBF">
        <w:rPr>
          <w:lang w:eastAsia="en-US"/>
        </w:rPr>
        <w:t>социальных</w:t>
      </w:r>
      <w:r w:rsidRPr="00142DBF">
        <w:rPr>
          <w:rFonts w:cs="Arial"/>
          <w:lang w:eastAsia="en-US"/>
        </w:rPr>
        <w:t xml:space="preserve"> </w:t>
      </w:r>
      <w:r w:rsidRPr="00142DBF">
        <w:rPr>
          <w:lang w:eastAsia="en-US"/>
        </w:rPr>
        <w:t>установок</w:t>
      </w:r>
      <w:r w:rsidRPr="00142DBF">
        <w:rPr>
          <w:rFonts w:cs="Arial"/>
          <w:lang w:eastAsia="en-US"/>
        </w:rPr>
        <w:t xml:space="preserve">, </w:t>
      </w:r>
      <w:r w:rsidRPr="00142DBF">
        <w:rPr>
          <w:lang w:eastAsia="en-US"/>
        </w:rPr>
        <w:t>традиций</w:t>
      </w:r>
      <w:r w:rsidRPr="00142DBF">
        <w:rPr>
          <w:rFonts w:cs="Arial"/>
          <w:lang w:eastAsia="en-US"/>
        </w:rPr>
        <w:t>);</w:t>
      </w:r>
    </w:p>
    <w:p w:rsidR="00142DBF" w:rsidRPr="00142DBF" w:rsidRDefault="00142DBF" w:rsidP="00142DBF">
      <w:pPr>
        <w:rPr>
          <w:rFonts w:cs="Arial"/>
          <w:sz w:val="24"/>
          <w:lang w:eastAsia="en-US"/>
        </w:rPr>
      </w:pPr>
      <w:r>
        <w:rPr>
          <w:lang w:eastAsia="en-US"/>
        </w:rPr>
        <w:t xml:space="preserve">- </w:t>
      </w:r>
      <w:r w:rsidRPr="00142DBF">
        <w:rPr>
          <w:lang w:eastAsia="en-US"/>
        </w:rPr>
        <w:t>ценностные</w:t>
      </w:r>
      <w:r w:rsidRPr="00142DBF">
        <w:rPr>
          <w:rFonts w:cs="Arial"/>
          <w:lang w:eastAsia="en-US"/>
        </w:rPr>
        <w:t xml:space="preserve"> </w:t>
      </w:r>
      <w:r w:rsidRPr="00142DBF">
        <w:rPr>
          <w:lang w:eastAsia="en-US"/>
        </w:rPr>
        <w:t>ориентации</w:t>
      </w:r>
      <w:r w:rsidRPr="00142DBF">
        <w:rPr>
          <w:rFonts w:cs="Arial"/>
          <w:lang w:eastAsia="en-US"/>
        </w:rPr>
        <w:t xml:space="preserve"> </w:t>
      </w:r>
      <w:r w:rsidRPr="00142DBF">
        <w:rPr>
          <w:lang w:eastAsia="en-US"/>
        </w:rPr>
        <w:t>о</w:t>
      </w:r>
      <w:r w:rsidRPr="00142DBF">
        <w:rPr>
          <w:rFonts w:cs="Arial"/>
          <w:lang w:eastAsia="en-US"/>
        </w:rPr>
        <w:t xml:space="preserve"> </w:t>
      </w:r>
      <w:r w:rsidRPr="00142DBF">
        <w:rPr>
          <w:lang w:eastAsia="en-US"/>
        </w:rPr>
        <w:t>предпочтительных</w:t>
      </w:r>
      <w:r w:rsidRPr="00142DBF">
        <w:rPr>
          <w:rFonts w:cs="Arial"/>
          <w:lang w:eastAsia="en-US"/>
        </w:rPr>
        <w:t xml:space="preserve"> </w:t>
      </w:r>
      <w:r w:rsidRPr="00142DBF">
        <w:rPr>
          <w:lang w:eastAsia="en-US"/>
        </w:rPr>
        <w:t>формах</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методах</w:t>
      </w:r>
      <w:r w:rsidRPr="00142DBF">
        <w:rPr>
          <w:rFonts w:cs="Arial"/>
          <w:lang w:eastAsia="en-US"/>
        </w:rPr>
        <w:t xml:space="preserve"> </w:t>
      </w:r>
      <w:r w:rsidRPr="00142DBF">
        <w:rPr>
          <w:lang w:eastAsia="en-US"/>
        </w:rPr>
        <w:t>работы</w:t>
      </w:r>
      <w:r w:rsidRPr="00142DBF">
        <w:rPr>
          <w:rFonts w:cs="Arial"/>
          <w:lang w:eastAsia="en-US"/>
        </w:rPr>
        <w:t>;</w:t>
      </w:r>
    </w:p>
    <w:p w:rsidR="00142DBF" w:rsidRPr="00142DBF" w:rsidRDefault="00142DBF" w:rsidP="00142DBF">
      <w:pPr>
        <w:rPr>
          <w:rFonts w:cs="Arial"/>
          <w:sz w:val="24"/>
          <w:lang w:eastAsia="en-US"/>
        </w:rPr>
      </w:pPr>
      <w:r>
        <w:rPr>
          <w:lang w:eastAsia="en-US"/>
        </w:rPr>
        <w:t xml:space="preserve">- </w:t>
      </w:r>
      <w:r w:rsidRPr="00142DBF">
        <w:rPr>
          <w:lang w:eastAsia="en-US"/>
        </w:rPr>
        <w:t>поведенческие</w:t>
      </w:r>
      <w:r w:rsidRPr="00142DBF">
        <w:rPr>
          <w:rFonts w:cs="Arial"/>
          <w:lang w:eastAsia="en-US"/>
        </w:rPr>
        <w:t xml:space="preserve"> (</w:t>
      </w:r>
      <w:r w:rsidRPr="00142DBF">
        <w:rPr>
          <w:lang w:eastAsia="en-US"/>
        </w:rPr>
        <w:t>фиксированные</w:t>
      </w:r>
      <w:r w:rsidRPr="00142DBF">
        <w:rPr>
          <w:rFonts w:cs="Arial"/>
          <w:lang w:eastAsia="en-US"/>
        </w:rPr>
        <w:t xml:space="preserve">) </w:t>
      </w:r>
      <w:r w:rsidRPr="00142DBF">
        <w:rPr>
          <w:lang w:eastAsia="en-US"/>
        </w:rPr>
        <w:t>установки</w:t>
      </w:r>
      <w:r w:rsidRPr="00142DBF">
        <w:rPr>
          <w:rFonts w:cs="Arial"/>
          <w:lang w:eastAsia="en-US"/>
        </w:rPr>
        <w:t xml:space="preserve"> </w:t>
      </w:r>
      <w:r w:rsidRPr="00142DBF">
        <w:rPr>
          <w:lang w:eastAsia="en-US"/>
        </w:rPr>
        <w:t>о</w:t>
      </w:r>
      <w:r w:rsidRPr="00142DBF">
        <w:rPr>
          <w:rFonts w:cs="Arial"/>
          <w:lang w:eastAsia="en-US"/>
        </w:rPr>
        <w:t xml:space="preserve"> </w:t>
      </w:r>
      <w:r w:rsidRPr="00142DBF">
        <w:rPr>
          <w:lang w:eastAsia="en-US"/>
        </w:rPr>
        <w:t>предпочтительных</w:t>
      </w:r>
      <w:r w:rsidRPr="00142DBF">
        <w:rPr>
          <w:rFonts w:cs="Arial"/>
          <w:lang w:eastAsia="en-US"/>
        </w:rPr>
        <w:t xml:space="preserve"> </w:t>
      </w:r>
      <w:r w:rsidRPr="00142DBF">
        <w:rPr>
          <w:lang w:eastAsia="en-US"/>
        </w:rPr>
        <w:t>способах</w:t>
      </w:r>
      <w:r w:rsidRPr="00142DBF">
        <w:rPr>
          <w:rFonts w:cs="Arial"/>
          <w:lang w:eastAsia="en-US"/>
        </w:rPr>
        <w:t xml:space="preserve"> </w:t>
      </w:r>
      <w:r w:rsidRPr="00142DBF">
        <w:rPr>
          <w:lang w:eastAsia="en-US"/>
        </w:rPr>
        <w:t>действия</w:t>
      </w:r>
      <w:r w:rsidRPr="00142DBF">
        <w:rPr>
          <w:rFonts w:cs="Arial"/>
          <w:lang w:eastAsia="en-US"/>
        </w:rPr>
        <w:t xml:space="preserve"> </w:t>
      </w:r>
      <w:r w:rsidRPr="00142DBF">
        <w:rPr>
          <w:lang w:eastAsia="en-US"/>
        </w:rPr>
        <w:t>в</w:t>
      </w:r>
      <w:r w:rsidRPr="00142DBF">
        <w:rPr>
          <w:rFonts w:cs="Arial"/>
          <w:lang w:eastAsia="en-US"/>
        </w:rPr>
        <w:t xml:space="preserve"> </w:t>
      </w:r>
      <w:r w:rsidRPr="00142DBF">
        <w:rPr>
          <w:lang w:eastAsia="en-US"/>
        </w:rPr>
        <w:t>нестандартной</w:t>
      </w:r>
      <w:r w:rsidRPr="00142DBF">
        <w:rPr>
          <w:rFonts w:cs="Arial"/>
          <w:lang w:eastAsia="en-US"/>
        </w:rPr>
        <w:t xml:space="preserve"> </w:t>
      </w:r>
      <w:r w:rsidRPr="00142DBF">
        <w:rPr>
          <w:lang w:eastAsia="en-US"/>
        </w:rPr>
        <w:t>ситуации</w:t>
      </w:r>
      <w:r w:rsidRPr="00142DBF">
        <w:rPr>
          <w:rFonts w:cs="Arial"/>
          <w:lang w:eastAsia="en-US"/>
        </w:rPr>
        <w:t>;</w:t>
      </w:r>
    </w:p>
    <w:p w:rsidR="00142DBF" w:rsidRPr="00142DBF" w:rsidRDefault="00142DBF" w:rsidP="00142DBF">
      <w:pPr>
        <w:rPr>
          <w:rFonts w:cs="Arial"/>
          <w:sz w:val="24"/>
          <w:lang w:eastAsia="en-US"/>
        </w:rPr>
      </w:pPr>
      <w:r>
        <w:rPr>
          <w:lang w:eastAsia="en-US"/>
        </w:rPr>
        <w:t xml:space="preserve">- </w:t>
      </w:r>
      <w:r w:rsidRPr="00142DBF">
        <w:rPr>
          <w:lang w:eastAsia="en-US"/>
        </w:rPr>
        <w:t>использование</w:t>
      </w:r>
      <w:r w:rsidRPr="00142DBF">
        <w:rPr>
          <w:rFonts w:cs="Arial"/>
          <w:lang w:eastAsia="en-US"/>
        </w:rPr>
        <w:t xml:space="preserve"> </w:t>
      </w:r>
      <w:r w:rsidRPr="00142DBF">
        <w:rPr>
          <w:lang w:eastAsia="en-US"/>
        </w:rPr>
        <w:t>информации</w:t>
      </w:r>
      <w:r w:rsidRPr="00142DBF">
        <w:rPr>
          <w:rFonts w:cs="Arial"/>
          <w:lang w:eastAsia="en-US"/>
        </w:rPr>
        <w:t xml:space="preserve"> </w:t>
      </w:r>
      <w:r w:rsidRPr="00142DBF">
        <w:rPr>
          <w:lang w:eastAsia="en-US"/>
        </w:rPr>
        <w:t>о</w:t>
      </w:r>
      <w:r w:rsidRPr="00142DBF">
        <w:rPr>
          <w:rFonts w:cs="Arial"/>
          <w:lang w:eastAsia="en-US"/>
        </w:rPr>
        <w:t xml:space="preserve"> </w:t>
      </w:r>
      <w:r w:rsidRPr="00142DBF">
        <w:rPr>
          <w:lang w:eastAsia="en-US"/>
        </w:rPr>
        <w:t>факторах</w:t>
      </w:r>
      <w:r w:rsidRPr="00142DBF">
        <w:rPr>
          <w:rFonts w:cs="Arial"/>
          <w:lang w:eastAsia="en-US"/>
        </w:rPr>
        <w:t xml:space="preserve"> </w:t>
      </w:r>
      <w:r w:rsidRPr="00142DBF">
        <w:rPr>
          <w:lang w:eastAsia="en-US"/>
        </w:rPr>
        <w:t>внешнего</w:t>
      </w:r>
      <w:r w:rsidRPr="00142DBF">
        <w:rPr>
          <w:rFonts w:cs="Arial"/>
          <w:lang w:eastAsia="en-US"/>
        </w:rPr>
        <w:t xml:space="preserve">, </w:t>
      </w:r>
      <w:r w:rsidRPr="00142DBF">
        <w:rPr>
          <w:lang w:eastAsia="en-US"/>
        </w:rPr>
        <w:t>стимулирующего</w:t>
      </w:r>
      <w:r w:rsidRPr="00142DBF">
        <w:rPr>
          <w:rFonts w:cs="Arial"/>
          <w:lang w:eastAsia="en-US"/>
        </w:rPr>
        <w:t xml:space="preserve"> </w:t>
      </w:r>
      <w:r w:rsidRPr="00142DBF">
        <w:rPr>
          <w:lang w:eastAsia="en-US"/>
        </w:rPr>
        <w:t>воздействия</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должностное</w:t>
      </w:r>
      <w:r w:rsidRPr="00142DBF">
        <w:rPr>
          <w:rFonts w:cs="Arial"/>
          <w:lang w:eastAsia="en-US"/>
        </w:rPr>
        <w:t xml:space="preserve"> </w:t>
      </w:r>
      <w:r w:rsidRPr="00142DBF">
        <w:rPr>
          <w:lang w:eastAsia="en-US"/>
        </w:rPr>
        <w:t>поведение</w:t>
      </w:r>
      <w:r w:rsidRPr="00142DBF">
        <w:rPr>
          <w:rFonts w:cs="Arial"/>
          <w:lang w:eastAsia="en-US"/>
        </w:rPr>
        <w:t xml:space="preserve">, </w:t>
      </w:r>
      <w:r w:rsidRPr="00142DBF">
        <w:rPr>
          <w:lang w:eastAsia="en-US"/>
        </w:rPr>
        <w:t>об</w:t>
      </w:r>
      <w:r>
        <w:rPr>
          <w:lang w:eastAsia="en-US"/>
        </w:rPr>
        <w:t xml:space="preserve"> </w:t>
      </w:r>
      <w:r w:rsidRPr="00142DBF">
        <w:rPr>
          <w:lang w:eastAsia="en-US"/>
        </w:rPr>
        <w:t>основных</w:t>
      </w:r>
      <w:r w:rsidRPr="00142DBF">
        <w:rPr>
          <w:rFonts w:cs="Arial"/>
          <w:lang w:eastAsia="en-US"/>
        </w:rPr>
        <w:t xml:space="preserve"> </w:t>
      </w:r>
      <w:r w:rsidRPr="00142DBF">
        <w:rPr>
          <w:lang w:eastAsia="en-US"/>
        </w:rPr>
        <w:t>критериях</w:t>
      </w:r>
      <w:r w:rsidRPr="00142DBF">
        <w:rPr>
          <w:rFonts w:cs="Arial"/>
          <w:lang w:eastAsia="en-US"/>
        </w:rPr>
        <w:t xml:space="preserve"> </w:t>
      </w:r>
      <w:r w:rsidRPr="00142DBF">
        <w:rPr>
          <w:lang w:eastAsia="en-US"/>
        </w:rPr>
        <w:t>оценки</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предприятии</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о</w:t>
      </w:r>
      <w:r w:rsidRPr="00142DBF">
        <w:rPr>
          <w:rFonts w:cs="Arial"/>
          <w:lang w:eastAsia="en-US"/>
        </w:rPr>
        <w:t xml:space="preserve"> </w:t>
      </w:r>
      <w:r w:rsidRPr="00142DBF">
        <w:rPr>
          <w:lang w:eastAsia="en-US"/>
        </w:rPr>
        <w:t>реакции</w:t>
      </w:r>
      <w:r w:rsidRPr="00142DBF">
        <w:rPr>
          <w:rFonts w:cs="Arial"/>
          <w:lang w:eastAsia="en-US"/>
        </w:rPr>
        <w:t xml:space="preserve"> </w:t>
      </w:r>
      <w:r w:rsidRPr="00142DBF">
        <w:rPr>
          <w:lang w:eastAsia="en-US"/>
        </w:rPr>
        <w:t>руководства</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инициативу</w:t>
      </w:r>
      <w:r w:rsidRPr="00142DBF">
        <w:rPr>
          <w:rFonts w:cs="Arial"/>
          <w:lang w:eastAsia="en-US"/>
        </w:rPr>
        <w:t xml:space="preserve">, </w:t>
      </w:r>
      <w:r w:rsidRPr="00142DBF">
        <w:rPr>
          <w:lang w:eastAsia="en-US"/>
        </w:rPr>
        <w:t>деловые</w:t>
      </w:r>
      <w:r>
        <w:rPr>
          <w:lang w:eastAsia="en-US"/>
        </w:rPr>
        <w:t xml:space="preserve"> </w:t>
      </w:r>
      <w:r w:rsidRPr="00142DBF">
        <w:rPr>
          <w:lang w:eastAsia="en-US"/>
        </w:rPr>
        <w:t>предложения</w:t>
      </w:r>
      <w:r w:rsidRPr="00142DBF">
        <w:rPr>
          <w:rFonts w:cs="Arial"/>
          <w:lang w:eastAsia="en-US"/>
        </w:rPr>
        <w:t xml:space="preserve"> </w:t>
      </w:r>
      <w:r w:rsidRPr="00142DBF">
        <w:rPr>
          <w:lang w:eastAsia="en-US"/>
        </w:rPr>
        <w:t>сотрудников</w:t>
      </w:r>
      <w:r w:rsidRPr="00142DBF">
        <w:rPr>
          <w:rFonts w:cs="Arial"/>
          <w:lang w:eastAsia="en-US"/>
        </w:rPr>
        <w:t>.</w:t>
      </w:r>
    </w:p>
    <w:p w:rsidR="00142DBF" w:rsidRPr="00142DBF" w:rsidRDefault="00142DBF" w:rsidP="00142DBF">
      <w:pPr>
        <w:rPr>
          <w:rFonts w:cs="Arial"/>
          <w:sz w:val="24"/>
          <w:lang w:eastAsia="en-US"/>
        </w:rPr>
      </w:pPr>
      <w:r w:rsidRPr="00142DBF">
        <w:rPr>
          <w:lang w:eastAsia="en-US"/>
        </w:rPr>
        <w:t>Большое</w:t>
      </w:r>
      <w:r w:rsidRPr="00142DBF">
        <w:rPr>
          <w:rFonts w:cs="Arial"/>
          <w:lang w:eastAsia="en-US"/>
        </w:rPr>
        <w:t xml:space="preserve"> </w:t>
      </w:r>
      <w:r w:rsidRPr="00142DBF">
        <w:rPr>
          <w:lang w:eastAsia="en-US"/>
        </w:rPr>
        <w:t>значение</w:t>
      </w:r>
      <w:r w:rsidRPr="00142DBF">
        <w:rPr>
          <w:rFonts w:cs="Arial"/>
          <w:lang w:eastAsia="en-US"/>
        </w:rPr>
        <w:t xml:space="preserve"> </w:t>
      </w:r>
      <w:r w:rsidRPr="00142DBF">
        <w:rPr>
          <w:lang w:eastAsia="en-US"/>
        </w:rPr>
        <w:t>имеет</w:t>
      </w:r>
      <w:r w:rsidRPr="00142DBF">
        <w:rPr>
          <w:rFonts w:cs="Arial"/>
          <w:lang w:eastAsia="en-US"/>
        </w:rPr>
        <w:t xml:space="preserve"> </w:t>
      </w:r>
      <w:r w:rsidRPr="00142DBF">
        <w:rPr>
          <w:lang w:eastAsia="en-US"/>
        </w:rPr>
        <w:t>позиция</w:t>
      </w:r>
      <w:r w:rsidRPr="00142DBF">
        <w:rPr>
          <w:rFonts w:cs="Arial"/>
          <w:lang w:eastAsia="en-US"/>
        </w:rPr>
        <w:t xml:space="preserve">, </w:t>
      </w:r>
      <w:r w:rsidRPr="00142DBF">
        <w:rPr>
          <w:lang w:eastAsia="en-US"/>
        </w:rPr>
        <w:t>согласно</w:t>
      </w:r>
      <w:r w:rsidRPr="00142DBF">
        <w:rPr>
          <w:rFonts w:cs="Arial"/>
          <w:lang w:eastAsia="en-US"/>
        </w:rPr>
        <w:t xml:space="preserve"> </w:t>
      </w:r>
      <w:r w:rsidRPr="00142DBF">
        <w:rPr>
          <w:lang w:eastAsia="en-US"/>
        </w:rPr>
        <w:t>которой</w:t>
      </w:r>
      <w:r w:rsidRPr="00142DBF">
        <w:rPr>
          <w:rFonts w:cs="Arial"/>
          <w:lang w:eastAsia="en-US"/>
        </w:rPr>
        <w:t xml:space="preserve"> </w:t>
      </w:r>
      <w:r w:rsidRPr="00142DBF">
        <w:rPr>
          <w:lang w:eastAsia="en-US"/>
        </w:rPr>
        <w:t>культурные</w:t>
      </w:r>
      <w:r w:rsidRPr="00142DBF">
        <w:rPr>
          <w:rFonts w:cs="Arial"/>
          <w:lang w:eastAsia="en-US"/>
        </w:rPr>
        <w:t xml:space="preserve">, </w:t>
      </w:r>
      <w:r w:rsidRPr="00142DBF">
        <w:rPr>
          <w:lang w:eastAsia="en-US"/>
        </w:rPr>
        <w:t>организационные</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материальные</w:t>
      </w:r>
      <w:r w:rsidRPr="00142DBF">
        <w:rPr>
          <w:rFonts w:cs="Arial"/>
          <w:lang w:eastAsia="en-US"/>
        </w:rPr>
        <w:t xml:space="preserve"> </w:t>
      </w:r>
      <w:r w:rsidRPr="00142DBF">
        <w:rPr>
          <w:lang w:eastAsia="en-US"/>
        </w:rPr>
        <w:t>изменения должны</w:t>
      </w:r>
      <w:r w:rsidRPr="00142DBF">
        <w:rPr>
          <w:rFonts w:cs="Arial"/>
          <w:lang w:eastAsia="en-US"/>
        </w:rPr>
        <w:t xml:space="preserve"> </w:t>
      </w:r>
      <w:r w:rsidRPr="00142DBF">
        <w:rPr>
          <w:lang w:eastAsia="en-US"/>
        </w:rPr>
        <w:t>осуществляться</w:t>
      </w:r>
      <w:r w:rsidRPr="00142DBF">
        <w:rPr>
          <w:rFonts w:cs="Arial"/>
          <w:lang w:eastAsia="en-US"/>
        </w:rPr>
        <w:t xml:space="preserve"> </w:t>
      </w:r>
      <w:r w:rsidRPr="00142DBF">
        <w:rPr>
          <w:lang w:eastAsia="en-US"/>
        </w:rPr>
        <w:t>одновременно</w:t>
      </w:r>
      <w:r w:rsidRPr="00142DBF">
        <w:rPr>
          <w:rFonts w:cs="Arial"/>
          <w:lang w:eastAsia="en-US"/>
        </w:rPr>
        <w:t xml:space="preserve">, </w:t>
      </w:r>
      <w:r w:rsidRPr="00142DBF">
        <w:rPr>
          <w:lang w:eastAsia="en-US"/>
        </w:rPr>
        <w:t>обеспечивая</w:t>
      </w:r>
      <w:r w:rsidRPr="00142DBF">
        <w:rPr>
          <w:rFonts w:cs="Arial"/>
          <w:lang w:eastAsia="en-US"/>
        </w:rPr>
        <w:t xml:space="preserve"> </w:t>
      </w:r>
      <w:r w:rsidRPr="00142DBF">
        <w:rPr>
          <w:lang w:eastAsia="en-US"/>
        </w:rPr>
        <w:t>реализацию</w:t>
      </w:r>
      <w:r w:rsidRPr="00142DBF">
        <w:rPr>
          <w:rFonts w:cs="Arial"/>
          <w:lang w:eastAsia="en-US"/>
        </w:rPr>
        <w:t xml:space="preserve"> </w:t>
      </w:r>
      <w:r w:rsidRPr="00142DBF">
        <w:rPr>
          <w:lang w:eastAsia="en-US"/>
        </w:rPr>
        <w:t>двух</w:t>
      </w:r>
      <w:r w:rsidRPr="00142DBF">
        <w:rPr>
          <w:rFonts w:cs="Arial"/>
          <w:lang w:eastAsia="en-US"/>
        </w:rPr>
        <w:t xml:space="preserve"> </w:t>
      </w:r>
      <w:r w:rsidRPr="00142DBF">
        <w:rPr>
          <w:lang w:eastAsia="en-US"/>
        </w:rPr>
        <w:t>взаимосвязанных</w:t>
      </w:r>
      <w:r w:rsidRPr="00142DBF">
        <w:rPr>
          <w:rFonts w:cs="Arial"/>
          <w:lang w:eastAsia="en-US"/>
        </w:rPr>
        <w:t xml:space="preserve"> </w:t>
      </w:r>
      <w:r w:rsidRPr="00142DBF">
        <w:rPr>
          <w:lang w:eastAsia="en-US"/>
        </w:rPr>
        <w:t>процесса</w:t>
      </w:r>
      <w:r w:rsidRPr="00142DBF">
        <w:rPr>
          <w:rFonts w:cs="Arial"/>
          <w:lang w:eastAsia="en-US"/>
        </w:rPr>
        <w:t xml:space="preserve"> - </w:t>
      </w:r>
      <w:r w:rsidRPr="00142DBF">
        <w:rPr>
          <w:lang w:eastAsia="en-US"/>
        </w:rPr>
        <w:t>изменения</w:t>
      </w:r>
      <w:r w:rsidRPr="00142DBF">
        <w:rPr>
          <w:rFonts w:cs="Arial"/>
          <w:lang w:eastAsia="en-US"/>
        </w:rPr>
        <w:t xml:space="preserve"> </w:t>
      </w:r>
      <w:r w:rsidRPr="00142DBF">
        <w:rPr>
          <w:lang w:eastAsia="en-US"/>
        </w:rPr>
        <w:t>людей и</w:t>
      </w:r>
      <w:r w:rsidRPr="00142DBF">
        <w:rPr>
          <w:rFonts w:cs="Arial"/>
          <w:lang w:eastAsia="en-US"/>
        </w:rPr>
        <w:t xml:space="preserve"> </w:t>
      </w:r>
      <w:r w:rsidRPr="00142DBF">
        <w:rPr>
          <w:lang w:eastAsia="en-US"/>
        </w:rPr>
        <w:t>изменения</w:t>
      </w:r>
      <w:r w:rsidRPr="00142DBF">
        <w:rPr>
          <w:rFonts w:cs="Arial"/>
          <w:lang w:eastAsia="en-US"/>
        </w:rPr>
        <w:t xml:space="preserve"> </w:t>
      </w:r>
      <w:r w:rsidRPr="00142DBF">
        <w:rPr>
          <w:lang w:eastAsia="en-US"/>
        </w:rPr>
        <w:t>условий</w:t>
      </w:r>
      <w:r w:rsidRPr="00142DBF">
        <w:rPr>
          <w:rFonts w:cs="Arial"/>
          <w:lang w:eastAsia="en-US"/>
        </w:rPr>
        <w:t xml:space="preserve"> </w:t>
      </w:r>
      <w:r w:rsidRPr="00142DBF">
        <w:rPr>
          <w:lang w:eastAsia="en-US"/>
        </w:rPr>
        <w:t>их</w:t>
      </w:r>
      <w:r w:rsidRPr="00142DBF">
        <w:rPr>
          <w:rFonts w:cs="Arial"/>
          <w:lang w:eastAsia="en-US"/>
        </w:rPr>
        <w:t xml:space="preserve"> </w:t>
      </w:r>
      <w:r w:rsidRPr="00142DBF">
        <w:rPr>
          <w:lang w:eastAsia="en-US"/>
        </w:rPr>
        <w:t>деятельности</w:t>
      </w:r>
      <w:r w:rsidRPr="00142DBF">
        <w:rPr>
          <w:rFonts w:cs="Arial"/>
          <w:lang w:eastAsia="en-US"/>
        </w:rPr>
        <w:t>.</w:t>
      </w:r>
    </w:p>
    <w:p w:rsidR="00142DBF" w:rsidRDefault="00142DBF" w:rsidP="00142DBF">
      <w:pPr>
        <w:rPr>
          <w:rFonts w:cs="Arial"/>
          <w:lang w:eastAsia="en-US"/>
        </w:rPr>
      </w:pPr>
      <w:r w:rsidRPr="00142DBF">
        <w:rPr>
          <w:lang w:eastAsia="en-US"/>
        </w:rPr>
        <w:t>Этапы</w:t>
      </w:r>
      <w:r w:rsidRPr="00142DBF">
        <w:rPr>
          <w:rFonts w:cs="Arial"/>
          <w:lang w:eastAsia="en-US"/>
        </w:rPr>
        <w:t xml:space="preserve"> </w:t>
      </w:r>
      <w:r w:rsidRPr="00142DBF">
        <w:rPr>
          <w:lang w:eastAsia="en-US"/>
        </w:rPr>
        <w:t>реализации</w:t>
      </w:r>
      <w:r w:rsidRPr="00142DBF">
        <w:rPr>
          <w:rFonts w:cs="Arial"/>
          <w:lang w:eastAsia="en-US"/>
        </w:rPr>
        <w:t xml:space="preserve"> </w:t>
      </w:r>
      <w:r w:rsidRPr="00142DBF">
        <w:rPr>
          <w:lang w:eastAsia="en-US"/>
        </w:rPr>
        <w:t>проекта</w:t>
      </w:r>
      <w:r w:rsidRPr="00142DBF">
        <w:rPr>
          <w:rFonts w:cs="Arial"/>
          <w:lang w:eastAsia="en-US"/>
        </w:rPr>
        <w:t xml:space="preserve">. </w:t>
      </w:r>
      <w:r w:rsidRPr="00142DBF">
        <w:rPr>
          <w:lang w:eastAsia="en-US"/>
        </w:rPr>
        <w:t>Проект</w:t>
      </w:r>
      <w:r w:rsidRPr="00142DBF">
        <w:rPr>
          <w:rFonts w:cs="Arial"/>
          <w:lang w:eastAsia="en-US"/>
        </w:rPr>
        <w:t xml:space="preserve"> </w:t>
      </w:r>
      <w:r w:rsidRPr="00142DBF">
        <w:rPr>
          <w:lang w:eastAsia="en-US"/>
        </w:rPr>
        <w:t>рассчитан</w:t>
      </w:r>
      <w:r w:rsidRPr="00142DBF">
        <w:rPr>
          <w:rFonts w:cs="Arial"/>
          <w:lang w:eastAsia="en-US"/>
        </w:rPr>
        <w:t xml:space="preserve"> </w:t>
      </w:r>
      <w:r w:rsidRPr="00142DBF">
        <w:rPr>
          <w:lang w:eastAsia="en-US"/>
        </w:rPr>
        <w:t>на</w:t>
      </w:r>
      <w:r w:rsidRPr="00142DBF">
        <w:rPr>
          <w:rFonts w:cs="Arial"/>
          <w:lang w:eastAsia="en-US"/>
        </w:rPr>
        <w:t xml:space="preserve"> 1 </w:t>
      </w:r>
      <w:r w:rsidRPr="00142DBF">
        <w:rPr>
          <w:lang w:eastAsia="en-US"/>
        </w:rPr>
        <w:t>год</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содержит</w:t>
      </w:r>
      <w:r w:rsidRPr="00142DBF">
        <w:rPr>
          <w:rFonts w:cs="Arial"/>
          <w:lang w:eastAsia="en-US"/>
        </w:rPr>
        <w:t xml:space="preserve"> 3 </w:t>
      </w:r>
      <w:r w:rsidRPr="00142DBF">
        <w:rPr>
          <w:lang w:eastAsia="en-US"/>
        </w:rPr>
        <w:t>этапа</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первом</w:t>
      </w:r>
      <w:r w:rsidRPr="00142DBF">
        <w:rPr>
          <w:rFonts w:cs="Arial"/>
          <w:lang w:eastAsia="en-US"/>
        </w:rPr>
        <w:t xml:space="preserve"> </w:t>
      </w:r>
      <w:r w:rsidRPr="00142DBF">
        <w:rPr>
          <w:lang w:eastAsia="en-US"/>
        </w:rPr>
        <w:t>этапе</w:t>
      </w:r>
      <w:r w:rsidRPr="00142DBF">
        <w:rPr>
          <w:rFonts w:cs="Arial"/>
          <w:lang w:eastAsia="en-US"/>
        </w:rPr>
        <w:t xml:space="preserve"> </w:t>
      </w:r>
      <w:r w:rsidRPr="00142DBF">
        <w:rPr>
          <w:lang w:eastAsia="en-US"/>
        </w:rPr>
        <w:t>будут</w:t>
      </w:r>
      <w:r w:rsidRPr="00142DBF">
        <w:rPr>
          <w:rFonts w:cs="Arial"/>
          <w:lang w:eastAsia="en-US"/>
        </w:rPr>
        <w:t xml:space="preserve"> </w:t>
      </w:r>
      <w:r w:rsidRPr="00142DBF">
        <w:rPr>
          <w:lang w:eastAsia="en-US"/>
        </w:rPr>
        <w:t>решаться следующие</w:t>
      </w:r>
      <w:r w:rsidRPr="00142DBF">
        <w:rPr>
          <w:rFonts w:cs="Arial"/>
          <w:lang w:eastAsia="en-US"/>
        </w:rPr>
        <w:t xml:space="preserve"> </w:t>
      </w:r>
      <w:r w:rsidRPr="00142DBF">
        <w:rPr>
          <w:lang w:eastAsia="en-US"/>
        </w:rPr>
        <w:t>задачи</w:t>
      </w:r>
      <w:r w:rsidRPr="00142DBF">
        <w:rPr>
          <w:rFonts w:cs="Arial"/>
          <w:lang w:eastAsia="en-US"/>
        </w:rPr>
        <w:t>:</w:t>
      </w:r>
    </w:p>
    <w:p w:rsidR="00142DBF" w:rsidRDefault="00142DBF" w:rsidP="00142DBF">
      <w:pPr>
        <w:rPr>
          <w:rFonts w:cs="Arial"/>
          <w:sz w:val="24"/>
          <w:lang w:eastAsia="en-US"/>
        </w:rPr>
      </w:pPr>
      <w:r>
        <w:rPr>
          <w:lang w:eastAsia="en-US"/>
        </w:rPr>
        <w:t>- проведение</w:t>
      </w:r>
      <w:r>
        <w:rPr>
          <w:rFonts w:cs="Arial"/>
          <w:lang w:eastAsia="en-US"/>
        </w:rPr>
        <w:t xml:space="preserve"> </w:t>
      </w:r>
      <w:r>
        <w:rPr>
          <w:lang w:eastAsia="en-US"/>
        </w:rPr>
        <w:t>лекций</w:t>
      </w:r>
      <w:r>
        <w:rPr>
          <w:rFonts w:cs="Arial"/>
          <w:lang w:eastAsia="en-US"/>
        </w:rPr>
        <w:t xml:space="preserve"> </w:t>
      </w:r>
      <w:r>
        <w:rPr>
          <w:lang w:eastAsia="en-US"/>
        </w:rPr>
        <w:t>и</w:t>
      </w:r>
      <w:r>
        <w:rPr>
          <w:rFonts w:cs="Arial"/>
          <w:lang w:eastAsia="en-US"/>
        </w:rPr>
        <w:t xml:space="preserve"> </w:t>
      </w:r>
      <w:r>
        <w:rPr>
          <w:lang w:eastAsia="en-US"/>
        </w:rPr>
        <w:t>семинаров</w:t>
      </w:r>
      <w:r>
        <w:rPr>
          <w:rFonts w:cs="Arial"/>
          <w:lang w:eastAsia="en-US"/>
        </w:rPr>
        <w:t xml:space="preserve"> </w:t>
      </w:r>
      <w:r>
        <w:rPr>
          <w:color w:val="000000"/>
          <w:lang w:eastAsia="en-US"/>
        </w:rPr>
        <w:t>с</w:t>
      </w:r>
      <w:r>
        <w:rPr>
          <w:rFonts w:cs="Arial"/>
          <w:color w:val="000000"/>
          <w:lang w:eastAsia="en-US"/>
        </w:rPr>
        <w:t xml:space="preserve"> </w:t>
      </w:r>
      <w:r>
        <w:rPr>
          <w:lang w:eastAsia="en-US"/>
        </w:rPr>
        <w:t>работниками</w:t>
      </w:r>
      <w:r>
        <w:rPr>
          <w:rFonts w:cs="Arial"/>
          <w:lang w:eastAsia="en-US"/>
        </w:rPr>
        <w:t xml:space="preserve"> </w:t>
      </w:r>
      <w:r>
        <w:rPr>
          <w:lang w:eastAsia="en-US"/>
        </w:rPr>
        <w:t>по</w:t>
      </w:r>
      <w:r>
        <w:rPr>
          <w:rFonts w:cs="Arial"/>
          <w:lang w:eastAsia="en-US"/>
        </w:rPr>
        <w:t xml:space="preserve"> </w:t>
      </w:r>
      <w:r>
        <w:rPr>
          <w:lang w:eastAsia="en-US"/>
        </w:rPr>
        <w:t>вопросу</w:t>
      </w:r>
      <w:r>
        <w:rPr>
          <w:rFonts w:cs="Arial"/>
          <w:lang w:eastAsia="en-US"/>
        </w:rPr>
        <w:t xml:space="preserve"> </w:t>
      </w:r>
      <w:r>
        <w:rPr>
          <w:lang w:eastAsia="en-US"/>
        </w:rPr>
        <w:t>повышения</w:t>
      </w:r>
      <w:r>
        <w:rPr>
          <w:rFonts w:cs="Arial"/>
          <w:lang w:eastAsia="en-US"/>
        </w:rPr>
        <w:t xml:space="preserve"> </w:t>
      </w:r>
      <w:r>
        <w:rPr>
          <w:lang w:eastAsia="en-US"/>
        </w:rPr>
        <w:t>оргкультуры</w:t>
      </w:r>
      <w:r>
        <w:rPr>
          <w:rFonts w:cs="Arial"/>
          <w:lang w:eastAsia="en-US"/>
        </w:rPr>
        <w:t xml:space="preserve"> </w:t>
      </w:r>
      <w:r>
        <w:rPr>
          <w:rFonts w:cs="Arial"/>
          <w:color w:val="000000"/>
          <w:lang w:eastAsia="en-US"/>
        </w:rPr>
        <w:t>-</w:t>
      </w:r>
      <w:r>
        <w:rPr>
          <w:color w:val="000000"/>
          <w:lang w:eastAsia="en-US"/>
        </w:rPr>
        <w:t>теоретическая</w:t>
      </w:r>
      <w:r>
        <w:rPr>
          <w:rFonts w:cs="Arial"/>
          <w:color w:val="000000"/>
          <w:lang w:eastAsia="en-US"/>
        </w:rPr>
        <w:t xml:space="preserve"> </w:t>
      </w:r>
      <w:r>
        <w:rPr>
          <w:color w:val="000000"/>
          <w:lang w:eastAsia="en-US"/>
        </w:rPr>
        <w:t>основа</w:t>
      </w:r>
      <w:r>
        <w:rPr>
          <w:rFonts w:cs="Arial"/>
          <w:color w:val="000000"/>
          <w:lang w:eastAsia="en-US"/>
        </w:rPr>
        <w:t>;</w:t>
      </w:r>
    </w:p>
    <w:p w:rsidR="00142DBF" w:rsidRDefault="00142DBF" w:rsidP="00142DBF">
      <w:pPr>
        <w:rPr>
          <w:rFonts w:cs="Arial"/>
          <w:sz w:val="24"/>
          <w:lang w:eastAsia="en-US"/>
        </w:rPr>
      </w:pPr>
      <w:r>
        <w:rPr>
          <w:lang w:eastAsia="en-US"/>
        </w:rPr>
        <w:t>- организация</w:t>
      </w:r>
      <w:r>
        <w:rPr>
          <w:rFonts w:cs="Arial"/>
          <w:lang w:eastAsia="en-US"/>
        </w:rPr>
        <w:t xml:space="preserve"> </w:t>
      </w:r>
      <w:r>
        <w:rPr>
          <w:lang w:eastAsia="en-US"/>
        </w:rPr>
        <w:t>семинара</w:t>
      </w:r>
      <w:r>
        <w:rPr>
          <w:rFonts w:cs="Arial"/>
          <w:lang w:eastAsia="en-US"/>
        </w:rPr>
        <w:t xml:space="preserve"> </w:t>
      </w:r>
      <w:r>
        <w:rPr>
          <w:lang w:eastAsia="en-US"/>
        </w:rPr>
        <w:t>по</w:t>
      </w:r>
      <w:r>
        <w:rPr>
          <w:rFonts w:cs="Arial"/>
          <w:lang w:eastAsia="en-US"/>
        </w:rPr>
        <w:t xml:space="preserve"> </w:t>
      </w:r>
      <w:r>
        <w:rPr>
          <w:lang w:eastAsia="en-US"/>
        </w:rPr>
        <w:t>ознакомлению</w:t>
      </w:r>
      <w:r>
        <w:rPr>
          <w:rFonts w:cs="Arial"/>
          <w:lang w:eastAsia="en-US"/>
        </w:rPr>
        <w:t xml:space="preserve"> </w:t>
      </w:r>
      <w:r>
        <w:rPr>
          <w:lang w:eastAsia="en-US"/>
        </w:rPr>
        <w:t>сотрудников</w:t>
      </w:r>
      <w:r>
        <w:rPr>
          <w:rFonts w:cs="Arial"/>
          <w:lang w:eastAsia="en-US"/>
        </w:rPr>
        <w:t xml:space="preserve"> </w:t>
      </w:r>
      <w:r>
        <w:rPr>
          <w:lang w:eastAsia="en-US"/>
        </w:rPr>
        <w:t>администрации</w:t>
      </w:r>
      <w:r>
        <w:rPr>
          <w:rFonts w:cs="Arial"/>
          <w:lang w:eastAsia="en-US"/>
        </w:rPr>
        <w:t xml:space="preserve"> </w:t>
      </w:r>
      <w:r>
        <w:rPr>
          <w:color w:val="000000"/>
          <w:lang w:eastAsia="en-US"/>
        </w:rPr>
        <w:t>с</w:t>
      </w:r>
      <w:r>
        <w:rPr>
          <w:rFonts w:cs="Arial"/>
          <w:color w:val="000000"/>
          <w:lang w:eastAsia="en-US"/>
        </w:rPr>
        <w:t xml:space="preserve"> </w:t>
      </w:r>
      <w:r>
        <w:rPr>
          <w:lang w:eastAsia="en-US"/>
        </w:rPr>
        <w:t>Кодексом</w:t>
      </w:r>
      <w:r>
        <w:rPr>
          <w:rFonts w:cs="Arial"/>
          <w:lang w:eastAsia="en-US"/>
        </w:rPr>
        <w:t xml:space="preserve">, </w:t>
      </w:r>
      <w:r>
        <w:rPr>
          <w:lang w:eastAsia="en-US"/>
        </w:rPr>
        <w:t>разработанным</w:t>
      </w:r>
      <w:r>
        <w:rPr>
          <w:rFonts w:cs="Arial"/>
          <w:lang w:eastAsia="en-US"/>
        </w:rPr>
        <w:t xml:space="preserve"> </w:t>
      </w:r>
      <w:r>
        <w:rPr>
          <w:color w:val="000000"/>
          <w:lang w:eastAsia="en-US"/>
        </w:rPr>
        <w:t>в</w:t>
      </w:r>
      <w:r>
        <w:rPr>
          <w:rFonts w:cs="Arial"/>
          <w:color w:val="000000"/>
          <w:lang w:eastAsia="en-US"/>
        </w:rPr>
        <w:t xml:space="preserve"> </w:t>
      </w:r>
      <w:r>
        <w:rPr>
          <w:lang w:eastAsia="en-US"/>
        </w:rPr>
        <w:t>рамках</w:t>
      </w:r>
      <w:r>
        <w:rPr>
          <w:rFonts w:cs="Arial"/>
          <w:lang w:eastAsia="en-US"/>
        </w:rPr>
        <w:t xml:space="preserve"> </w:t>
      </w:r>
      <w:r>
        <w:rPr>
          <w:lang w:eastAsia="en-US"/>
        </w:rPr>
        <w:t>данного проекта</w:t>
      </w:r>
      <w:r>
        <w:rPr>
          <w:rFonts w:cs="Arial"/>
          <w:lang w:eastAsia="en-US"/>
        </w:rPr>
        <w:t>.</w:t>
      </w:r>
    </w:p>
    <w:p w:rsidR="00142DBF" w:rsidRDefault="00142DBF" w:rsidP="00142DBF">
      <w:pPr>
        <w:rPr>
          <w:rFonts w:cs="Arial"/>
          <w:sz w:val="24"/>
          <w:lang w:eastAsia="en-US"/>
        </w:rPr>
      </w:pPr>
      <w:r>
        <w:rPr>
          <w:color w:val="000000"/>
          <w:lang w:eastAsia="en-US"/>
        </w:rPr>
        <w:t>На</w:t>
      </w:r>
      <w:r>
        <w:rPr>
          <w:rFonts w:cs="Arial"/>
          <w:color w:val="000000"/>
          <w:lang w:eastAsia="en-US"/>
        </w:rPr>
        <w:t xml:space="preserve"> </w:t>
      </w:r>
      <w:r>
        <w:rPr>
          <w:color w:val="000000"/>
          <w:lang w:eastAsia="en-US"/>
        </w:rPr>
        <w:t>втором</w:t>
      </w:r>
      <w:r>
        <w:rPr>
          <w:rFonts w:cs="Arial"/>
          <w:color w:val="000000"/>
          <w:lang w:eastAsia="en-US"/>
        </w:rPr>
        <w:t xml:space="preserve"> </w:t>
      </w:r>
      <w:r>
        <w:rPr>
          <w:color w:val="000000"/>
          <w:lang w:eastAsia="en-US"/>
        </w:rPr>
        <w:t>этапе</w:t>
      </w:r>
      <w:r>
        <w:rPr>
          <w:rFonts w:cs="Arial"/>
          <w:color w:val="000000"/>
          <w:lang w:eastAsia="en-US"/>
        </w:rPr>
        <w:t xml:space="preserve"> </w:t>
      </w:r>
      <w:r>
        <w:rPr>
          <w:color w:val="000000"/>
          <w:lang w:eastAsia="en-US"/>
        </w:rPr>
        <w:t>будут</w:t>
      </w:r>
      <w:r>
        <w:rPr>
          <w:rFonts w:cs="Arial"/>
          <w:color w:val="000000"/>
          <w:lang w:eastAsia="en-US"/>
        </w:rPr>
        <w:t xml:space="preserve"> </w:t>
      </w:r>
      <w:r>
        <w:rPr>
          <w:color w:val="000000"/>
          <w:lang w:eastAsia="en-US"/>
        </w:rPr>
        <w:t>решены</w:t>
      </w:r>
      <w:r>
        <w:rPr>
          <w:rFonts w:cs="Arial"/>
          <w:color w:val="000000"/>
          <w:lang w:eastAsia="en-US"/>
        </w:rPr>
        <w:t xml:space="preserve"> </w:t>
      </w:r>
      <w:r>
        <w:rPr>
          <w:color w:val="000000"/>
          <w:lang w:eastAsia="en-US"/>
        </w:rPr>
        <w:t>следующие</w:t>
      </w:r>
      <w:r>
        <w:rPr>
          <w:rFonts w:cs="Arial"/>
          <w:color w:val="000000"/>
          <w:lang w:eastAsia="en-US"/>
        </w:rPr>
        <w:t xml:space="preserve"> </w:t>
      </w:r>
      <w:r>
        <w:rPr>
          <w:color w:val="000000"/>
          <w:lang w:eastAsia="en-US"/>
        </w:rPr>
        <w:t>проблемы</w:t>
      </w:r>
      <w:r>
        <w:rPr>
          <w:rFonts w:cs="Arial"/>
          <w:color w:val="000000"/>
          <w:lang w:eastAsia="en-US"/>
        </w:rPr>
        <w:t>:</w:t>
      </w:r>
    </w:p>
    <w:p w:rsidR="00142DBF" w:rsidRDefault="00142DBF" w:rsidP="00142DBF">
      <w:pPr>
        <w:rPr>
          <w:rFonts w:cs="Arial"/>
          <w:sz w:val="24"/>
          <w:lang w:eastAsia="en-US"/>
        </w:rPr>
      </w:pPr>
      <w:r>
        <w:rPr>
          <w:lang w:eastAsia="en-US"/>
        </w:rPr>
        <w:t>- организация</w:t>
      </w:r>
      <w:r>
        <w:rPr>
          <w:rFonts w:cs="Arial"/>
          <w:lang w:eastAsia="en-US"/>
        </w:rPr>
        <w:t xml:space="preserve"> </w:t>
      </w:r>
      <w:r>
        <w:rPr>
          <w:lang w:eastAsia="en-US"/>
        </w:rPr>
        <w:t>семинара</w:t>
      </w:r>
      <w:r>
        <w:rPr>
          <w:rFonts w:cs="Arial"/>
          <w:lang w:eastAsia="en-US"/>
        </w:rPr>
        <w:t xml:space="preserve"> </w:t>
      </w:r>
      <w:r>
        <w:rPr>
          <w:color w:val="000000"/>
          <w:lang w:eastAsia="en-US"/>
        </w:rPr>
        <w:t>с</w:t>
      </w:r>
      <w:r>
        <w:rPr>
          <w:rFonts w:cs="Arial"/>
          <w:color w:val="000000"/>
          <w:lang w:eastAsia="en-US"/>
        </w:rPr>
        <w:t xml:space="preserve"> </w:t>
      </w:r>
      <w:r>
        <w:rPr>
          <w:lang w:eastAsia="en-US"/>
        </w:rPr>
        <w:t>работников</w:t>
      </w:r>
      <w:r>
        <w:rPr>
          <w:rFonts w:cs="Arial"/>
          <w:lang w:eastAsia="en-US"/>
        </w:rPr>
        <w:t xml:space="preserve"> </w:t>
      </w:r>
      <w:r>
        <w:rPr>
          <w:lang w:eastAsia="en-US"/>
        </w:rPr>
        <w:t>предприятия</w:t>
      </w:r>
      <w:r>
        <w:rPr>
          <w:rFonts w:cs="Arial"/>
          <w:lang w:eastAsia="en-US"/>
        </w:rPr>
        <w:t xml:space="preserve"> </w:t>
      </w:r>
      <w:r>
        <w:rPr>
          <w:lang w:eastAsia="en-US"/>
        </w:rPr>
        <w:t>по</w:t>
      </w:r>
      <w:r>
        <w:rPr>
          <w:rFonts w:cs="Arial"/>
          <w:lang w:eastAsia="en-US"/>
        </w:rPr>
        <w:t xml:space="preserve"> </w:t>
      </w:r>
      <w:r>
        <w:rPr>
          <w:lang w:eastAsia="en-US"/>
        </w:rPr>
        <w:t>изучению</w:t>
      </w:r>
      <w:r>
        <w:rPr>
          <w:rFonts w:cs="Arial"/>
          <w:lang w:eastAsia="en-US"/>
        </w:rPr>
        <w:t xml:space="preserve"> </w:t>
      </w:r>
      <w:r>
        <w:rPr>
          <w:lang w:eastAsia="en-US"/>
        </w:rPr>
        <w:t>предложенного</w:t>
      </w:r>
      <w:r>
        <w:rPr>
          <w:rFonts w:cs="Arial"/>
          <w:lang w:eastAsia="en-US"/>
        </w:rPr>
        <w:t xml:space="preserve"> </w:t>
      </w:r>
      <w:r>
        <w:rPr>
          <w:lang w:eastAsia="en-US"/>
        </w:rPr>
        <w:t>проекта</w:t>
      </w:r>
      <w:r>
        <w:rPr>
          <w:rFonts w:cs="Arial"/>
          <w:lang w:eastAsia="en-US"/>
        </w:rPr>
        <w:t>;</w:t>
      </w:r>
    </w:p>
    <w:p w:rsidR="00142DBF" w:rsidRDefault="00142DBF" w:rsidP="00142DBF">
      <w:pPr>
        <w:rPr>
          <w:rFonts w:cs="Arial"/>
          <w:sz w:val="24"/>
          <w:lang w:eastAsia="en-US"/>
        </w:rPr>
      </w:pPr>
      <w:r>
        <w:rPr>
          <w:color w:val="000000"/>
          <w:lang w:eastAsia="en-US"/>
        </w:rPr>
        <w:t>- рассмотреть</w:t>
      </w:r>
      <w:r>
        <w:rPr>
          <w:rFonts w:cs="Arial"/>
          <w:color w:val="000000"/>
          <w:lang w:eastAsia="en-US"/>
        </w:rPr>
        <w:t xml:space="preserve"> </w:t>
      </w:r>
      <w:r>
        <w:rPr>
          <w:lang w:eastAsia="en-US"/>
        </w:rPr>
        <w:t>проект</w:t>
      </w:r>
      <w:r>
        <w:rPr>
          <w:rFonts w:cs="Arial"/>
          <w:lang w:eastAsia="en-US"/>
        </w:rPr>
        <w:t xml:space="preserve"> </w:t>
      </w:r>
      <w:r>
        <w:rPr>
          <w:lang w:eastAsia="en-US"/>
        </w:rPr>
        <w:t>и</w:t>
      </w:r>
      <w:r>
        <w:rPr>
          <w:rFonts w:cs="Arial"/>
          <w:lang w:eastAsia="en-US"/>
        </w:rPr>
        <w:t xml:space="preserve"> </w:t>
      </w:r>
      <w:r>
        <w:rPr>
          <w:lang w:eastAsia="en-US"/>
        </w:rPr>
        <w:t>провести</w:t>
      </w:r>
      <w:r>
        <w:rPr>
          <w:rFonts w:cs="Arial"/>
          <w:lang w:eastAsia="en-US"/>
        </w:rPr>
        <w:t xml:space="preserve"> </w:t>
      </w:r>
      <w:r>
        <w:rPr>
          <w:lang w:eastAsia="en-US"/>
        </w:rPr>
        <w:t>экспертизу</w:t>
      </w:r>
      <w:r>
        <w:rPr>
          <w:rFonts w:cs="Arial"/>
          <w:lang w:eastAsia="en-US"/>
        </w:rPr>
        <w:t>;</w:t>
      </w:r>
    </w:p>
    <w:p w:rsidR="00142DBF" w:rsidRDefault="00142DBF" w:rsidP="00142DBF">
      <w:pPr>
        <w:rPr>
          <w:rFonts w:cs="Arial"/>
          <w:sz w:val="24"/>
          <w:lang w:eastAsia="en-US"/>
        </w:rPr>
      </w:pPr>
      <w:r>
        <w:rPr>
          <w:lang w:eastAsia="en-US"/>
        </w:rPr>
        <w:t>- обеспечение</w:t>
      </w:r>
      <w:r>
        <w:rPr>
          <w:rFonts w:cs="Arial"/>
          <w:lang w:eastAsia="en-US"/>
        </w:rPr>
        <w:t xml:space="preserve"> </w:t>
      </w:r>
      <w:r>
        <w:rPr>
          <w:lang w:eastAsia="en-US"/>
        </w:rPr>
        <w:t>реализации</w:t>
      </w:r>
      <w:r>
        <w:rPr>
          <w:rFonts w:cs="Arial"/>
          <w:lang w:eastAsia="en-US"/>
        </w:rPr>
        <w:t xml:space="preserve"> </w:t>
      </w:r>
      <w:r>
        <w:rPr>
          <w:lang w:eastAsia="en-US"/>
        </w:rPr>
        <w:t>проекта</w:t>
      </w:r>
      <w:r>
        <w:rPr>
          <w:rFonts w:cs="Arial"/>
          <w:lang w:eastAsia="en-US"/>
        </w:rPr>
        <w:t>;</w:t>
      </w:r>
    </w:p>
    <w:p w:rsidR="00142DBF" w:rsidRDefault="00142DBF" w:rsidP="00142DBF">
      <w:pPr>
        <w:rPr>
          <w:rFonts w:cs="Arial"/>
          <w:sz w:val="24"/>
          <w:lang w:eastAsia="en-US"/>
        </w:rPr>
      </w:pPr>
      <w:r>
        <w:rPr>
          <w:color w:val="000000"/>
          <w:lang w:eastAsia="en-US"/>
        </w:rPr>
        <w:t>На</w:t>
      </w:r>
      <w:r>
        <w:rPr>
          <w:rFonts w:cs="Arial"/>
          <w:color w:val="000000"/>
          <w:lang w:eastAsia="en-US"/>
        </w:rPr>
        <w:t xml:space="preserve"> </w:t>
      </w:r>
      <w:r>
        <w:rPr>
          <w:color w:val="000000"/>
          <w:lang w:eastAsia="en-US"/>
        </w:rPr>
        <w:t>третьем</w:t>
      </w:r>
      <w:r>
        <w:rPr>
          <w:rFonts w:cs="Arial"/>
          <w:color w:val="000000"/>
          <w:lang w:eastAsia="en-US"/>
        </w:rPr>
        <w:t xml:space="preserve"> </w:t>
      </w:r>
      <w:r>
        <w:rPr>
          <w:color w:val="000000"/>
          <w:lang w:eastAsia="en-US"/>
        </w:rPr>
        <w:t>этапе</w:t>
      </w:r>
      <w:r>
        <w:rPr>
          <w:rFonts w:cs="Arial"/>
          <w:color w:val="000000"/>
          <w:lang w:eastAsia="en-US"/>
        </w:rPr>
        <w:t xml:space="preserve"> </w:t>
      </w:r>
      <w:r>
        <w:rPr>
          <w:color w:val="000000"/>
          <w:lang w:eastAsia="en-US"/>
        </w:rPr>
        <w:t>будут</w:t>
      </w:r>
      <w:r>
        <w:rPr>
          <w:rFonts w:cs="Arial"/>
          <w:color w:val="000000"/>
          <w:lang w:eastAsia="en-US"/>
        </w:rPr>
        <w:t xml:space="preserve"> </w:t>
      </w:r>
      <w:r>
        <w:rPr>
          <w:color w:val="000000"/>
          <w:lang w:eastAsia="en-US"/>
        </w:rPr>
        <w:t>решаться</w:t>
      </w:r>
      <w:r>
        <w:rPr>
          <w:rFonts w:cs="Arial"/>
          <w:color w:val="000000"/>
          <w:lang w:eastAsia="en-US"/>
        </w:rPr>
        <w:t xml:space="preserve"> </w:t>
      </w:r>
      <w:r>
        <w:rPr>
          <w:color w:val="000000"/>
          <w:lang w:eastAsia="en-US"/>
        </w:rPr>
        <w:t>следующие</w:t>
      </w:r>
      <w:r>
        <w:rPr>
          <w:rFonts w:cs="Arial"/>
          <w:color w:val="000000"/>
          <w:lang w:eastAsia="en-US"/>
        </w:rPr>
        <w:t xml:space="preserve"> </w:t>
      </w:r>
      <w:r>
        <w:rPr>
          <w:color w:val="000000"/>
          <w:lang w:eastAsia="en-US"/>
        </w:rPr>
        <w:t>задачи</w:t>
      </w:r>
      <w:r>
        <w:rPr>
          <w:rFonts w:cs="Arial"/>
          <w:color w:val="000000"/>
          <w:lang w:eastAsia="en-US"/>
        </w:rPr>
        <w:t>:</w:t>
      </w:r>
    </w:p>
    <w:p w:rsidR="00142DBF" w:rsidRDefault="00142DBF" w:rsidP="00142DBF">
      <w:pPr>
        <w:rPr>
          <w:rFonts w:cs="Arial"/>
          <w:sz w:val="24"/>
          <w:lang w:eastAsia="en-US"/>
        </w:rPr>
      </w:pPr>
      <w:r>
        <w:rPr>
          <w:lang w:eastAsia="en-US"/>
        </w:rPr>
        <w:t>- провести</w:t>
      </w:r>
      <w:r>
        <w:rPr>
          <w:rFonts w:cs="Arial"/>
          <w:lang w:eastAsia="en-US"/>
        </w:rPr>
        <w:t xml:space="preserve"> </w:t>
      </w:r>
      <w:r>
        <w:rPr>
          <w:lang w:eastAsia="en-US"/>
        </w:rPr>
        <w:t>мониторинг</w:t>
      </w:r>
      <w:r>
        <w:rPr>
          <w:rFonts w:cs="Arial"/>
          <w:lang w:eastAsia="en-US"/>
        </w:rPr>
        <w:t xml:space="preserve"> </w:t>
      </w:r>
      <w:r>
        <w:rPr>
          <w:color w:val="000000"/>
          <w:lang w:eastAsia="en-US"/>
        </w:rPr>
        <w:t>эффективности</w:t>
      </w:r>
      <w:r>
        <w:rPr>
          <w:rFonts w:cs="Arial"/>
          <w:color w:val="000000"/>
          <w:lang w:eastAsia="en-US"/>
        </w:rPr>
        <w:t xml:space="preserve"> </w:t>
      </w:r>
      <w:r>
        <w:rPr>
          <w:lang w:eastAsia="en-US"/>
        </w:rPr>
        <w:t>проекта</w:t>
      </w:r>
      <w:r>
        <w:rPr>
          <w:rFonts w:cs="Arial"/>
          <w:lang w:eastAsia="en-US"/>
        </w:rPr>
        <w:t>;</w:t>
      </w:r>
    </w:p>
    <w:p w:rsidR="00142DBF" w:rsidRDefault="00142DBF" w:rsidP="00142DBF">
      <w:pPr>
        <w:rPr>
          <w:rFonts w:cs="Arial"/>
          <w:sz w:val="24"/>
          <w:lang w:eastAsia="en-US"/>
        </w:rPr>
      </w:pPr>
      <w:r>
        <w:rPr>
          <w:lang w:eastAsia="en-US"/>
        </w:rPr>
        <w:t>- организовать</w:t>
      </w:r>
      <w:r>
        <w:rPr>
          <w:rFonts w:cs="Arial"/>
          <w:lang w:eastAsia="en-US"/>
        </w:rPr>
        <w:t xml:space="preserve"> </w:t>
      </w:r>
      <w:r>
        <w:rPr>
          <w:lang w:eastAsia="en-US"/>
        </w:rPr>
        <w:t>публикацию</w:t>
      </w:r>
      <w:r>
        <w:rPr>
          <w:rFonts w:cs="Arial"/>
          <w:lang w:eastAsia="en-US"/>
        </w:rPr>
        <w:t xml:space="preserve"> </w:t>
      </w:r>
      <w:r>
        <w:rPr>
          <w:lang w:eastAsia="en-US"/>
        </w:rPr>
        <w:t>полученных</w:t>
      </w:r>
      <w:r>
        <w:rPr>
          <w:rFonts w:cs="Arial"/>
          <w:lang w:eastAsia="en-US"/>
        </w:rPr>
        <w:t xml:space="preserve"> </w:t>
      </w:r>
      <w:r>
        <w:rPr>
          <w:color w:val="000000"/>
          <w:lang w:eastAsia="en-US"/>
        </w:rPr>
        <w:t>результатов</w:t>
      </w:r>
      <w:r>
        <w:rPr>
          <w:rFonts w:cs="Arial"/>
          <w:color w:val="000000"/>
          <w:lang w:eastAsia="en-US"/>
        </w:rPr>
        <w:t xml:space="preserve"> </w:t>
      </w:r>
      <w:r>
        <w:rPr>
          <w:lang w:eastAsia="en-US"/>
        </w:rPr>
        <w:t>проекта</w:t>
      </w:r>
      <w:r>
        <w:rPr>
          <w:rFonts w:cs="Arial"/>
          <w:lang w:eastAsia="en-US"/>
        </w:rPr>
        <w:t xml:space="preserve"> </w:t>
      </w:r>
      <w:r>
        <w:rPr>
          <w:color w:val="000000"/>
          <w:lang w:eastAsia="en-US"/>
        </w:rPr>
        <w:t>в</w:t>
      </w:r>
      <w:r>
        <w:rPr>
          <w:rFonts w:cs="Arial"/>
          <w:color w:val="000000"/>
          <w:lang w:eastAsia="en-US"/>
        </w:rPr>
        <w:t xml:space="preserve"> </w:t>
      </w:r>
      <w:r>
        <w:rPr>
          <w:lang w:eastAsia="en-US"/>
        </w:rPr>
        <w:t>местных</w:t>
      </w:r>
      <w:r>
        <w:rPr>
          <w:rFonts w:cs="Arial"/>
          <w:lang w:eastAsia="en-US"/>
        </w:rPr>
        <w:t xml:space="preserve"> </w:t>
      </w:r>
      <w:r>
        <w:rPr>
          <w:color w:val="000000"/>
          <w:lang w:eastAsia="en-US"/>
        </w:rPr>
        <w:t>СМИ</w:t>
      </w:r>
      <w:r>
        <w:rPr>
          <w:rFonts w:cs="Arial"/>
          <w:color w:val="000000"/>
          <w:lang w:eastAsia="en-US"/>
        </w:rPr>
        <w:t xml:space="preserve">. </w:t>
      </w:r>
      <w:r>
        <w:rPr>
          <w:lang w:eastAsia="en-US"/>
        </w:rPr>
        <w:t>Ожидаемыми</w:t>
      </w:r>
      <w:r>
        <w:rPr>
          <w:rFonts w:cs="Arial"/>
          <w:lang w:eastAsia="en-US"/>
        </w:rPr>
        <w:t xml:space="preserve"> </w:t>
      </w:r>
      <w:r>
        <w:rPr>
          <w:lang w:eastAsia="en-US"/>
        </w:rPr>
        <w:t>результатами</w:t>
      </w:r>
      <w:r>
        <w:rPr>
          <w:rFonts w:cs="Arial"/>
          <w:lang w:eastAsia="en-US"/>
        </w:rPr>
        <w:t xml:space="preserve"> </w:t>
      </w:r>
      <w:r>
        <w:rPr>
          <w:lang w:eastAsia="en-US"/>
        </w:rPr>
        <w:t>проекта</w:t>
      </w:r>
      <w:r>
        <w:rPr>
          <w:rFonts w:cs="Arial"/>
          <w:lang w:eastAsia="en-US"/>
        </w:rPr>
        <w:t xml:space="preserve"> </w:t>
      </w:r>
      <w:r>
        <w:rPr>
          <w:lang w:eastAsia="en-US"/>
        </w:rPr>
        <w:t>должно</w:t>
      </w:r>
      <w:r>
        <w:rPr>
          <w:rFonts w:cs="Arial"/>
          <w:lang w:eastAsia="en-US"/>
        </w:rPr>
        <w:t xml:space="preserve"> </w:t>
      </w:r>
      <w:r>
        <w:rPr>
          <w:color w:val="000000"/>
          <w:lang w:eastAsia="en-US"/>
        </w:rPr>
        <w:t>стать</w:t>
      </w:r>
      <w:r>
        <w:rPr>
          <w:rFonts w:cs="Arial"/>
          <w:color w:val="000000"/>
          <w:lang w:eastAsia="en-US"/>
        </w:rPr>
        <w:t xml:space="preserve"> </w:t>
      </w:r>
      <w:r>
        <w:rPr>
          <w:lang w:eastAsia="en-US"/>
        </w:rPr>
        <w:t>достижение</w:t>
      </w:r>
      <w:r>
        <w:rPr>
          <w:rFonts w:cs="Arial"/>
          <w:lang w:eastAsia="en-US"/>
        </w:rPr>
        <w:t xml:space="preserve"> </w:t>
      </w:r>
      <w:r>
        <w:rPr>
          <w:lang w:eastAsia="en-US"/>
        </w:rPr>
        <w:t>таких</w:t>
      </w:r>
      <w:r>
        <w:rPr>
          <w:rFonts w:cs="Arial"/>
          <w:lang w:eastAsia="en-US"/>
        </w:rPr>
        <w:t xml:space="preserve"> </w:t>
      </w:r>
      <w:r>
        <w:rPr>
          <w:color w:val="000000"/>
          <w:lang w:eastAsia="en-US"/>
        </w:rPr>
        <w:t>показателей</w:t>
      </w:r>
      <w:r>
        <w:rPr>
          <w:rFonts w:cs="Arial"/>
          <w:color w:val="000000"/>
          <w:lang w:eastAsia="en-US"/>
        </w:rPr>
        <w:t xml:space="preserve">, </w:t>
      </w:r>
      <w:r>
        <w:rPr>
          <w:lang w:eastAsia="en-US"/>
        </w:rPr>
        <w:t>как</w:t>
      </w:r>
      <w:r>
        <w:rPr>
          <w:rFonts w:cs="Arial"/>
          <w:lang w:eastAsia="en-US"/>
        </w:rPr>
        <w:t>:</w:t>
      </w:r>
    </w:p>
    <w:p w:rsidR="00142DBF" w:rsidRDefault="00142DBF" w:rsidP="00142DBF">
      <w:pPr>
        <w:rPr>
          <w:rFonts w:cs="Arial"/>
          <w:sz w:val="24"/>
          <w:lang w:eastAsia="en-US"/>
        </w:rPr>
      </w:pPr>
      <w:r>
        <w:rPr>
          <w:lang w:eastAsia="en-US"/>
        </w:rPr>
        <w:t>- формирование</w:t>
      </w:r>
      <w:r>
        <w:rPr>
          <w:rFonts w:cs="Arial"/>
          <w:lang w:eastAsia="en-US"/>
        </w:rPr>
        <w:t xml:space="preserve"> </w:t>
      </w:r>
      <w:r>
        <w:rPr>
          <w:lang w:eastAsia="en-US"/>
        </w:rPr>
        <w:t>внутренней</w:t>
      </w:r>
      <w:r>
        <w:rPr>
          <w:rFonts w:cs="Arial"/>
          <w:lang w:eastAsia="en-US"/>
        </w:rPr>
        <w:t xml:space="preserve"> </w:t>
      </w:r>
      <w:r>
        <w:rPr>
          <w:lang w:eastAsia="en-US"/>
        </w:rPr>
        <w:t>среды</w:t>
      </w:r>
      <w:r>
        <w:rPr>
          <w:rFonts w:cs="Arial"/>
          <w:lang w:eastAsia="en-US"/>
        </w:rPr>
        <w:t xml:space="preserve"> </w:t>
      </w:r>
      <w:r>
        <w:rPr>
          <w:lang w:eastAsia="en-US"/>
        </w:rPr>
        <w:t>работников</w:t>
      </w:r>
      <w:r>
        <w:rPr>
          <w:rFonts w:cs="Arial"/>
          <w:lang w:eastAsia="en-US"/>
        </w:rPr>
        <w:t xml:space="preserve"> </w:t>
      </w:r>
      <w:r>
        <w:rPr>
          <w:lang w:eastAsia="en-US"/>
        </w:rPr>
        <w:t>предприятия</w:t>
      </w:r>
      <w:r>
        <w:rPr>
          <w:rFonts w:cs="Arial"/>
          <w:lang w:eastAsia="en-US"/>
        </w:rPr>
        <w:t xml:space="preserve"> </w:t>
      </w:r>
      <w:r>
        <w:rPr>
          <w:lang w:eastAsia="en-US"/>
        </w:rPr>
        <w:t>должно</w:t>
      </w:r>
      <w:r>
        <w:rPr>
          <w:rFonts w:cs="Arial"/>
          <w:lang w:eastAsia="en-US"/>
        </w:rPr>
        <w:t xml:space="preserve"> </w:t>
      </w:r>
      <w:r>
        <w:rPr>
          <w:color w:val="000000"/>
          <w:lang w:eastAsia="en-US"/>
        </w:rPr>
        <w:t>основываться</w:t>
      </w:r>
      <w:r>
        <w:rPr>
          <w:rFonts w:cs="Arial"/>
          <w:color w:val="000000"/>
          <w:lang w:eastAsia="en-US"/>
        </w:rPr>
        <w:t xml:space="preserve"> </w:t>
      </w:r>
      <w:r>
        <w:rPr>
          <w:lang w:eastAsia="en-US"/>
        </w:rPr>
        <w:t>на</w:t>
      </w:r>
      <w:r>
        <w:rPr>
          <w:rFonts w:cs="Arial"/>
          <w:lang w:eastAsia="en-US"/>
        </w:rPr>
        <w:t xml:space="preserve"> </w:t>
      </w:r>
      <w:r>
        <w:rPr>
          <w:lang w:eastAsia="en-US"/>
        </w:rPr>
        <w:t>отношении</w:t>
      </w:r>
      <w:r>
        <w:rPr>
          <w:rFonts w:cs="Arial"/>
          <w:lang w:eastAsia="en-US"/>
        </w:rPr>
        <w:t xml:space="preserve"> </w:t>
      </w:r>
      <w:r>
        <w:rPr>
          <w:lang w:eastAsia="en-US"/>
        </w:rPr>
        <w:t>взаимопомощи</w:t>
      </w:r>
      <w:r>
        <w:rPr>
          <w:rFonts w:cs="Arial"/>
          <w:lang w:eastAsia="en-US"/>
        </w:rPr>
        <w:t xml:space="preserve"> </w:t>
      </w:r>
      <w:r>
        <w:rPr>
          <w:lang w:eastAsia="en-US"/>
        </w:rPr>
        <w:t>и</w:t>
      </w:r>
    </w:p>
    <w:p w:rsidR="00142DBF" w:rsidRDefault="00142DBF" w:rsidP="00142DBF">
      <w:pPr>
        <w:rPr>
          <w:rFonts w:cs="Arial"/>
          <w:sz w:val="24"/>
          <w:lang w:eastAsia="en-US"/>
        </w:rPr>
      </w:pPr>
      <w:r>
        <w:rPr>
          <w:lang w:eastAsia="en-US"/>
        </w:rPr>
        <w:t>- поддержки</w:t>
      </w:r>
      <w:r>
        <w:rPr>
          <w:rFonts w:cs="Arial"/>
          <w:lang w:eastAsia="en-US"/>
        </w:rPr>
        <w:t xml:space="preserve">, </w:t>
      </w:r>
      <w:r>
        <w:rPr>
          <w:lang w:eastAsia="en-US"/>
        </w:rPr>
        <w:t>и</w:t>
      </w:r>
      <w:r>
        <w:rPr>
          <w:rFonts w:cs="Arial"/>
          <w:lang w:eastAsia="en-US"/>
        </w:rPr>
        <w:t xml:space="preserve"> </w:t>
      </w:r>
      <w:r>
        <w:rPr>
          <w:color w:val="000000"/>
          <w:lang w:eastAsia="en-US"/>
        </w:rPr>
        <w:t>добросовестного</w:t>
      </w:r>
      <w:r>
        <w:rPr>
          <w:rFonts w:cs="Arial"/>
          <w:color w:val="000000"/>
          <w:lang w:eastAsia="en-US"/>
        </w:rPr>
        <w:t xml:space="preserve"> </w:t>
      </w:r>
      <w:r>
        <w:rPr>
          <w:lang w:eastAsia="en-US"/>
        </w:rPr>
        <w:t>отношения</w:t>
      </w:r>
      <w:r>
        <w:rPr>
          <w:rFonts w:cs="Arial"/>
          <w:lang w:eastAsia="en-US"/>
        </w:rPr>
        <w:t xml:space="preserve"> </w:t>
      </w:r>
      <w:r>
        <w:rPr>
          <w:lang w:eastAsia="en-US"/>
        </w:rPr>
        <w:t>к</w:t>
      </w:r>
      <w:r>
        <w:rPr>
          <w:rFonts w:cs="Arial"/>
          <w:lang w:eastAsia="en-US"/>
        </w:rPr>
        <w:t xml:space="preserve"> </w:t>
      </w:r>
      <w:r>
        <w:rPr>
          <w:color w:val="000000"/>
          <w:lang w:eastAsia="en-US"/>
        </w:rPr>
        <w:t>работе</w:t>
      </w:r>
      <w:r>
        <w:rPr>
          <w:rFonts w:cs="Arial"/>
          <w:color w:val="000000"/>
          <w:lang w:eastAsia="en-US"/>
        </w:rPr>
        <w:t>;</w:t>
      </w:r>
    </w:p>
    <w:p w:rsidR="00142DBF" w:rsidRDefault="00142DBF" w:rsidP="00142DBF">
      <w:pPr>
        <w:rPr>
          <w:rFonts w:cs="Arial"/>
          <w:sz w:val="24"/>
          <w:lang w:eastAsia="en-US"/>
        </w:rPr>
      </w:pPr>
      <w:r>
        <w:rPr>
          <w:lang w:eastAsia="en-US"/>
        </w:rPr>
        <w:t>- внедрение</w:t>
      </w:r>
      <w:r>
        <w:rPr>
          <w:rFonts w:cs="Arial"/>
          <w:lang w:eastAsia="en-US"/>
        </w:rPr>
        <w:t xml:space="preserve"> </w:t>
      </w:r>
      <w:r>
        <w:rPr>
          <w:color w:val="000000"/>
          <w:lang w:eastAsia="en-US"/>
        </w:rPr>
        <w:t>«Кодекса</w:t>
      </w:r>
      <w:r>
        <w:rPr>
          <w:rFonts w:cs="Arial"/>
          <w:color w:val="000000"/>
          <w:lang w:eastAsia="en-US"/>
        </w:rPr>
        <w:t xml:space="preserve"> </w:t>
      </w:r>
      <w:r>
        <w:rPr>
          <w:lang w:eastAsia="en-US"/>
        </w:rPr>
        <w:t>корпоративной</w:t>
      </w:r>
      <w:r>
        <w:rPr>
          <w:rFonts w:cs="Arial"/>
          <w:lang w:eastAsia="en-US"/>
        </w:rPr>
        <w:t xml:space="preserve"> </w:t>
      </w:r>
      <w:r>
        <w:rPr>
          <w:lang w:eastAsia="en-US"/>
        </w:rPr>
        <w:t>культуры»</w:t>
      </w:r>
      <w:r>
        <w:rPr>
          <w:rFonts w:cs="Arial"/>
          <w:lang w:eastAsia="en-US"/>
        </w:rPr>
        <w:t xml:space="preserve"> </w:t>
      </w:r>
      <w:r>
        <w:rPr>
          <w:lang w:eastAsia="en-US"/>
        </w:rPr>
        <w:t>и</w:t>
      </w:r>
      <w:r>
        <w:rPr>
          <w:rFonts w:cs="Arial"/>
          <w:lang w:eastAsia="en-US"/>
        </w:rPr>
        <w:t xml:space="preserve"> </w:t>
      </w:r>
      <w:r>
        <w:rPr>
          <w:color w:val="000000"/>
          <w:lang w:eastAsia="en-US"/>
        </w:rPr>
        <w:t>его</w:t>
      </w:r>
      <w:r>
        <w:rPr>
          <w:rFonts w:cs="Arial"/>
          <w:color w:val="000000"/>
          <w:lang w:eastAsia="en-US"/>
        </w:rPr>
        <w:t xml:space="preserve"> </w:t>
      </w:r>
      <w:r>
        <w:rPr>
          <w:color w:val="000000"/>
          <w:lang w:eastAsia="en-US"/>
        </w:rPr>
        <w:t>утверждение</w:t>
      </w:r>
      <w:r>
        <w:rPr>
          <w:rFonts w:cs="Arial"/>
          <w:color w:val="000000"/>
          <w:lang w:eastAsia="en-US"/>
        </w:rPr>
        <w:t>;</w:t>
      </w:r>
    </w:p>
    <w:p w:rsidR="00142DBF" w:rsidRPr="00142DBF" w:rsidRDefault="00142DBF" w:rsidP="00142DBF">
      <w:pPr>
        <w:rPr>
          <w:rFonts w:cs="Arial"/>
          <w:sz w:val="24"/>
          <w:lang w:eastAsia="en-US"/>
        </w:rPr>
      </w:pPr>
      <w:r>
        <w:rPr>
          <w:lang w:eastAsia="en-US"/>
        </w:rPr>
        <w:t>- оценка</w:t>
      </w:r>
      <w:r>
        <w:rPr>
          <w:rFonts w:cs="Arial"/>
          <w:lang w:eastAsia="en-US"/>
        </w:rPr>
        <w:t xml:space="preserve"> </w:t>
      </w:r>
      <w:r>
        <w:rPr>
          <w:lang w:eastAsia="en-US"/>
        </w:rPr>
        <w:t>гражданами</w:t>
      </w:r>
      <w:r>
        <w:rPr>
          <w:rFonts w:cs="Arial"/>
          <w:lang w:eastAsia="en-US"/>
        </w:rPr>
        <w:t xml:space="preserve"> </w:t>
      </w:r>
      <w:r>
        <w:rPr>
          <w:lang w:eastAsia="en-US"/>
        </w:rPr>
        <w:t>деятельности</w:t>
      </w:r>
      <w:r>
        <w:rPr>
          <w:rFonts w:cs="Arial"/>
          <w:lang w:eastAsia="en-US"/>
        </w:rPr>
        <w:t xml:space="preserve"> В</w:t>
      </w:r>
      <w:r>
        <w:rPr>
          <w:color w:val="000000"/>
          <w:lang w:eastAsia="en-US"/>
        </w:rPr>
        <w:t>МЗ</w:t>
      </w:r>
      <w:r>
        <w:rPr>
          <w:rFonts w:cs="Arial"/>
          <w:color w:val="000000"/>
          <w:lang w:eastAsia="en-US"/>
        </w:rPr>
        <w:t xml:space="preserve"> </w:t>
      </w:r>
      <w:r>
        <w:rPr>
          <w:lang w:eastAsia="en-US"/>
        </w:rPr>
        <w:t>по</w:t>
      </w:r>
      <w:r>
        <w:rPr>
          <w:rFonts w:cs="Arial"/>
          <w:lang w:eastAsia="en-US"/>
        </w:rPr>
        <w:t xml:space="preserve"> </w:t>
      </w:r>
      <w:r>
        <w:rPr>
          <w:lang w:eastAsia="en-US"/>
        </w:rPr>
        <w:t>улучшению</w:t>
      </w:r>
      <w:r>
        <w:rPr>
          <w:rFonts w:cs="Arial"/>
          <w:lang w:eastAsia="en-US"/>
        </w:rPr>
        <w:t xml:space="preserve"> </w:t>
      </w:r>
      <w:r>
        <w:rPr>
          <w:lang w:eastAsia="en-US"/>
        </w:rPr>
        <w:t>продукции</w:t>
      </w:r>
      <w:r>
        <w:rPr>
          <w:rFonts w:cs="Arial"/>
          <w:lang w:eastAsia="en-US"/>
        </w:rPr>
        <w:t xml:space="preserve"> </w:t>
      </w:r>
      <w:r>
        <w:rPr>
          <w:lang w:eastAsia="en-US"/>
        </w:rPr>
        <w:t>выпускаемой</w:t>
      </w:r>
      <w:r>
        <w:rPr>
          <w:rFonts w:cs="Arial"/>
          <w:lang w:eastAsia="en-US"/>
        </w:rPr>
        <w:t xml:space="preserve"> </w:t>
      </w:r>
      <w:r>
        <w:rPr>
          <w:lang w:eastAsia="en-US"/>
        </w:rPr>
        <w:t>предприятием</w:t>
      </w:r>
      <w:r>
        <w:rPr>
          <w:rFonts w:cs="Arial"/>
          <w:lang w:eastAsia="en-US"/>
        </w:rPr>
        <w:t xml:space="preserve">. </w:t>
      </w:r>
      <w:r>
        <w:rPr>
          <w:color w:val="000000"/>
          <w:lang w:eastAsia="en-US"/>
        </w:rPr>
        <w:t>Предполагается</w:t>
      </w:r>
      <w:r>
        <w:rPr>
          <w:rFonts w:cs="Arial"/>
          <w:color w:val="000000"/>
          <w:lang w:eastAsia="en-US"/>
        </w:rPr>
        <w:t xml:space="preserve">, </w:t>
      </w:r>
      <w:r>
        <w:rPr>
          <w:lang w:eastAsia="en-US"/>
        </w:rPr>
        <w:t>что</w:t>
      </w:r>
      <w:r>
        <w:rPr>
          <w:rFonts w:cs="Arial"/>
          <w:lang w:eastAsia="en-US"/>
        </w:rPr>
        <w:t xml:space="preserve"> </w:t>
      </w:r>
      <w:r>
        <w:rPr>
          <w:color w:val="000000"/>
          <w:lang w:eastAsia="en-US"/>
        </w:rPr>
        <w:t>в результате</w:t>
      </w:r>
      <w:r>
        <w:rPr>
          <w:rFonts w:cs="Arial"/>
          <w:color w:val="000000"/>
          <w:lang w:eastAsia="en-US"/>
        </w:rPr>
        <w:t xml:space="preserve"> </w:t>
      </w:r>
      <w:r>
        <w:rPr>
          <w:lang w:eastAsia="en-US"/>
        </w:rPr>
        <w:t>проведения</w:t>
      </w:r>
      <w:r>
        <w:rPr>
          <w:rFonts w:cs="Arial"/>
          <w:lang w:eastAsia="en-US"/>
        </w:rPr>
        <w:t xml:space="preserve"> </w:t>
      </w:r>
      <w:r>
        <w:rPr>
          <w:lang w:eastAsia="en-US"/>
        </w:rPr>
        <w:t>данных</w:t>
      </w:r>
      <w:r>
        <w:rPr>
          <w:rFonts w:cs="Arial"/>
          <w:lang w:eastAsia="en-US"/>
        </w:rPr>
        <w:t xml:space="preserve"> </w:t>
      </w:r>
      <w:r>
        <w:rPr>
          <w:lang w:eastAsia="en-US"/>
        </w:rPr>
        <w:t>мероприятий</w:t>
      </w:r>
      <w:r>
        <w:rPr>
          <w:rFonts w:cs="Arial"/>
          <w:lang w:eastAsia="en-US"/>
        </w:rPr>
        <w:t xml:space="preserve"> </w:t>
      </w:r>
      <w:r>
        <w:rPr>
          <w:lang w:eastAsia="en-US"/>
        </w:rPr>
        <w:t>проекта</w:t>
      </w:r>
      <w:r>
        <w:rPr>
          <w:rFonts w:cs="Arial"/>
          <w:lang w:eastAsia="en-US"/>
        </w:rPr>
        <w:t xml:space="preserve"> </w:t>
      </w:r>
      <w:r>
        <w:rPr>
          <w:color w:val="000000"/>
          <w:lang w:eastAsia="en-US"/>
        </w:rPr>
        <w:t>степень</w:t>
      </w:r>
      <w:r>
        <w:rPr>
          <w:rFonts w:cs="Arial"/>
          <w:color w:val="000000"/>
          <w:lang w:eastAsia="en-US"/>
        </w:rPr>
        <w:t xml:space="preserve"> </w:t>
      </w:r>
      <w:r>
        <w:rPr>
          <w:lang w:eastAsia="en-US"/>
        </w:rPr>
        <w:t>удовлетворенности</w:t>
      </w:r>
      <w:r>
        <w:rPr>
          <w:rFonts w:cs="Arial"/>
          <w:lang w:eastAsia="en-US"/>
        </w:rPr>
        <w:t xml:space="preserve"> </w:t>
      </w:r>
      <w:r>
        <w:rPr>
          <w:lang w:eastAsia="en-US"/>
        </w:rPr>
        <w:t>граждан</w:t>
      </w:r>
      <w:r>
        <w:rPr>
          <w:rFonts w:cs="Arial"/>
          <w:lang w:eastAsia="en-US"/>
        </w:rPr>
        <w:t xml:space="preserve"> </w:t>
      </w:r>
      <w:r>
        <w:rPr>
          <w:lang w:eastAsia="en-US"/>
        </w:rPr>
        <w:t>качеством</w:t>
      </w:r>
      <w:r>
        <w:rPr>
          <w:rFonts w:cs="Arial"/>
          <w:lang w:eastAsia="en-US"/>
        </w:rPr>
        <w:t xml:space="preserve"> </w:t>
      </w:r>
      <w:r>
        <w:rPr>
          <w:lang w:eastAsia="en-US"/>
        </w:rPr>
        <w:t>и</w:t>
      </w:r>
      <w:r>
        <w:rPr>
          <w:rFonts w:cs="Arial"/>
          <w:lang w:eastAsia="en-US"/>
        </w:rPr>
        <w:t xml:space="preserve"> </w:t>
      </w:r>
      <w:r>
        <w:rPr>
          <w:lang w:eastAsia="en-US"/>
        </w:rPr>
        <w:t xml:space="preserve">доступностью </w:t>
      </w:r>
      <w:r>
        <w:rPr>
          <w:color w:val="000000"/>
          <w:lang w:eastAsia="en-US"/>
        </w:rPr>
        <w:t>товаров</w:t>
      </w:r>
      <w:r>
        <w:rPr>
          <w:rFonts w:cs="Arial"/>
          <w:color w:val="000000"/>
          <w:lang w:eastAsia="en-US"/>
        </w:rPr>
        <w:t xml:space="preserve"> </w:t>
      </w:r>
      <w:r>
        <w:rPr>
          <w:lang w:eastAsia="en-US"/>
        </w:rPr>
        <w:t>и</w:t>
      </w:r>
      <w:r>
        <w:rPr>
          <w:rFonts w:cs="Arial"/>
          <w:lang w:eastAsia="en-US"/>
        </w:rPr>
        <w:t xml:space="preserve"> </w:t>
      </w:r>
      <w:r>
        <w:rPr>
          <w:lang w:eastAsia="en-US"/>
        </w:rPr>
        <w:t>услуг</w:t>
      </w:r>
      <w:r>
        <w:rPr>
          <w:rFonts w:cs="Arial"/>
          <w:lang w:eastAsia="en-US"/>
        </w:rPr>
        <w:t xml:space="preserve"> </w:t>
      </w:r>
      <w:r>
        <w:rPr>
          <w:lang w:eastAsia="en-US"/>
        </w:rPr>
        <w:t>повысится</w:t>
      </w:r>
      <w:r>
        <w:rPr>
          <w:rFonts w:cs="Arial"/>
          <w:lang w:eastAsia="en-US"/>
        </w:rPr>
        <w:t xml:space="preserve"> </w:t>
      </w:r>
      <w:r>
        <w:rPr>
          <w:lang w:eastAsia="en-US"/>
        </w:rPr>
        <w:t>к</w:t>
      </w:r>
      <w:r>
        <w:rPr>
          <w:rFonts w:cs="Arial"/>
          <w:lang w:eastAsia="en-US"/>
        </w:rPr>
        <w:t xml:space="preserve"> </w:t>
      </w:r>
      <w:r>
        <w:rPr>
          <w:rFonts w:cs="Arial"/>
          <w:color w:val="000000"/>
          <w:lang w:eastAsia="en-US"/>
        </w:rPr>
        <w:t xml:space="preserve">2012 </w:t>
      </w:r>
      <w:r>
        <w:rPr>
          <w:lang w:eastAsia="en-US"/>
        </w:rPr>
        <w:t>г</w:t>
      </w:r>
      <w:r>
        <w:rPr>
          <w:rFonts w:cs="Arial"/>
          <w:lang w:eastAsia="en-US"/>
        </w:rPr>
        <w:t xml:space="preserve">. </w:t>
      </w:r>
      <w:r>
        <w:rPr>
          <w:color w:val="000000"/>
          <w:lang w:eastAsia="en-US"/>
        </w:rPr>
        <w:t>до</w:t>
      </w:r>
      <w:r>
        <w:rPr>
          <w:rFonts w:cs="Arial"/>
          <w:color w:val="000000"/>
          <w:lang w:eastAsia="en-US"/>
        </w:rPr>
        <w:t xml:space="preserve"> 50% </w:t>
      </w:r>
      <w:r>
        <w:rPr>
          <w:lang w:eastAsia="en-US"/>
        </w:rPr>
        <w:t>и</w:t>
      </w:r>
      <w:r>
        <w:rPr>
          <w:rFonts w:cs="Arial"/>
          <w:lang w:eastAsia="en-US"/>
        </w:rPr>
        <w:t xml:space="preserve"> </w:t>
      </w:r>
      <w:r>
        <w:rPr>
          <w:lang w:eastAsia="en-US"/>
        </w:rPr>
        <w:t>к</w:t>
      </w:r>
      <w:r>
        <w:rPr>
          <w:rFonts w:cs="Arial"/>
          <w:lang w:eastAsia="en-US"/>
        </w:rPr>
        <w:t xml:space="preserve"> </w:t>
      </w:r>
      <w:r>
        <w:rPr>
          <w:rFonts w:cs="Arial"/>
          <w:color w:val="000000"/>
          <w:lang w:eastAsia="en-US"/>
        </w:rPr>
        <w:t xml:space="preserve">2013 </w:t>
      </w:r>
      <w:r>
        <w:rPr>
          <w:lang w:eastAsia="en-US"/>
        </w:rPr>
        <w:t>г</w:t>
      </w:r>
      <w:r>
        <w:rPr>
          <w:rFonts w:cs="Arial"/>
          <w:lang w:eastAsia="en-US"/>
        </w:rPr>
        <w:t xml:space="preserve">. </w:t>
      </w:r>
      <w:r>
        <w:rPr>
          <w:rFonts w:cs="Arial"/>
          <w:color w:val="000000"/>
          <w:lang w:eastAsia="en-US"/>
        </w:rPr>
        <w:t xml:space="preserve">- </w:t>
      </w:r>
      <w:r>
        <w:rPr>
          <w:lang w:eastAsia="en-US"/>
        </w:rPr>
        <w:t>не</w:t>
      </w:r>
      <w:r>
        <w:rPr>
          <w:rFonts w:cs="Arial"/>
          <w:lang w:eastAsia="en-US"/>
        </w:rPr>
        <w:t xml:space="preserve"> </w:t>
      </w:r>
      <w:r>
        <w:rPr>
          <w:lang w:eastAsia="en-US"/>
        </w:rPr>
        <w:t>менее</w:t>
      </w:r>
      <w:r>
        <w:rPr>
          <w:rFonts w:cs="Arial"/>
          <w:lang w:eastAsia="en-US"/>
        </w:rPr>
        <w:t xml:space="preserve"> </w:t>
      </w:r>
      <w:r>
        <w:rPr>
          <w:lang w:eastAsia="en-US"/>
        </w:rPr>
        <w:t>чем</w:t>
      </w:r>
      <w:r>
        <w:rPr>
          <w:rFonts w:cs="Arial"/>
          <w:lang w:eastAsia="en-US"/>
        </w:rPr>
        <w:t xml:space="preserve"> </w:t>
      </w:r>
      <w:r>
        <w:rPr>
          <w:lang w:eastAsia="en-US"/>
        </w:rPr>
        <w:t>на</w:t>
      </w:r>
      <w:r>
        <w:rPr>
          <w:rFonts w:cs="Arial"/>
          <w:lang w:eastAsia="en-US"/>
        </w:rPr>
        <w:t xml:space="preserve"> </w:t>
      </w:r>
      <w:r w:rsidRPr="00142DBF">
        <w:rPr>
          <w:rFonts w:cs="Arial"/>
          <w:lang w:eastAsia="en-US"/>
        </w:rPr>
        <w:t>70%;</w:t>
      </w:r>
    </w:p>
    <w:p w:rsidR="00142DBF" w:rsidRDefault="00142DBF" w:rsidP="00142DBF">
      <w:pPr>
        <w:rPr>
          <w:rFonts w:cs="Arial"/>
          <w:sz w:val="24"/>
          <w:lang w:eastAsia="en-US"/>
        </w:rPr>
      </w:pPr>
      <w:r>
        <w:rPr>
          <w:lang w:eastAsia="en-US"/>
        </w:rPr>
        <w:t>- информационные</w:t>
      </w:r>
      <w:r>
        <w:rPr>
          <w:rFonts w:cs="Arial"/>
          <w:lang w:eastAsia="en-US"/>
        </w:rPr>
        <w:t xml:space="preserve"> </w:t>
      </w:r>
      <w:r>
        <w:rPr>
          <w:lang w:eastAsia="en-US"/>
        </w:rPr>
        <w:t>и</w:t>
      </w:r>
      <w:r>
        <w:rPr>
          <w:rFonts w:cs="Arial"/>
          <w:lang w:eastAsia="en-US"/>
        </w:rPr>
        <w:t xml:space="preserve"> </w:t>
      </w:r>
      <w:r>
        <w:rPr>
          <w:lang w:eastAsia="en-US"/>
        </w:rPr>
        <w:t>коммуникационные</w:t>
      </w:r>
      <w:r>
        <w:rPr>
          <w:rFonts w:cs="Arial"/>
          <w:lang w:eastAsia="en-US"/>
        </w:rPr>
        <w:t xml:space="preserve"> </w:t>
      </w:r>
      <w:r>
        <w:rPr>
          <w:lang w:eastAsia="en-US"/>
        </w:rPr>
        <w:t>технологии</w:t>
      </w:r>
      <w:r>
        <w:rPr>
          <w:rFonts w:cs="Arial"/>
          <w:lang w:eastAsia="en-US"/>
        </w:rPr>
        <w:t xml:space="preserve"> </w:t>
      </w:r>
      <w:r>
        <w:rPr>
          <w:lang w:eastAsia="en-US"/>
        </w:rPr>
        <w:t>должны</w:t>
      </w:r>
      <w:r>
        <w:rPr>
          <w:rFonts w:cs="Arial"/>
          <w:lang w:eastAsia="en-US"/>
        </w:rPr>
        <w:t xml:space="preserve"> </w:t>
      </w:r>
      <w:r>
        <w:rPr>
          <w:color w:val="000000"/>
          <w:lang w:eastAsia="en-US"/>
        </w:rPr>
        <w:t>стать</w:t>
      </w:r>
      <w:r>
        <w:rPr>
          <w:rFonts w:cs="Arial"/>
          <w:color w:val="000000"/>
          <w:lang w:eastAsia="en-US"/>
        </w:rPr>
        <w:t xml:space="preserve"> </w:t>
      </w:r>
      <w:r>
        <w:rPr>
          <w:lang w:eastAsia="en-US"/>
        </w:rPr>
        <w:t>важнейшим</w:t>
      </w:r>
      <w:r>
        <w:rPr>
          <w:rFonts w:cs="Arial"/>
          <w:lang w:eastAsia="en-US"/>
        </w:rPr>
        <w:t xml:space="preserve"> </w:t>
      </w:r>
      <w:r>
        <w:rPr>
          <w:color w:val="000000"/>
          <w:lang w:eastAsia="en-US"/>
        </w:rPr>
        <w:t>средством</w:t>
      </w:r>
      <w:r>
        <w:rPr>
          <w:rFonts w:cs="Arial"/>
          <w:color w:val="000000"/>
          <w:lang w:eastAsia="en-US"/>
        </w:rPr>
        <w:t xml:space="preserve"> </w:t>
      </w:r>
      <w:r>
        <w:rPr>
          <w:lang w:eastAsia="en-US"/>
        </w:rPr>
        <w:t>повышения</w:t>
      </w:r>
      <w:r>
        <w:rPr>
          <w:rFonts w:cs="Arial"/>
          <w:lang w:eastAsia="en-US"/>
        </w:rPr>
        <w:t xml:space="preserve"> </w:t>
      </w:r>
      <w:r>
        <w:rPr>
          <w:color w:val="000000"/>
          <w:lang w:eastAsia="en-US"/>
        </w:rPr>
        <w:t>эффективности работы</w:t>
      </w:r>
      <w:r>
        <w:rPr>
          <w:rFonts w:cs="Arial"/>
          <w:color w:val="000000"/>
          <w:lang w:eastAsia="en-US"/>
        </w:rPr>
        <w:t xml:space="preserve"> </w:t>
      </w:r>
      <w:r>
        <w:rPr>
          <w:lang w:eastAsia="en-US"/>
        </w:rPr>
        <w:t>работников</w:t>
      </w:r>
      <w:r>
        <w:rPr>
          <w:rFonts w:cs="Arial"/>
          <w:lang w:eastAsia="en-US"/>
        </w:rPr>
        <w:t xml:space="preserve"> </w:t>
      </w:r>
      <w:r>
        <w:rPr>
          <w:lang w:eastAsia="en-US"/>
        </w:rPr>
        <w:t>предприятия</w:t>
      </w:r>
      <w:r>
        <w:rPr>
          <w:rFonts w:cs="Arial"/>
          <w:lang w:eastAsia="en-US"/>
        </w:rPr>
        <w:t>.</w:t>
      </w:r>
    </w:p>
    <w:p w:rsidR="00142DBF" w:rsidRDefault="00142DBF" w:rsidP="00142DBF">
      <w:pPr>
        <w:rPr>
          <w:rFonts w:cs="Arial"/>
          <w:sz w:val="24"/>
          <w:lang w:eastAsia="en-US"/>
        </w:rPr>
      </w:pPr>
      <w:r>
        <w:rPr>
          <w:color w:val="000000"/>
          <w:lang w:eastAsia="en-US"/>
        </w:rPr>
        <w:t>Финансовое</w:t>
      </w:r>
      <w:r>
        <w:rPr>
          <w:rFonts w:cs="Arial"/>
          <w:color w:val="000000"/>
          <w:lang w:eastAsia="en-US"/>
        </w:rPr>
        <w:t xml:space="preserve"> </w:t>
      </w:r>
      <w:r>
        <w:rPr>
          <w:color w:val="000000"/>
          <w:lang w:eastAsia="en-US"/>
        </w:rPr>
        <w:t>обеспечение</w:t>
      </w:r>
      <w:r>
        <w:rPr>
          <w:rFonts w:cs="Arial"/>
          <w:color w:val="000000"/>
          <w:lang w:eastAsia="en-US"/>
        </w:rPr>
        <w:t xml:space="preserve"> </w:t>
      </w:r>
      <w:r>
        <w:rPr>
          <w:color w:val="000000"/>
          <w:lang w:eastAsia="en-US"/>
        </w:rPr>
        <w:t>проекта</w:t>
      </w:r>
      <w:r>
        <w:rPr>
          <w:rFonts w:cs="Arial"/>
          <w:color w:val="000000"/>
          <w:lang w:eastAsia="en-US"/>
        </w:rPr>
        <w:t>.</w:t>
      </w:r>
    </w:p>
    <w:p w:rsidR="00142DBF" w:rsidRDefault="00142DBF" w:rsidP="00142DBF">
      <w:pPr>
        <w:rPr>
          <w:rFonts w:cs="Arial"/>
          <w:lang w:eastAsia="en-US"/>
        </w:rPr>
      </w:pPr>
      <w:r>
        <w:rPr>
          <w:lang w:eastAsia="en-US"/>
        </w:rPr>
        <w:t>Основным</w:t>
      </w:r>
      <w:r>
        <w:rPr>
          <w:rFonts w:cs="Arial"/>
          <w:lang w:eastAsia="en-US"/>
        </w:rPr>
        <w:t xml:space="preserve"> </w:t>
      </w:r>
      <w:r>
        <w:rPr>
          <w:lang w:eastAsia="en-US"/>
        </w:rPr>
        <w:t>источником</w:t>
      </w:r>
      <w:r>
        <w:rPr>
          <w:rFonts w:cs="Arial"/>
          <w:lang w:eastAsia="en-US"/>
        </w:rPr>
        <w:t xml:space="preserve"> </w:t>
      </w:r>
      <w:r>
        <w:rPr>
          <w:lang w:eastAsia="en-US"/>
        </w:rPr>
        <w:t>ресурсного</w:t>
      </w:r>
      <w:r>
        <w:rPr>
          <w:rFonts w:cs="Arial"/>
          <w:lang w:eastAsia="en-US"/>
        </w:rPr>
        <w:t xml:space="preserve"> </w:t>
      </w:r>
      <w:r>
        <w:rPr>
          <w:lang w:eastAsia="en-US"/>
        </w:rPr>
        <w:t>обеспечения</w:t>
      </w:r>
      <w:r>
        <w:rPr>
          <w:rFonts w:cs="Arial"/>
          <w:lang w:eastAsia="en-US"/>
        </w:rPr>
        <w:t xml:space="preserve"> </w:t>
      </w:r>
      <w:r>
        <w:rPr>
          <w:lang w:eastAsia="en-US"/>
        </w:rPr>
        <w:t>проекта</w:t>
      </w:r>
      <w:r>
        <w:rPr>
          <w:rFonts w:cs="Arial"/>
          <w:lang w:eastAsia="en-US"/>
        </w:rPr>
        <w:t xml:space="preserve"> </w:t>
      </w:r>
      <w:r>
        <w:rPr>
          <w:color w:val="000000"/>
          <w:lang w:eastAsia="en-US"/>
        </w:rPr>
        <w:t>является</w:t>
      </w:r>
      <w:r>
        <w:rPr>
          <w:rFonts w:cs="Arial"/>
          <w:color w:val="000000"/>
          <w:lang w:eastAsia="en-US"/>
        </w:rPr>
        <w:t xml:space="preserve"> </w:t>
      </w:r>
      <w:r>
        <w:rPr>
          <w:color w:val="000000"/>
          <w:lang w:eastAsia="en-US"/>
        </w:rPr>
        <w:t>средства</w:t>
      </w:r>
      <w:r>
        <w:rPr>
          <w:rFonts w:cs="Arial"/>
          <w:color w:val="000000"/>
          <w:lang w:eastAsia="en-US"/>
        </w:rPr>
        <w:t xml:space="preserve"> </w:t>
      </w:r>
      <w:r>
        <w:rPr>
          <w:lang w:eastAsia="en-US"/>
        </w:rPr>
        <w:t>филиала</w:t>
      </w:r>
      <w:r>
        <w:rPr>
          <w:rFonts w:cs="Arial"/>
          <w:lang w:eastAsia="en-US"/>
        </w:rPr>
        <w:t xml:space="preserve"> </w:t>
      </w:r>
      <w:r>
        <w:rPr>
          <w:color w:val="000000"/>
          <w:lang w:eastAsia="en-US"/>
        </w:rPr>
        <w:t>ОАО</w:t>
      </w:r>
      <w:r>
        <w:rPr>
          <w:rFonts w:cs="Arial"/>
          <w:color w:val="000000"/>
          <w:lang w:eastAsia="en-US"/>
        </w:rPr>
        <w:t xml:space="preserve"> </w:t>
      </w:r>
      <w:r>
        <w:rPr>
          <w:color w:val="000000"/>
          <w:lang w:eastAsia="en-US"/>
        </w:rPr>
        <w:t>«Молвест»</w:t>
      </w:r>
      <w:r>
        <w:rPr>
          <w:rFonts w:cs="Arial"/>
          <w:color w:val="000000"/>
          <w:lang w:eastAsia="en-US"/>
        </w:rPr>
        <w:t xml:space="preserve">, </w:t>
      </w:r>
      <w:r>
        <w:rPr>
          <w:lang w:eastAsia="en-US"/>
        </w:rPr>
        <w:t>Воронежского</w:t>
      </w:r>
      <w:r>
        <w:rPr>
          <w:rFonts w:cs="Arial"/>
          <w:lang w:eastAsia="en-US"/>
        </w:rPr>
        <w:t xml:space="preserve"> </w:t>
      </w:r>
      <w:r>
        <w:rPr>
          <w:lang w:eastAsia="en-US"/>
        </w:rPr>
        <w:t>молочного</w:t>
      </w:r>
      <w:r>
        <w:rPr>
          <w:rFonts w:cs="Arial"/>
          <w:lang w:eastAsia="en-US"/>
        </w:rPr>
        <w:t xml:space="preserve"> </w:t>
      </w:r>
      <w:r>
        <w:rPr>
          <w:color w:val="000000"/>
          <w:lang w:eastAsia="en-US"/>
        </w:rPr>
        <w:t>завода</w:t>
      </w:r>
      <w:r>
        <w:rPr>
          <w:rFonts w:cs="Arial"/>
          <w:color w:val="000000"/>
          <w:lang w:eastAsia="en-US"/>
        </w:rPr>
        <w:t xml:space="preserve">, </w:t>
      </w:r>
      <w:r>
        <w:rPr>
          <w:color w:val="000000"/>
          <w:lang w:eastAsia="en-US"/>
        </w:rPr>
        <w:t>а</w:t>
      </w:r>
      <w:r>
        <w:rPr>
          <w:rFonts w:cs="Arial"/>
          <w:color w:val="000000"/>
          <w:lang w:eastAsia="en-US"/>
        </w:rPr>
        <w:t xml:space="preserve"> </w:t>
      </w:r>
      <w:r>
        <w:rPr>
          <w:color w:val="000000"/>
          <w:lang w:eastAsia="en-US"/>
        </w:rPr>
        <w:t>также</w:t>
      </w:r>
      <w:r>
        <w:rPr>
          <w:rFonts w:cs="Arial"/>
          <w:color w:val="000000"/>
          <w:lang w:eastAsia="en-US"/>
        </w:rPr>
        <w:t xml:space="preserve"> </w:t>
      </w:r>
      <w:r>
        <w:rPr>
          <w:color w:val="000000"/>
          <w:lang w:eastAsia="en-US"/>
        </w:rPr>
        <w:t>ОАО</w:t>
      </w:r>
      <w:r>
        <w:rPr>
          <w:rFonts w:cs="Arial"/>
          <w:color w:val="000000"/>
          <w:lang w:eastAsia="en-US"/>
        </w:rPr>
        <w:t xml:space="preserve"> </w:t>
      </w:r>
      <w:r>
        <w:rPr>
          <w:color w:val="000000"/>
          <w:lang w:eastAsia="en-US"/>
        </w:rPr>
        <w:t>«Молвест»</w:t>
      </w:r>
      <w:r>
        <w:rPr>
          <w:rFonts w:cs="Arial"/>
          <w:color w:val="000000"/>
          <w:lang w:eastAsia="en-US"/>
        </w:rPr>
        <w:t xml:space="preserve">, </w:t>
      </w:r>
      <w:r>
        <w:rPr>
          <w:lang w:eastAsia="en-US"/>
        </w:rPr>
        <w:t>направляемые</w:t>
      </w:r>
      <w:r>
        <w:rPr>
          <w:rFonts w:cs="Arial"/>
          <w:lang w:eastAsia="en-US"/>
        </w:rPr>
        <w:t xml:space="preserve"> </w:t>
      </w:r>
      <w:r>
        <w:rPr>
          <w:lang w:eastAsia="en-US"/>
        </w:rPr>
        <w:t>на</w:t>
      </w:r>
      <w:r>
        <w:rPr>
          <w:rFonts w:cs="Arial"/>
          <w:lang w:eastAsia="en-US"/>
        </w:rPr>
        <w:t xml:space="preserve"> </w:t>
      </w:r>
      <w:r>
        <w:rPr>
          <w:lang w:eastAsia="en-US"/>
        </w:rPr>
        <w:t>финансирование</w:t>
      </w:r>
      <w:r>
        <w:rPr>
          <w:rFonts w:cs="Arial"/>
          <w:lang w:eastAsia="en-US"/>
        </w:rPr>
        <w:t xml:space="preserve"> </w:t>
      </w:r>
      <w:r>
        <w:rPr>
          <w:lang w:eastAsia="en-US"/>
        </w:rPr>
        <w:t>подготовки</w:t>
      </w:r>
      <w:r>
        <w:rPr>
          <w:rFonts w:cs="Arial"/>
          <w:lang w:eastAsia="en-US"/>
        </w:rPr>
        <w:t xml:space="preserve">, </w:t>
      </w:r>
      <w:r>
        <w:rPr>
          <w:lang w:eastAsia="en-US"/>
        </w:rPr>
        <w:t>переподготовки</w:t>
      </w:r>
      <w:r>
        <w:rPr>
          <w:rFonts w:cs="Arial"/>
          <w:lang w:eastAsia="en-US"/>
        </w:rPr>
        <w:t xml:space="preserve"> </w:t>
      </w:r>
      <w:r>
        <w:rPr>
          <w:lang w:eastAsia="en-US"/>
        </w:rPr>
        <w:t>и</w:t>
      </w:r>
      <w:r>
        <w:rPr>
          <w:rFonts w:cs="Arial"/>
          <w:lang w:eastAsia="en-US"/>
        </w:rPr>
        <w:t xml:space="preserve"> </w:t>
      </w:r>
      <w:r>
        <w:rPr>
          <w:lang w:eastAsia="en-US"/>
        </w:rPr>
        <w:t>повышения</w:t>
      </w:r>
      <w:r>
        <w:rPr>
          <w:rFonts w:cs="Arial"/>
          <w:lang w:eastAsia="en-US"/>
        </w:rPr>
        <w:t xml:space="preserve"> </w:t>
      </w:r>
      <w:r>
        <w:rPr>
          <w:lang w:eastAsia="en-US"/>
        </w:rPr>
        <w:t>квалификации</w:t>
      </w:r>
      <w:r>
        <w:rPr>
          <w:rFonts w:cs="Arial"/>
          <w:lang w:eastAsia="en-US"/>
        </w:rPr>
        <w:t xml:space="preserve"> </w:t>
      </w:r>
      <w:r>
        <w:rPr>
          <w:lang w:eastAsia="en-US"/>
        </w:rPr>
        <w:t>сотрудников</w:t>
      </w:r>
      <w:r>
        <w:rPr>
          <w:rFonts w:cs="Arial"/>
          <w:lang w:eastAsia="en-US"/>
        </w:rPr>
        <w:t>.</w:t>
      </w:r>
    </w:p>
    <w:p w:rsidR="00142DBF" w:rsidRDefault="00142DBF" w:rsidP="00142DBF">
      <w:pPr>
        <w:rPr>
          <w:rFonts w:cs="Arial"/>
          <w:lang w:eastAsia="en-US"/>
        </w:rPr>
      </w:pPr>
      <w:r w:rsidRPr="00142DBF">
        <w:rPr>
          <w:color w:val="000000"/>
          <w:lang w:eastAsia="en-US"/>
        </w:rPr>
        <w:t>Проект</w:t>
      </w:r>
      <w:r w:rsidRPr="00142DBF">
        <w:rPr>
          <w:rFonts w:cs="Arial"/>
          <w:color w:val="000000"/>
          <w:lang w:eastAsia="en-US"/>
        </w:rPr>
        <w:t xml:space="preserve"> </w:t>
      </w:r>
      <w:r w:rsidRPr="00142DBF">
        <w:rPr>
          <w:color w:val="000000"/>
          <w:lang w:eastAsia="en-US"/>
        </w:rPr>
        <w:t>представляет</w:t>
      </w:r>
      <w:r w:rsidRPr="00142DBF">
        <w:rPr>
          <w:rFonts w:cs="Arial"/>
          <w:color w:val="000000"/>
          <w:lang w:eastAsia="en-US"/>
        </w:rPr>
        <w:t xml:space="preserve"> </w:t>
      </w:r>
      <w:r w:rsidRPr="00142DBF">
        <w:rPr>
          <w:lang w:eastAsia="en-US"/>
        </w:rPr>
        <w:t>собой</w:t>
      </w:r>
      <w:r w:rsidRPr="00142DBF">
        <w:rPr>
          <w:rFonts w:cs="Arial"/>
          <w:lang w:eastAsia="en-US"/>
        </w:rPr>
        <w:t xml:space="preserve"> </w:t>
      </w:r>
      <w:r w:rsidRPr="00142DBF">
        <w:rPr>
          <w:lang w:eastAsia="en-US"/>
        </w:rPr>
        <w:t>совокупность</w:t>
      </w:r>
      <w:r w:rsidRPr="00142DBF">
        <w:rPr>
          <w:rFonts w:cs="Arial"/>
          <w:lang w:eastAsia="en-US"/>
        </w:rPr>
        <w:t xml:space="preserve"> </w:t>
      </w:r>
      <w:r w:rsidRPr="00142DBF">
        <w:rPr>
          <w:lang w:eastAsia="en-US"/>
        </w:rPr>
        <w:t>мероприятий</w:t>
      </w:r>
      <w:r w:rsidRPr="00142DBF">
        <w:rPr>
          <w:rFonts w:cs="Arial"/>
          <w:lang w:eastAsia="en-US"/>
        </w:rPr>
        <w:t xml:space="preserve"> </w:t>
      </w:r>
      <w:r w:rsidRPr="00142DBF">
        <w:rPr>
          <w:lang w:eastAsia="en-US"/>
        </w:rPr>
        <w:t>по</w:t>
      </w:r>
      <w:r w:rsidRPr="00142DBF">
        <w:rPr>
          <w:rFonts w:cs="Arial"/>
          <w:lang w:eastAsia="en-US"/>
        </w:rPr>
        <w:t xml:space="preserve"> </w:t>
      </w:r>
      <w:r w:rsidRPr="00142DBF">
        <w:rPr>
          <w:color w:val="000000"/>
          <w:lang w:eastAsia="en-US"/>
        </w:rPr>
        <w:t>совершенствованию</w:t>
      </w:r>
      <w:r w:rsidRPr="00142DBF">
        <w:rPr>
          <w:rFonts w:cs="Arial"/>
          <w:color w:val="000000"/>
          <w:lang w:eastAsia="en-US"/>
        </w:rPr>
        <w:t xml:space="preserve"> </w:t>
      </w:r>
      <w:r w:rsidRPr="00142DBF">
        <w:rPr>
          <w:lang w:eastAsia="en-US"/>
        </w:rPr>
        <w:t>оргкультуры</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внедрения</w:t>
      </w:r>
      <w:r w:rsidRPr="00142DBF">
        <w:rPr>
          <w:rFonts w:cs="Arial"/>
          <w:lang w:eastAsia="en-US"/>
        </w:rPr>
        <w:t xml:space="preserve"> </w:t>
      </w:r>
      <w:r w:rsidRPr="00142DBF">
        <w:rPr>
          <w:color w:val="000000"/>
          <w:lang w:eastAsia="en-US"/>
        </w:rPr>
        <w:t>Кодекса</w:t>
      </w:r>
      <w:r w:rsidRPr="00142DBF">
        <w:rPr>
          <w:rFonts w:cs="Arial"/>
          <w:color w:val="000000"/>
          <w:lang w:eastAsia="en-US"/>
        </w:rPr>
        <w:t xml:space="preserve">, </w:t>
      </w:r>
      <w:r w:rsidRPr="00142DBF">
        <w:rPr>
          <w:lang w:eastAsia="en-US"/>
        </w:rPr>
        <w:t>позволяющих</w:t>
      </w:r>
      <w:r w:rsidRPr="00142DBF">
        <w:rPr>
          <w:rFonts w:cs="Arial"/>
          <w:lang w:eastAsia="en-US"/>
        </w:rPr>
        <w:t xml:space="preserve"> </w:t>
      </w:r>
      <w:r w:rsidRPr="00142DBF">
        <w:rPr>
          <w:lang w:eastAsia="en-US"/>
        </w:rPr>
        <w:t>получить</w:t>
      </w:r>
      <w:r w:rsidRPr="00142DBF">
        <w:rPr>
          <w:rFonts w:cs="Arial"/>
          <w:lang w:eastAsia="en-US"/>
        </w:rPr>
        <w:t xml:space="preserve"> </w:t>
      </w:r>
      <w:r w:rsidRPr="00142DBF">
        <w:rPr>
          <w:lang w:eastAsia="en-US"/>
        </w:rPr>
        <w:t>конкретные</w:t>
      </w:r>
      <w:r w:rsidRPr="00142DBF">
        <w:rPr>
          <w:rFonts w:cs="Arial"/>
          <w:lang w:eastAsia="en-US"/>
        </w:rPr>
        <w:t xml:space="preserve"> </w:t>
      </w:r>
      <w:r w:rsidRPr="00142DBF">
        <w:rPr>
          <w:color w:val="000000"/>
          <w:lang w:eastAsia="en-US"/>
        </w:rPr>
        <w:t>результаты</w:t>
      </w:r>
      <w:r w:rsidRPr="00142DBF">
        <w:rPr>
          <w:rFonts w:cs="Arial"/>
          <w:color w:val="000000"/>
          <w:lang w:eastAsia="en-US"/>
        </w:rPr>
        <w:t xml:space="preserve"> </w:t>
      </w:r>
      <w:r w:rsidRPr="00142DBF">
        <w:rPr>
          <w:lang w:eastAsia="en-US"/>
        </w:rPr>
        <w:t>по</w:t>
      </w:r>
      <w:r w:rsidRPr="00142DBF">
        <w:rPr>
          <w:rFonts w:cs="Arial"/>
          <w:lang w:eastAsia="en-US"/>
        </w:rPr>
        <w:t xml:space="preserve"> </w:t>
      </w:r>
      <w:r w:rsidRPr="00142DBF">
        <w:rPr>
          <w:lang w:eastAsia="en-US"/>
        </w:rPr>
        <w:t>каждому</w:t>
      </w:r>
      <w:r w:rsidRPr="00142DBF">
        <w:rPr>
          <w:rFonts w:cs="Arial"/>
          <w:lang w:eastAsia="en-US"/>
        </w:rPr>
        <w:t xml:space="preserve"> </w:t>
      </w:r>
      <w:r w:rsidRPr="00142DBF">
        <w:rPr>
          <w:lang w:eastAsia="en-US"/>
        </w:rPr>
        <w:t>из</w:t>
      </w:r>
      <w:r w:rsidRPr="00142DBF">
        <w:rPr>
          <w:rFonts w:cs="Arial"/>
          <w:lang w:eastAsia="en-US"/>
        </w:rPr>
        <w:t xml:space="preserve"> </w:t>
      </w:r>
      <w:r w:rsidRPr="00142DBF">
        <w:rPr>
          <w:lang w:eastAsia="en-US"/>
        </w:rPr>
        <w:t>них</w:t>
      </w:r>
      <w:r w:rsidRPr="00142DBF">
        <w:rPr>
          <w:rFonts w:cs="Arial"/>
          <w:lang w:eastAsia="en-US"/>
        </w:rPr>
        <w:t xml:space="preserve">. </w:t>
      </w:r>
      <w:r w:rsidRPr="00142DBF">
        <w:rPr>
          <w:lang w:eastAsia="en-US"/>
        </w:rPr>
        <w:t>Таким</w:t>
      </w:r>
      <w:r w:rsidRPr="00142DBF">
        <w:rPr>
          <w:rFonts w:cs="Arial"/>
          <w:lang w:eastAsia="en-US"/>
        </w:rPr>
        <w:t xml:space="preserve"> </w:t>
      </w:r>
      <w:r w:rsidRPr="00142DBF">
        <w:rPr>
          <w:lang w:eastAsia="en-US"/>
        </w:rPr>
        <w:t>образом</w:t>
      </w:r>
      <w:r w:rsidRPr="00142DBF">
        <w:rPr>
          <w:rFonts w:cs="Arial"/>
          <w:lang w:eastAsia="en-US"/>
        </w:rPr>
        <w:t xml:space="preserve">, </w:t>
      </w:r>
      <w:r w:rsidRPr="00142DBF">
        <w:rPr>
          <w:lang w:eastAsia="en-US"/>
        </w:rPr>
        <w:t>проект</w:t>
      </w:r>
      <w:r w:rsidRPr="00142DBF">
        <w:rPr>
          <w:rFonts w:cs="Arial"/>
          <w:lang w:eastAsia="en-US"/>
        </w:rPr>
        <w:t xml:space="preserve"> </w:t>
      </w:r>
      <w:r w:rsidRPr="00142DBF">
        <w:rPr>
          <w:color w:val="000000"/>
          <w:lang w:eastAsia="en-US"/>
        </w:rPr>
        <w:t>может</w:t>
      </w:r>
      <w:r w:rsidRPr="00142DBF">
        <w:rPr>
          <w:rFonts w:cs="Arial"/>
          <w:color w:val="000000"/>
          <w:lang w:eastAsia="en-US"/>
        </w:rPr>
        <w:t xml:space="preserve"> </w:t>
      </w:r>
      <w:r w:rsidRPr="00142DBF">
        <w:rPr>
          <w:color w:val="000000"/>
          <w:lang w:eastAsia="en-US"/>
        </w:rPr>
        <w:t>реализовываться</w:t>
      </w:r>
      <w:r w:rsidRPr="00142DBF">
        <w:rPr>
          <w:rFonts w:cs="Arial"/>
          <w:color w:val="000000"/>
          <w:lang w:eastAsia="en-US"/>
        </w:rPr>
        <w:t xml:space="preserve"> </w:t>
      </w:r>
      <w:r w:rsidRPr="00142DBF">
        <w:rPr>
          <w:lang w:eastAsia="en-US"/>
        </w:rPr>
        <w:t>по мере</w:t>
      </w:r>
      <w:r w:rsidRPr="00142DBF">
        <w:rPr>
          <w:rFonts w:cs="Arial"/>
          <w:lang w:eastAsia="en-US"/>
        </w:rPr>
        <w:t xml:space="preserve"> </w:t>
      </w:r>
      <w:r w:rsidRPr="00142DBF">
        <w:rPr>
          <w:lang w:eastAsia="en-US"/>
        </w:rPr>
        <w:t>поступления</w:t>
      </w:r>
      <w:r w:rsidRPr="00142DBF">
        <w:rPr>
          <w:rFonts w:cs="Arial"/>
          <w:lang w:eastAsia="en-US"/>
        </w:rPr>
        <w:t xml:space="preserve"> </w:t>
      </w:r>
      <w:r w:rsidRPr="00142DBF">
        <w:rPr>
          <w:color w:val="000000"/>
          <w:lang w:eastAsia="en-US"/>
        </w:rPr>
        <w:t>средств</w:t>
      </w:r>
      <w:r w:rsidRPr="00142DBF">
        <w:rPr>
          <w:rFonts w:cs="Arial"/>
          <w:color w:val="000000"/>
          <w:lang w:eastAsia="en-US"/>
        </w:rPr>
        <w:t xml:space="preserve">, </w:t>
      </w:r>
      <w:r w:rsidRPr="00142DBF">
        <w:rPr>
          <w:lang w:eastAsia="en-US"/>
        </w:rPr>
        <w:t>и</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каждом</w:t>
      </w:r>
      <w:r w:rsidRPr="00142DBF">
        <w:rPr>
          <w:rFonts w:cs="Arial"/>
          <w:lang w:eastAsia="en-US"/>
        </w:rPr>
        <w:t xml:space="preserve"> </w:t>
      </w:r>
      <w:r w:rsidRPr="00142DBF">
        <w:rPr>
          <w:color w:val="000000"/>
          <w:lang w:eastAsia="en-US"/>
        </w:rPr>
        <w:t>этапе</w:t>
      </w:r>
      <w:r w:rsidRPr="00142DBF">
        <w:rPr>
          <w:rFonts w:cs="Arial"/>
          <w:color w:val="000000"/>
          <w:lang w:eastAsia="en-US"/>
        </w:rPr>
        <w:t xml:space="preserve"> </w:t>
      </w:r>
      <w:r w:rsidRPr="00142DBF">
        <w:rPr>
          <w:color w:val="000000"/>
          <w:lang w:eastAsia="en-US"/>
        </w:rPr>
        <w:t>будет</w:t>
      </w:r>
      <w:r w:rsidRPr="00142DBF">
        <w:rPr>
          <w:rFonts w:cs="Arial"/>
          <w:color w:val="000000"/>
          <w:lang w:eastAsia="en-US"/>
        </w:rPr>
        <w:t xml:space="preserve"> </w:t>
      </w:r>
      <w:r w:rsidRPr="00142DBF">
        <w:rPr>
          <w:lang w:eastAsia="en-US"/>
        </w:rPr>
        <w:t>достигнута</w:t>
      </w:r>
      <w:r w:rsidRPr="00142DBF">
        <w:rPr>
          <w:rFonts w:cs="Arial"/>
          <w:lang w:eastAsia="en-US"/>
        </w:rPr>
        <w:t xml:space="preserve"> </w:t>
      </w:r>
      <w:r w:rsidRPr="00142DBF">
        <w:rPr>
          <w:lang w:eastAsia="en-US"/>
        </w:rPr>
        <w:t>определенная</w:t>
      </w:r>
      <w:r w:rsidRPr="00142DBF">
        <w:rPr>
          <w:rFonts w:cs="Arial"/>
          <w:lang w:eastAsia="en-US"/>
        </w:rPr>
        <w:t xml:space="preserve"> </w:t>
      </w:r>
      <w:r w:rsidRPr="00142DBF">
        <w:rPr>
          <w:color w:val="000000"/>
          <w:lang w:eastAsia="en-US"/>
        </w:rPr>
        <w:t>степень</w:t>
      </w:r>
      <w:r w:rsidRPr="00142DBF">
        <w:rPr>
          <w:rFonts w:cs="Arial"/>
          <w:color w:val="000000"/>
          <w:lang w:eastAsia="en-US"/>
        </w:rPr>
        <w:t xml:space="preserve"> </w:t>
      </w:r>
      <w:r w:rsidRPr="00142DBF">
        <w:rPr>
          <w:lang w:eastAsia="en-US"/>
        </w:rPr>
        <w:t>реализации</w:t>
      </w:r>
      <w:r w:rsidRPr="00142DBF">
        <w:rPr>
          <w:rFonts w:cs="Arial"/>
          <w:lang w:eastAsia="en-US"/>
        </w:rPr>
        <w:t xml:space="preserve"> </w:t>
      </w:r>
      <w:r w:rsidRPr="00142DBF">
        <w:rPr>
          <w:lang w:eastAsia="en-US"/>
        </w:rPr>
        <w:t>проектной</w:t>
      </w:r>
      <w:r w:rsidRPr="00142DBF">
        <w:rPr>
          <w:rFonts w:cs="Arial"/>
          <w:lang w:eastAsia="en-US"/>
        </w:rPr>
        <w:t xml:space="preserve"> </w:t>
      </w:r>
      <w:r w:rsidRPr="00142DBF">
        <w:rPr>
          <w:lang w:eastAsia="en-US"/>
        </w:rPr>
        <w:t>цели</w:t>
      </w:r>
      <w:r w:rsidRPr="00142DBF">
        <w:rPr>
          <w:rFonts w:cs="Arial"/>
          <w:lang w:eastAsia="en-US"/>
        </w:rPr>
        <w:t xml:space="preserve">, </w:t>
      </w:r>
      <w:r w:rsidRPr="00142DBF">
        <w:rPr>
          <w:color w:val="000000"/>
          <w:lang w:eastAsia="en-US"/>
        </w:rPr>
        <w:t xml:space="preserve">в </w:t>
      </w:r>
      <w:r w:rsidRPr="00142DBF">
        <w:rPr>
          <w:lang w:eastAsia="en-US"/>
        </w:rPr>
        <w:t>зависимости</w:t>
      </w:r>
      <w:r w:rsidRPr="00142DBF">
        <w:rPr>
          <w:rFonts w:cs="Arial"/>
          <w:lang w:eastAsia="en-US"/>
        </w:rPr>
        <w:t xml:space="preserve"> </w:t>
      </w:r>
      <w:r w:rsidRPr="00142DBF">
        <w:rPr>
          <w:lang w:eastAsia="en-US"/>
        </w:rPr>
        <w:t>от</w:t>
      </w:r>
      <w:r w:rsidRPr="00142DBF">
        <w:rPr>
          <w:rFonts w:cs="Arial"/>
          <w:lang w:eastAsia="en-US"/>
        </w:rPr>
        <w:t xml:space="preserve"> </w:t>
      </w:r>
      <w:r w:rsidRPr="00142DBF">
        <w:rPr>
          <w:lang w:eastAsia="en-US"/>
        </w:rPr>
        <w:t>объема</w:t>
      </w:r>
      <w:r w:rsidRPr="00142DBF">
        <w:rPr>
          <w:rFonts w:cs="Arial"/>
          <w:lang w:eastAsia="en-US"/>
        </w:rPr>
        <w:t xml:space="preserve"> </w:t>
      </w:r>
      <w:r w:rsidRPr="00142DBF">
        <w:rPr>
          <w:lang w:eastAsia="en-US"/>
        </w:rPr>
        <w:t>финансирования</w:t>
      </w:r>
      <w:r w:rsidRPr="00142DBF">
        <w:rPr>
          <w:rFonts w:cs="Arial"/>
          <w:lang w:eastAsia="en-US"/>
        </w:rPr>
        <w:t xml:space="preserve">. </w:t>
      </w:r>
      <w:r w:rsidRPr="00142DBF">
        <w:rPr>
          <w:lang w:eastAsia="en-US"/>
        </w:rPr>
        <w:t>Общая</w:t>
      </w:r>
      <w:r w:rsidRPr="00142DBF">
        <w:rPr>
          <w:rFonts w:cs="Arial"/>
          <w:lang w:eastAsia="en-US"/>
        </w:rPr>
        <w:t xml:space="preserve"> </w:t>
      </w:r>
      <w:r w:rsidRPr="00142DBF">
        <w:rPr>
          <w:lang w:eastAsia="en-US"/>
        </w:rPr>
        <w:t>сумма</w:t>
      </w:r>
      <w:r w:rsidRPr="00142DBF">
        <w:rPr>
          <w:rFonts w:cs="Arial"/>
          <w:lang w:eastAsia="en-US"/>
        </w:rPr>
        <w:t xml:space="preserve"> </w:t>
      </w:r>
      <w:r w:rsidRPr="00142DBF">
        <w:rPr>
          <w:color w:val="000000"/>
          <w:lang w:eastAsia="en-US"/>
        </w:rPr>
        <w:t>затрат</w:t>
      </w:r>
      <w:r w:rsidRPr="00142DBF">
        <w:rPr>
          <w:rFonts w:cs="Arial"/>
          <w:color w:val="000000"/>
          <w:lang w:eastAsia="en-US"/>
        </w:rPr>
        <w:t xml:space="preserve"> </w:t>
      </w:r>
      <w:r w:rsidRPr="00142DBF">
        <w:rPr>
          <w:lang w:eastAsia="en-US"/>
        </w:rPr>
        <w:t>на</w:t>
      </w:r>
      <w:r w:rsidRPr="00142DBF">
        <w:rPr>
          <w:rFonts w:cs="Arial"/>
          <w:lang w:eastAsia="en-US"/>
        </w:rPr>
        <w:t xml:space="preserve"> </w:t>
      </w:r>
      <w:r w:rsidRPr="00142DBF">
        <w:rPr>
          <w:lang w:eastAsia="en-US"/>
        </w:rPr>
        <w:t>реализацию</w:t>
      </w:r>
      <w:r w:rsidRPr="00142DBF">
        <w:rPr>
          <w:rFonts w:cs="Arial"/>
          <w:lang w:eastAsia="en-US"/>
        </w:rPr>
        <w:t xml:space="preserve"> </w:t>
      </w:r>
      <w:r w:rsidRPr="00142DBF">
        <w:rPr>
          <w:lang w:eastAsia="en-US"/>
        </w:rPr>
        <w:t>проекта</w:t>
      </w:r>
      <w:r w:rsidRPr="00142DBF">
        <w:rPr>
          <w:rFonts w:cs="Arial"/>
          <w:lang w:eastAsia="en-US"/>
        </w:rPr>
        <w:t xml:space="preserve"> </w:t>
      </w:r>
      <w:r w:rsidRPr="00142DBF">
        <w:rPr>
          <w:color w:val="000000"/>
          <w:lang w:eastAsia="en-US"/>
        </w:rPr>
        <w:t>в</w:t>
      </w:r>
      <w:r w:rsidRPr="00142DBF">
        <w:rPr>
          <w:rFonts w:cs="Arial"/>
          <w:color w:val="000000"/>
          <w:lang w:eastAsia="en-US"/>
        </w:rPr>
        <w:t xml:space="preserve"> 201</w:t>
      </w:r>
      <w:r>
        <w:rPr>
          <w:rFonts w:cs="Arial"/>
          <w:color w:val="000000"/>
          <w:lang w:eastAsia="en-US"/>
        </w:rPr>
        <w:t>2</w:t>
      </w:r>
      <w:r w:rsidRPr="00142DBF">
        <w:rPr>
          <w:rFonts w:cs="Arial"/>
          <w:color w:val="000000"/>
          <w:lang w:eastAsia="en-US"/>
        </w:rPr>
        <w:t>-201</w:t>
      </w:r>
      <w:r>
        <w:rPr>
          <w:rFonts w:cs="Arial"/>
          <w:color w:val="000000"/>
          <w:lang w:eastAsia="en-US"/>
        </w:rPr>
        <w:t>3</w:t>
      </w:r>
      <w:r w:rsidRPr="00142DBF">
        <w:rPr>
          <w:color w:val="000000"/>
          <w:lang w:eastAsia="en-US"/>
        </w:rPr>
        <w:t>гг</w:t>
      </w:r>
      <w:r w:rsidRPr="00142DBF">
        <w:rPr>
          <w:rFonts w:cs="Arial"/>
          <w:color w:val="000000"/>
          <w:lang w:eastAsia="en-US"/>
        </w:rPr>
        <w:t xml:space="preserve">. - 120 </w:t>
      </w:r>
      <w:r w:rsidRPr="00142DBF">
        <w:rPr>
          <w:color w:val="000000"/>
          <w:lang w:eastAsia="en-US"/>
        </w:rPr>
        <w:t>тыс</w:t>
      </w:r>
      <w:r w:rsidRPr="00142DBF">
        <w:rPr>
          <w:rFonts w:cs="Arial"/>
          <w:color w:val="000000"/>
          <w:lang w:eastAsia="en-US"/>
        </w:rPr>
        <w:t xml:space="preserve">. </w:t>
      </w:r>
      <w:r w:rsidRPr="00142DBF">
        <w:rPr>
          <w:lang w:eastAsia="en-US"/>
        </w:rPr>
        <w:t>рублей</w:t>
      </w:r>
      <w:r w:rsidRPr="00142DBF">
        <w:rPr>
          <w:rFonts w:cs="Arial"/>
          <w:lang w:eastAsia="en-US"/>
        </w:rPr>
        <w:t>.</w:t>
      </w:r>
    </w:p>
    <w:p w:rsidR="00142DBF" w:rsidRDefault="00142DBF" w:rsidP="00142DBF">
      <w:pPr>
        <w:rPr>
          <w:rFonts w:cs="Arial"/>
          <w:lang w:eastAsia="en-US"/>
        </w:rPr>
      </w:pPr>
    </w:p>
    <w:p w:rsidR="00142DBF" w:rsidRDefault="00142DBF" w:rsidP="00142DBF">
      <w:pPr>
        <w:rPr>
          <w:rFonts w:cs="Arial"/>
          <w:lang w:eastAsia="en-US"/>
        </w:rPr>
      </w:pPr>
    </w:p>
    <w:p w:rsidR="00142DBF" w:rsidRPr="00142DBF" w:rsidRDefault="00142DBF" w:rsidP="00142DBF">
      <w:pPr>
        <w:rPr>
          <w:rFonts w:cs="Arial"/>
          <w:sz w:val="24"/>
          <w:lang w:eastAsia="en-US"/>
        </w:rPr>
      </w:pPr>
    </w:p>
    <w:p w:rsidR="00142DBF" w:rsidRPr="00142DBF" w:rsidRDefault="00142DBF" w:rsidP="00142DBF">
      <w:pPr>
        <w:rPr>
          <w:rFonts w:cs="Arial"/>
          <w:sz w:val="24"/>
          <w:lang w:eastAsia="en-US"/>
        </w:rPr>
      </w:pPr>
      <w:r w:rsidRPr="00142DBF">
        <w:rPr>
          <w:color w:val="000000"/>
          <w:lang w:eastAsia="en-US"/>
        </w:rPr>
        <w:t>Основные</w:t>
      </w:r>
      <w:r w:rsidRPr="00142DBF">
        <w:rPr>
          <w:rFonts w:cs="Arial"/>
          <w:color w:val="000000"/>
          <w:lang w:eastAsia="en-US"/>
        </w:rPr>
        <w:t xml:space="preserve"> </w:t>
      </w:r>
      <w:r w:rsidRPr="00142DBF">
        <w:rPr>
          <w:color w:val="000000"/>
          <w:lang w:eastAsia="en-US"/>
        </w:rPr>
        <w:t>мероприятия</w:t>
      </w:r>
      <w:r w:rsidRPr="00142DBF">
        <w:rPr>
          <w:rFonts w:cs="Arial"/>
          <w:color w:val="000000"/>
          <w:lang w:eastAsia="en-US"/>
        </w:rPr>
        <w:t xml:space="preserve"> </w:t>
      </w:r>
      <w:r w:rsidRPr="00142DBF">
        <w:rPr>
          <w:color w:val="000000"/>
          <w:lang w:eastAsia="en-US"/>
        </w:rPr>
        <w:t>по</w:t>
      </w:r>
      <w:r w:rsidRPr="00142DBF">
        <w:rPr>
          <w:rFonts w:cs="Arial"/>
          <w:color w:val="000000"/>
          <w:lang w:eastAsia="en-US"/>
        </w:rPr>
        <w:t xml:space="preserve"> </w:t>
      </w:r>
      <w:r w:rsidRPr="00142DBF">
        <w:rPr>
          <w:color w:val="000000"/>
          <w:lang w:eastAsia="en-US"/>
        </w:rPr>
        <w:t>реализации</w:t>
      </w:r>
      <w:r w:rsidRPr="00142DBF">
        <w:rPr>
          <w:rFonts w:cs="Arial"/>
          <w:color w:val="000000"/>
          <w:lang w:eastAsia="en-US"/>
        </w:rPr>
        <w:t xml:space="preserve"> </w:t>
      </w:r>
      <w:r w:rsidRPr="00142DBF">
        <w:rPr>
          <w:color w:val="000000"/>
          <w:lang w:eastAsia="en-US"/>
        </w:rPr>
        <w:t>проекта</w:t>
      </w:r>
    </w:p>
    <w:tbl>
      <w:tblPr>
        <w:tblW w:w="5000" w:type="pct"/>
        <w:tblCellMar>
          <w:left w:w="40" w:type="dxa"/>
          <w:right w:w="40" w:type="dxa"/>
        </w:tblCellMar>
        <w:tblLook w:val="0000" w:firstRow="0" w:lastRow="0" w:firstColumn="0" w:lastColumn="0" w:noHBand="0" w:noVBand="0"/>
      </w:tblPr>
      <w:tblGrid>
        <w:gridCol w:w="740"/>
        <w:gridCol w:w="4668"/>
        <w:gridCol w:w="4027"/>
      </w:tblGrid>
      <w:tr w:rsidR="00142DBF" w:rsidRPr="00142DBF" w:rsidTr="00653D9E">
        <w:tblPrEx>
          <w:tblCellMar>
            <w:top w:w="0" w:type="dxa"/>
            <w:bottom w:w="0" w:type="dxa"/>
          </w:tblCellMar>
        </w:tblPrEx>
        <w:trPr>
          <w:trHeight w:val="255"/>
        </w:trPr>
        <w:tc>
          <w:tcPr>
            <w:tcW w:w="392" w:type="pct"/>
            <w:tcBorders>
              <w:top w:val="single" w:sz="6" w:space="0" w:color="auto"/>
              <w:left w:val="single" w:sz="6" w:space="0" w:color="auto"/>
              <w:bottom w:val="single" w:sz="6" w:space="0" w:color="auto"/>
              <w:right w:val="single" w:sz="6" w:space="0" w:color="auto"/>
            </w:tcBorders>
            <w:shd w:val="clear" w:color="auto" w:fill="FFFFFF"/>
          </w:tcPr>
          <w:p w:rsidR="00142DBF" w:rsidRPr="00142DBF" w:rsidRDefault="00142DBF" w:rsidP="00653D9E">
            <w:pPr>
              <w:spacing w:line="240" w:lineRule="auto"/>
              <w:ind w:firstLine="0"/>
              <w:rPr>
                <w:rFonts w:cs="Arial"/>
                <w:sz w:val="24"/>
                <w:lang w:eastAsia="en-US"/>
              </w:rPr>
            </w:pPr>
            <w:r w:rsidRPr="00142DBF">
              <w:rPr>
                <w:color w:val="000000"/>
                <w:lang w:eastAsia="en-US"/>
              </w:rPr>
              <w:t>Этап</w:t>
            </w:r>
          </w:p>
        </w:tc>
        <w:tc>
          <w:tcPr>
            <w:tcW w:w="2474" w:type="pct"/>
            <w:tcBorders>
              <w:top w:val="single" w:sz="6" w:space="0" w:color="auto"/>
              <w:left w:val="single" w:sz="6" w:space="0" w:color="auto"/>
              <w:bottom w:val="single" w:sz="6" w:space="0" w:color="auto"/>
              <w:right w:val="single" w:sz="6" w:space="0" w:color="auto"/>
            </w:tcBorders>
            <w:shd w:val="clear" w:color="auto" w:fill="FFFFFF"/>
          </w:tcPr>
          <w:p w:rsidR="00142DBF" w:rsidRPr="00142DBF" w:rsidRDefault="00142DBF" w:rsidP="00653D9E">
            <w:pPr>
              <w:spacing w:line="240" w:lineRule="auto"/>
              <w:rPr>
                <w:rFonts w:cs="Arial"/>
                <w:sz w:val="24"/>
                <w:lang w:eastAsia="en-US"/>
              </w:rPr>
            </w:pPr>
            <w:r w:rsidRPr="00142DBF">
              <w:rPr>
                <w:lang w:eastAsia="en-US"/>
              </w:rPr>
              <w:t>Мероприятие</w:t>
            </w:r>
          </w:p>
        </w:tc>
        <w:tc>
          <w:tcPr>
            <w:tcW w:w="2134" w:type="pct"/>
            <w:tcBorders>
              <w:top w:val="single" w:sz="6" w:space="0" w:color="auto"/>
              <w:left w:val="single" w:sz="6" w:space="0" w:color="auto"/>
              <w:bottom w:val="single" w:sz="6" w:space="0" w:color="auto"/>
              <w:right w:val="single" w:sz="6" w:space="0" w:color="auto"/>
            </w:tcBorders>
            <w:shd w:val="clear" w:color="auto" w:fill="FFFFFF"/>
          </w:tcPr>
          <w:p w:rsidR="00142DBF" w:rsidRPr="00142DBF" w:rsidRDefault="00142DBF" w:rsidP="00653D9E">
            <w:pPr>
              <w:spacing w:line="240" w:lineRule="auto"/>
              <w:rPr>
                <w:rFonts w:cs="Arial"/>
                <w:sz w:val="24"/>
                <w:lang w:eastAsia="en-US"/>
              </w:rPr>
            </w:pPr>
            <w:r w:rsidRPr="00142DBF">
              <w:rPr>
                <w:lang w:eastAsia="en-US"/>
              </w:rPr>
              <w:t>Ожидаемые</w:t>
            </w:r>
            <w:r w:rsidRPr="00142DBF">
              <w:rPr>
                <w:rFonts w:cs="Arial"/>
                <w:lang w:eastAsia="en-US"/>
              </w:rPr>
              <w:t xml:space="preserve"> </w:t>
            </w:r>
            <w:r w:rsidRPr="00142DBF">
              <w:rPr>
                <w:color w:val="000000"/>
                <w:lang w:eastAsia="en-US"/>
              </w:rPr>
              <w:t>результаты</w:t>
            </w:r>
          </w:p>
        </w:tc>
      </w:tr>
      <w:tr w:rsidR="00142DBF" w:rsidRPr="00142DBF" w:rsidTr="00653D9E">
        <w:tblPrEx>
          <w:tblCellMar>
            <w:top w:w="0" w:type="dxa"/>
            <w:bottom w:w="0" w:type="dxa"/>
          </w:tblCellMar>
        </w:tblPrEx>
        <w:trPr>
          <w:trHeight w:val="660"/>
        </w:trPr>
        <w:tc>
          <w:tcPr>
            <w:tcW w:w="392" w:type="pct"/>
            <w:tcBorders>
              <w:top w:val="single" w:sz="6" w:space="0" w:color="auto"/>
              <w:left w:val="single" w:sz="6" w:space="0" w:color="auto"/>
              <w:bottom w:val="nil"/>
              <w:right w:val="single" w:sz="6" w:space="0" w:color="auto"/>
            </w:tcBorders>
            <w:shd w:val="clear" w:color="auto" w:fill="FFFFFF"/>
          </w:tcPr>
          <w:p w:rsidR="00142DBF" w:rsidRPr="00142DBF" w:rsidRDefault="00142DBF" w:rsidP="00653D9E">
            <w:pPr>
              <w:spacing w:line="240" w:lineRule="auto"/>
              <w:ind w:firstLine="0"/>
              <w:rPr>
                <w:rFonts w:cs="Arial"/>
                <w:sz w:val="24"/>
                <w:lang w:eastAsia="en-US"/>
              </w:rPr>
            </w:pPr>
            <w:r w:rsidRPr="00142DBF">
              <w:rPr>
                <w:rFonts w:cs="Arial"/>
                <w:lang w:eastAsia="en-US"/>
              </w:rPr>
              <w:t>1</w:t>
            </w:r>
            <w:r w:rsidRPr="00142DBF">
              <w:rPr>
                <w:rFonts w:cs="Arial"/>
                <w:color w:val="510440"/>
                <w:lang w:eastAsia="en-US"/>
              </w:rPr>
              <w:t xml:space="preserve"> </w:t>
            </w:r>
            <w:r w:rsidRPr="00142DBF">
              <w:rPr>
                <w:color w:val="000000"/>
                <w:lang w:eastAsia="en-US"/>
              </w:rPr>
              <w:t>этап</w:t>
            </w:r>
          </w:p>
        </w:tc>
        <w:tc>
          <w:tcPr>
            <w:tcW w:w="2474" w:type="pct"/>
            <w:tcBorders>
              <w:top w:val="single" w:sz="6" w:space="0" w:color="auto"/>
              <w:left w:val="single" w:sz="6" w:space="0" w:color="auto"/>
              <w:bottom w:val="single" w:sz="6" w:space="0" w:color="auto"/>
              <w:right w:val="single" w:sz="6" w:space="0" w:color="auto"/>
            </w:tcBorders>
            <w:shd w:val="clear" w:color="auto" w:fill="FFFFFF"/>
          </w:tcPr>
          <w:p w:rsidR="00142DBF" w:rsidRPr="00142DBF" w:rsidRDefault="00142DBF" w:rsidP="00653D9E">
            <w:pPr>
              <w:spacing w:line="240" w:lineRule="auto"/>
              <w:ind w:firstLine="0"/>
              <w:rPr>
                <w:rFonts w:cs="Arial"/>
                <w:sz w:val="24"/>
                <w:lang w:eastAsia="en-US"/>
              </w:rPr>
            </w:pPr>
            <w:r w:rsidRPr="00142DBF">
              <w:rPr>
                <w:lang w:eastAsia="en-US"/>
              </w:rPr>
              <w:t>проведение</w:t>
            </w:r>
            <w:r w:rsidRPr="00142DBF">
              <w:rPr>
                <w:rFonts w:cs="Arial"/>
                <w:lang w:eastAsia="en-US"/>
              </w:rPr>
              <w:t xml:space="preserve"> </w:t>
            </w:r>
            <w:r w:rsidRPr="00142DBF">
              <w:rPr>
                <w:lang w:eastAsia="en-US"/>
              </w:rPr>
              <w:t>лекций</w:t>
            </w:r>
            <w:r w:rsidRPr="00142DBF">
              <w:rPr>
                <w:rFonts w:cs="Arial"/>
                <w:lang w:eastAsia="en-US"/>
              </w:rPr>
              <w:t xml:space="preserve"> </w:t>
            </w:r>
            <w:r w:rsidRPr="00142DBF">
              <w:rPr>
                <w:lang w:eastAsia="en-US"/>
              </w:rPr>
              <w:t>и</w:t>
            </w:r>
            <w:r w:rsidRPr="00142DBF">
              <w:rPr>
                <w:rFonts w:cs="Arial"/>
                <w:lang w:eastAsia="en-US"/>
              </w:rPr>
              <w:t xml:space="preserve"> </w:t>
            </w:r>
            <w:r w:rsidRPr="00142DBF">
              <w:rPr>
                <w:lang w:eastAsia="en-US"/>
              </w:rPr>
              <w:t>семинаров</w:t>
            </w:r>
            <w:r w:rsidRPr="00142DBF">
              <w:rPr>
                <w:rFonts w:cs="Arial"/>
                <w:lang w:eastAsia="en-US"/>
              </w:rPr>
              <w:t xml:space="preserve"> </w:t>
            </w:r>
            <w:r w:rsidRPr="00142DBF">
              <w:rPr>
                <w:color w:val="000000"/>
                <w:lang w:eastAsia="en-US"/>
              </w:rPr>
              <w:t>с</w:t>
            </w:r>
            <w:r w:rsidRPr="00142DBF">
              <w:rPr>
                <w:rFonts w:cs="Arial"/>
                <w:color w:val="000000"/>
                <w:lang w:eastAsia="en-US"/>
              </w:rPr>
              <w:t xml:space="preserve"> </w:t>
            </w:r>
            <w:r w:rsidRPr="00142DBF">
              <w:rPr>
                <w:lang w:eastAsia="en-US"/>
              </w:rPr>
              <w:t>работниками</w:t>
            </w:r>
          </w:p>
          <w:p w:rsidR="00142DBF" w:rsidRPr="00142DBF" w:rsidRDefault="00142DBF" w:rsidP="00653D9E">
            <w:pPr>
              <w:spacing w:line="240" w:lineRule="auto"/>
              <w:ind w:firstLine="0"/>
              <w:rPr>
                <w:rFonts w:cs="Arial"/>
                <w:sz w:val="24"/>
                <w:lang w:eastAsia="en-US"/>
              </w:rPr>
            </w:pPr>
            <w:r w:rsidRPr="00142DBF">
              <w:rPr>
                <w:lang w:eastAsia="en-US"/>
              </w:rPr>
              <w:t>предприятия</w:t>
            </w:r>
            <w:r w:rsidRPr="00142DBF">
              <w:rPr>
                <w:rFonts w:cs="Arial"/>
                <w:lang w:eastAsia="en-US"/>
              </w:rPr>
              <w:t xml:space="preserve"> </w:t>
            </w:r>
            <w:r w:rsidRPr="00142DBF">
              <w:rPr>
                <w:lang w:eastAsia="en-US"/>
              </w:rPr>
              <w:t>по</w:t>
            </w:r>
            <w:r w:rsidRPr="00142DBF">
              <w:rPr>
                <w:rFonts w:cs="Arial"/>
                <w:lang w:eastAsia="en-US"/>
              </w:rPr>
              <w:t xml:space="preserve"> </w:t>
            </w:r>
            <w:r w:rsidRPr="00142DBF">
              <w:rPr>
                <w:lang w:eastAsia="en-US"/>
              </w:rPr>
              <w:t>вопросу</w:t>
            </w:r>
            <w:r w:rsidRPr="00142DBF">
              <w:rPr>
                <w:rFonts w:cs="Arial"/>
                <w:lang w:eastAsia="en-US"/>
              </w:rPr>
              <w:t xml:space="preserve"> </w:t>
            </w:r>
            <w:r w:rsidRPr="00142DBF">
              <w:rPr>
                <w:color w:val="000000"/>
                <w:lang w:eastAsia="en-US"/>
              </w:rPr>
              <w:t>совершенствования</w:t>
            </w:r>
            <w:r>
              <w:rPr>
                <w:color w:val="000000"/>
                <w:lang w:eastAsia="en-US"/>
              </w:rPr>
              <w:t xml:space="preserve"> </w:t>
            </w:r>
            <w:r w:rsidRPr="00142DBF">
              <w:rPr>
                <w:lang w:eastAsia="en-US"/>
              </w:rPr>
              <w:t>оргкультуры</w:t>
            </w:r>
          </w:p>
        </w:tc>
        <w:tc>
          <w:tcPr>
            <w:tcW w:w="2134" w:type="pct"/>
            <w:tcBorders>
              <w:top w:val="single" w:sz="6" w:space="0" w:color="auto"/>
              <w:left w:val="single" w:sz="6" w:space="0" w:color="auto"/>
              <w:bottom w:val="single" w:sz="6" w:space="0" w:color="auto"/>
              <w:right w:val="single" w:sz="6" w:space="0" w:color="auto"/>
            </w:tcBorders>
            <w:shd w:val="clear" w:color="auto" w:fill="FFFFFF"/>
          </w:tcPr>
          <w:p w:rsidR="00142DBF" w:rsidRPr="00142DBF" w:rsidRDefault="00142DBF" w:rsidP="00653D9E">
            <w:pPr>
              <w:spacing w:line="240" w:lineRule="auto"/>
              <w:ind w:firstLine="0"/>
              <w:rPr>
                <w:rFonts w:cs="Arial"/>
                <w:sz w:val="24"/>
                <w:lang w:eastAsia="en-US"/>
              </w:rPr>
            </w:pPr>
            <w:r w:rsidRPr="00142DBF">
              <w:rPr>
                <w:lang w:eastAsia="en-US"/>
              </w:rPr>
              <w:t>ориентация</w:t>
            </w:r>
            <w:r w:rsidRPr="00142DBF">
              <w:rPr>
                <w:rFonts w:cs="Arial"/>
                <w:lang w:eastAsia="en-US"/>
              </w:rPr>
              <w:t xml:space="preserve"> </w:t>
            </w:r>
            <w:r w:rsidRPr="00142DBF">
              <w:rPr>
                <w:lang w:eastAsia="en-US"/>
              </w:rPr>
              <w:t>работников</w:t>
            </w:r>
            <w:r w:rsidRPr="00142DBF">
              <w:rPr>
                <w:rFonts w:cs="Arial"/>
                <w:lang w:eastAsia="en-US"/>
              </w:rPr>
              <w:t xml:space="preserve"> </w:t>
            </w:r>
            <w:r w:rsidRPr="00142DBF">
              <w:rPr>
                <w:lang w:eastAsia="en-US"/>
              </w:rPr>
              <w:t>на</w:t>
            </w:r>
            <w:r w:rsidRPr="00142DBF">
              <w:rPr>
                <w:rFonts w:cs="Arial"/>
                <w:lang w:eastAsia="en-US"/>
              </w:rPr>
              <w:t xml:space="preserve"> </w:t>
            </w:r>
            <w:r w:rsidRPr="00142DBF">
              <w:rPr>
                <w:lang w:eastAsia="en-US"/>
              </w:rPr>
              <w:t>предполагаемые</w:t>
            </w:r>
            <w:r w:rsidRPr="00142DBF">
              <w:rPr>
                <w:color w:val="000000"/>
                <w:lang w:eastAsia="en-US"/>
              </w:rPr>
              <w:t>результаты</w:t>
            </w:r>
            <w:r w:rsidRPr="00142DBF">
              <w:rPr>
                <w:rFonts w:cs="Arial"/>
                <w:color w:val="000000"/>
                <w:lang w:eastAsia="en-US"/>
              </w:rPr>
              <w:t xml:space="preserve">, </w:t>
            </w:r>
            <w:r w:rsidRPr="00142DBF">
              <w:rPr>
                <w:color w:val="000000"/>
                <w:lang w:eastAsia="en-US"/>
              </w:rPr>
              <w:t>заслушивание</w:t>
            </w:r>
            <w:r w:rsidRPr="00142DBF">
              <w:rPr>
                <w:rFonts w:cs="Arial"/>
                <w:color w:val="000000"/>
                <w:lang w:eastAsia="en-US"/>
              </w:rPr>
              <w:t xml:space="preserve"> </w:t>
            </w:r>
            <w:r w:rsidRPr="00142DBF">
              <w:rPr>
                <w:lang w:eastAsia="en-US"/>
              </w:rPr>
              <w:t>их</w:t>
            </w:r>
            <w:r w:rsidRPr="00142DBF">
              <w:rPr>
                <w:rFonts w:cs="Arial"/>
                <w:lang w:eastAsia="en-US"/>
              </w:rPr>
              <w:t xml:space="preserve"> </w:t>
            </w:r>
            <w:r w:rsidRPr="00142DBF">
              <w:rPr>
                <w:lang w:eastAsia="en-US"/>
              </w:rPr>
              <w:t>предложений</w:t>
            </w:r>
            <w:r w:rsidRPr="00142DBF">
              <w:rPr>
                <w:rFonts w:cs="Arial"/>
                <w:lang w:eastAsia="en-US"/>
              </w:rPr>
              <w:t xml:space="preserve"> </w:t>
            </w:r>
            <w:r w:rsidRPr="00142DBF">
              <w:rPr>
                <w:lang w:eastAsia="en-US"/>
              </w:rPr>
              <w:t>и</w:t>
            </w:r>
            <w:r>
              <w:rPr>
                <w:lang w:eastAsia="en-US"/>
              </w:rPr>
              <w:t xml:space="preserve"> </w:t>
            </w:r>
            <w:r w:rsidRPr="00142DBF">
              <w:rPr>
                <w:lang w:eastAsia="en-US"/>
              </w:rPr>
              <w:t>дополнений</w:t>
            </w:r>
          </w:p>
        </w:tc>
      </w:tr>
      <w:tr w:rsidR="00142DBF" w:rsidRPr="00142DBF" w:rsidTr="00653D9E">
        <w:tblPrEx>
          <w:tblCellMar>
            <w:top w:w="0" w:type="dxa"/>
            <w:bottom w:w="0" w:type="dxa"/>
          </w:tblCellMar>
        </w:tblPrEx>
        <w:trPr>
          <w:trHeight w:val="2010"/>
        </w:trPr>
        <w:tc>
          <w:tcPr>
            <w:tcW w:w="392" w:type="pct"/>
            <w:tcBorders>
              <w:top w:val="nil"/>
              <w:left w:val="single" w:sz="6" w:space="0" w:color="auto"/>
              <w:bottom w:val="single" w:sz="6" w:space="0" w:color="auto"/>
              <w:right w:val="single" w:sz="6" w:space="0" w:color="auto"/>
            </w:tcBorders>
            <w:shd w:val="clear" w:color="auto" w:fill="FFFFFF"/>
          </w:tcPr>
          <w:p w:rsidR="00142DBF" w:rsidRPr="00142DBF" w:rsidRDefault="00142DBF" w:rsidP="00653D9E">
            <w:pPr>
              <w:spacing w:line="240" w:lineRule="auto"/>
              <w:rPr>
                <w:rFonts w:cs="Arial"/>
                <w:sz w:val="24"/>
                <w:lang w:eastAsia="en-US"/>
              </w:rPr>
            </w:pPr>
          </w:p>
          <w:p w:rsidR="00142DBF" w:rsidRPr="00142DBF" w:rsidRDefault="00142DBF" w:rsidP="00653D9E">
            <w:pPr>
              <w:spacing w:line="240" w:lineRule="auto"/>
              <w:rPr>
                <w:rFonts w:cs="Arial"/>
                <w:sz w:val="24"/>
                <w:lang w:eastAsia="en-US"/>
              </w:rPr>
            </w:pPr>
          </w:p>
        </w:tc>
        <w:tc>
          <w:tcPr>
            <w:tcW w:w="2474" w:type="pct"/>
            <w:tcBorders>
              <w:top w:val="single" w:sz="6" w:space="0" w:color="auto"/>
              <w:left w:val="single" w:sz="6" w:space="0" w:color="auto"/>
              <w:bottom w:val="single" w:sz="6" w:space="0" w:color="auto"/>
              <w:right w:val="single" w:sz="6" w:space="0" w:color="auto"/>
            </w:tcBorders>
            <w:shd w:val="clear" w:color="auto" w:fill="FFFFFF"/>
          </w:tcPr>
          <w:p w:rsidR="00142DBF" w:rsidRPr="00142DBF" w:rsidRDefault="00142DBF" w:rsidP="00653D9E">
            <w:pPr>
              <w:spacing w:line="240" w:lineRule="auto"/>
              <w:ind w:firstLine="0"/>
              <w:rPr>
                <w:rFonts w:cs="Arial"/>
                <w:sz w:val="24"/>
                <w:lang w:eastAsia="en-US"/>
              </w:rPr>
            </w:pPr>
            <w:r w:rsidRPr="00142DBF">
              <w:rPr>
                <w:lang w:eastAsia="en-US"/>
              </w:rPr>
              <w:t>проведение</w:t>
            </w:r>
            <w:r w:rsidRPr="00142DBF">
              <w:rPr>
                <w:rFonts w:cs="Arial"/>
                <w:lang w:eastAsia="en-US"/>
              </w:rPr>
              <w:t xml:space="preserve"> </w:t>
            </w:r>
            <w:r w:rsidRPr="00142DBF">
              <w:rPr>
                <w:lang w:eastAsia="en-US"/>
              </w:rPr>
              <w:t>конференции</w:t>
            </w:r>
            <w:r w:rsidRPr="00142DBF">
              <w:rPr>
                <w:rFonts w:cs="Arial"/>
                <w:lang w:eastAsia="en-US"/>
              </w:rPr>
              <w:t xml:space="preserve"> </w:t>
            </w:r>
            <w:r w:rsidRPr="00142DBF">
              <w:rPr>
                <w:lang w:eastAsia="en-US"/>
              </w:rPr>
              <w:t>по</w:t>
            </w:r>
            <w:r w:rsidRPr="00142DBF">
              <w:rPr>
                <w:rFonts w:cs="Arial"/>
                <w:lang w:eastAsia="en-US"/>
              </w:rPr>
              <w:t xml:space="preserve"> </w:t>
            </w:r>
            <w:r w:rsidRPr="00142DBF">
              <w:rPr>
                <w:lang w:eastAsia="en-US"/>
              </w:rPr>
              <w:t>подготовке</w:t>
            </w:r>
            <w:r w:rsidRPr="00142DBF">
              <w:rPr>
                <w:rFonts w:cs="Arial"/>
                <w:lang w:eastAsia="en-US"/>
              </w:rPr>
              <w:t xml:space="preserve"> </w:t>
            </w:r>
            <w:r w:rsidRPr="00142DBF">
              <w:rPr>
                <w:lang w:eastAsia="en-US"/>
              </w:rPr>
              <w:t>нормативной</w:t>
            </w:r>
            <w:r>
              <w:rPr>
                <w:lang w:eastAsia="en-US"/>
              </w:rPr>
              <w:t xml:space="preserve"> </w:t>
            </w:r>
            <w:r w:rsidRPr="00142DBF">
              <w:rPr>
                <w:lang w:eastAsia="en-US"/>
              </w:rPr>
              <w:t>документации</w:t>
            </w:r>
            <w:r w:rsidRPr="00142DBF">
              <w:rPr>
                <w:rFonts w:cs="Arial"/>
                <w:lang w:eastAsia="en-US"/>
              </w:rPr>
              <w:t xml:space="preserve"> </w:t>
            </w:r>
            <w:r w:rsidRPr="00142DBF">
              <w:rPr>
                <w:lang w:eastAsia="en-US"/>
              </w:rPr>
              <w:t>по</w:t>
            </w:r>
            <w:r w:rsidRPr="00142DBF">
              <w:rPr>
                <w:rFonts w:cs="Arial"/>
                <w:lang w:eastAsia="en-US"/>
              </w:rPr>
              <w:t xml:space="preserve"> </w:t>
            </w:r>
            <w:r w:rsidRPr="00142DBF">
              <w:rPr>
                <w:lang w:eastAsia="en-US"/>
              </w:rPr>
              <w:t>вопросам</w:t>
            </w:r>
            <w:r w:rsidRPr="00142DBF">
              <w:rPr>
                <w:rFonts w:cs="Arial"/>
                <w:lang w:eastAsia="en-US"/>
              </w:rPr>
              <w:t xml:space="preserve"> </w:t>
            </w:r>
            <w:r w:rsidRPr="00142DBF">
              <w:rPr>
                <w:lang w:eastAsia="en-US"/>
              </w:rPr>
              <w:t>регламентации</w:t>
            </w:r>
            <w:r>
              <w:rPr>
                <w:lang w:eastAsia="en-US"/>
              </w:rPr>
              <w:t xml:space="preserve"> </w:t>
            </w:r>
            <w:r w:rsidRPr="00142DBF">
              <w:rPr>
                <w:lang w:eastAsia="en-US"/>
              </w:rPr>
              <w:t>оргкультуры</w:t>
            </w:r>
            <w:r w:rsidRPr="00142DBF">
              <w:rPr>
                <w:rFonts w:cs="Arial"/>
                <w:lang w:eastAsia="en-US"/>
              </w:rPr>
              <w:t xml:space="preserve"> </w:t>
            </w:r>
            <w:r w:rsidRPr="00142DBF">
              <w:rPr>
                <w:lang w:eastAsia="en-US"/>
              </w:rPr>
              <w:t>сотрудников</w:t>
            </w:r>
          </w:p>
        </w:tc>
        <w:tc>
          <w:tcPr>
            <w:tcW w:w="2134" w:type="pct"/>
            <w:tcBorders>
              <w:top w:val="single" w:sz="6" w:space="0" w:color="auto"/>
              <w:left w:val="single" w:sz="6" w:space="0" w:color="auto"/>
              <w:bottom w:val="single" w:sz="6" w:space="0" w:color="auto"/>
              <w:right w:val="single" w:sz="6" w:space="0" w:color="auto"/>
            </w:tcBorders>
            <w:shd w:val="clear" w:color="auto" w:fill="FFFFFF"/>
          </w:tcPr>
          <w:p w:rsidR="00142DBF" w:rsidRPr="00142DBF" w:rsidRDefault="00142DBF" w:rsidP="00653D9E">
            <w:pPr>
              <w:spacing w:line="240" w:lineRule="auto"/>
              <w:ind w:firstLine="0"/>
              <w:rPr>
                <w:rFonts w:cs="Arial"/>
                <w:sz w:val="24"/>
                <w:lang w:eastAsia="en-US"/>
              </w:rPr>
            </w:pPr>
            <w:r w:rsidRPr="00142DBF">
              <w:rPr>
                <w:lang w:eastAsia="en-US"/>
              </w:rPr>
              <w:t>осознание</w:t>
            </w:r>
            <w:r w:rsidRPr="00142DBF">
              <w:rPr>
                <w:rFonts w:cs="Arial"/>
                <w:lang w:eastAsia="en-US"/>
              </w:rPr>
              <w:t xml:space="preserve"> </w:t>
            </w:r>
            <w:r w:rsidRPr="00142DBF">
              <w:rPr>
                <w:lang w:eastAsia="en-US"/>
              </w:rPr>
              <w:t>необходимости</w:t>
            </w:r>
            <w:r w:rsidRPr="00142DBF">
              <w:rPr>
                <w:rFonts w:cs="Arial"/>
                <w:lang w:eastAsia="en-US"/>
              </w:rPr>
              <w:t xml:space="preserve"> </w:t>
            </w:r>
            <w:r w:rsidRPr="00142DBF">
              <w:rPr>
                <w:lang w:eastAsia="en-US"/>
              </w:rPr>
              <w:t>создания</w:t>
            </w:r>
            <w:r>
              <w:rPr>
                <w:lang w:eastAsia="en-US"/>
              </w:rPr>
              <w:t xml:space="preserve"> </w:t>
            </w:r>
            <w:r w:rsidRPr="00142DBF">
              <w:rPr>
                <w:lang w:eastAsia="en-US"/>
              </w:rPr>
              <w:t>и</w:t>
            </w:r>
            <w:r w:rsidRPr="00142DBF">
              <w:rPr>
                <w:rFonts w:cs="Arial"/>
                <w:lang w:eastAsia="en-US"/>
              </w:rPr>
              <w:t xml:space="preserve"> </w:t>
            </w:r>
            <w:r w:rsidRPr="00142DBF">
              <w:rPr>
                <w:lang w:eastAsia="en-US"/>
              </w:rPr>
              <w:t>внедрения</w:t>
            </w:r>
            <w:r w:rsidRPr="00142DBF">
              <w:rPr>
                <w:rFonts w:cs="Arial"/>
                <w:lang w:eastAsia="en-US"/>
              </w:rPr>
              <w:t xml:space="preserve"> </w:t>
            </w:r>
            <w:r w:rsidRPr="00142DBF">
              <w:rPr>
                <w:color w:val="000000"/>
                <w:lang w:eastAsia="en-US"/>
              </w:rPr>
              <w:t>в</w:t>
            </w:r>
            <w:r w:rsidRPr="00142DBF">
              <w:rPr>
                <w:rFonts w:cs="Arial"/>
                <w:color w:val="000000"/>
                <w:lang w:eastAsia="en-US"/>
              </w:rPr>
              <w:t xml:space="preserve"> </w:t>
            </w:r>
            <w:r w:rsidRPr="00142DBF">
              <w:rPr>
                <w:color w:val="000000"/>
                <w:lang w:eastAsia="en-US"/>
              </w:rPr>
              <w:t>деятельность</w:t>
            </w:r>
            <w:r w:rsidRPr="00142DBF">
              <w:rPr>
                <w:rFonts w:cs="Arial"/>
                <w:color w:val="000000"/>
                <w:lang w:eastAsia="en-US"/>
              </w:rPr>
              <w:t xml:space="preserve"> </w:t>
            </w:r>
            <w:r w:rsidRPr="00142DBF">
              <w:rPr>
                <w:lang w:eastAsia="en-US"/>
              </w:rPr>
              <w:t>работников</w:t>
            </w:r>
            <w:r>
              <w:rPr>
                <w:lang w:eastAsia="en-US"/>
              </w:rPr>
              <w:t xml:space="preserve"> </w:t>
            </w:r>
            <w:r w:rsidRPr="00142DBF">
              <w:rPr>
                <w:lang w:eastAsia="en-US"/>
              </w:rPr>
              <w:t>предприятия</w:t>
            </w:r>
            <w:r w:rsidRPr="00142DBF">
              <w:rPr>
                <w:rFonts w:cs="Arial"/>
                <w:lang w:eastAsia="en-US"/>
              </w:rPr>
              <w:t xml:space="preserve"> </w:t>
            </w:r>
            <w:r w:rsidRPr="00142DBF">
              <w:rPr>
                <w:color w:val="000000"/>
                <w:lang w:eastAsia="en-US"/>
              </w:rPr>
              <w:t>Кодекса</w:t>
            </w:r>
          </w:p>
        </w:tc>
      </w:tr>
      <w:tr w:rsidR="00653D9E" w:rsidRPr="00653D9E" w:rsidTr="00653D9E">
        <w:tblPrEx>
          <w:tblCellMar>
            <w:top w:w="0" w:type="dxa"/>
            <w:bottom w:w="0" w:type="dxa"/>
          </w:tblCellMar>
        </w:tblPrEx>
        <w:trPr>
          <w:trHeight w:val="720"/>
        </w:trPr>
        <w:tc>
          <w:tcPr>
            <w:tcW w:w="392" w:type="pct"/>
            <w:tcBorders>
              <w:top w:val="single" w:sz="6" w:space="0" w:color="auto"/>
              <w:left w:val="single" w:sz="6" w:space="0" w:color="auto"/>
              <w:bottom w:val="nil"/>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rFonts w:cs="Arial"/>
                <w:lang w:eastAsia="en-US"/>
              </w:rPr>
              <w:t xml:space="preserve">2 </w:t>
            </w:r>
            <w:r w:rsidRPr="00653D9E">
              <w:rPr>
                <w:lang w:eastAsia="en-US"/>
              </w:rPr>
              <w:t>этап</w:t>
            </w:r>
          </w:p>
        </w:tc>
        <w:tc>
          <w:tcPr>
            <w:tcW w:w="247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создание</w:t>
            </w:r>
            <w:r w:rsidRPr="00653D9E">
              <w:rPr>
                <w:rFonts w:cs="Arial"/>
                <w:lang w:eastAsia="en-US"/>
              </w:rPr>
              <w:t xml:space="preserve"> </w:t>
            </w:r>
            <w:r w:rsidRPr="00653D9E">
              <w:rPr>
                <w:lang w:eastAsia="en-US"/>
              </w:rPr>
              <w:t>специальных</w:t>
            </w:r>
            <w:r w:rsidRPr="00653D9E">
              <w:rPr>
                <w:rFonts w:cs="Arial"/>
                <w:lang w:eastAsia="en-US"/>
              </w:rPr>
              <w:t xml:space="preserve"> </w:t>
            </w:r>
            <w:r w:rsidRPr="00653D9E">
              <w:rPr>
                <w:lang w:eastAsia="en-US"/>
              </w:rPr>
              <w:t>«ящиков</w:t>
            </w:r>
            <w:r w:rsidRPr="00653D9E">
              <w:rPr>
                <w:rFonts w:cs="Arial"/>
                <w:lang w:eastAsia="en-US"/>
              </w:rPr>
              <w:t xml:space="preserve"> </w:t>
            </w:r>
            <w:r w:rsidRPr="00653D9E">
              <w:rPr>
                <w:lang w:eastAsia="en-US"/>
              </w:rPr>
              <w:t>идеи»</w:t>
            </w:r>
          </w:p>
        </w:tc>
        <w:tc>
          <w:tcPr>
            <w:tcW w:w="213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Обеспечить</w:t>
            </w:r>
            <w:r w:rsidRPr="00653D9E">
              <w:rPr>
                <w:rFonts w:cs="Arial"/>
                <w:lang w:eastAsia="en-US"/>
              </w:rPr>
              <w:t xml:space="preserve"> </w:t>
            </w:r>
            <w:r w:rsidRPr="00653D9E">
              <w:rPr>
                <w:lang w:eastAsia="en-US"/>
              </w:rPr>
              <w:t>двустороннюю</w:t>
            </w:r>
            <w:r>
              <w:rPr>
                <w:lang w:eastAsia="en-US"/>
              </w:rPr>
              <w:t xml:space="preserve"> </w:t>
            </w:r>
            <w:r w:rsidRPr="00653D9E">
              <w:rPr>
                <w:lang w:eastAsia="en-US"/>
              </w:rPr>
              <w:t>связь</w:t>
            </w:r>
            <w:r w:rsidRPr="00653D9E">
              <w:rPr>
                <w:rFonts w:cs="Arial"/>
                <w:lang w:eastAsia="en-US"/>
              </w:rPr>
              <w:t xml:space="preserve"> </w:t>
            </w:r>
            <w:r w:rsidRPr="00653D9E">
              <w:rPr>
                <w:lang w:eastAsia="en-US"/>
              </w:rPr>
              <w:t>между</w:t>
            </w:r>
            <w:r w:rsidRPr="00653D9E">
              <w:rPr>
                <w:rFonts w:cs="Arial"/>
                <w:lang w:eastAsia="en-US"/>
              </w:rPr>
              <w:t xml:space="preserve"> </w:t>
            </w:r>
            <w:r w:rsidRPr="00653D9E">
              <w:rPr>
                <w:lang w:eastAsia="en-US"/>
              </w:rPr>
              <w:t>работников</w:t>
            </w:r>
            <w:r w:rsidRPr="00653D9E">
              <w:rPr>
                <w:rFonts w:cs="Arial"/>
                <w:lang w:eastAsia="en-US"/>
              </w:rPr>
              <w:t xml:space="preserve"> </w:t>
            </w:r>
            <w:r w:rsidRPr="00653D9E">
              <w:rPr>
                <w:lang w:eastAsia="en-US"/>
              </w:rPr>
              <w:t>и</w:t>
            </w:r>
            <w:r w:rsidRPr="00653D9E">
              <w:rPr>
                <w:rFonts w:cs="Arial"/>
                <w:lang w:eastAsia="en-US"/>
              </w:rPr>
              <w:t xml:space="preserve"> </w:t>
            </w:r>
            <w:r w:rsidRPr="00653D9E">
              <w:rPr>
                <w:lang w:eastAsia="en-US"/>
              </w:rPr>
              <w:t>руководства</w:t>
            </w:r>
            <w:r w:rsidRPr="00653D9E">
              <w:rPr>
                <w:rFonts w:cs="Arial"/>
                <w:lang w:eastAsia="en-US"/>
              </w:rPr>
              <w:t xml:space="preserve"> </w:t>
            </w:r>
            <w:r w:rsidRPr="00653D9E">
              <w:rPr>
                <w:lang w:eastAsia="en-US"/>
              </w:rPr>
              <w:t>по</w:t>
            </w:r>
            <w:r>
              <w:rPr>
                <w:lang w:eastAsia="en-US"/>
              </w:rPr>
              <w:t xml:space="preserve"> </w:t>
            </w:r>
            <w:r w:rsidRPr="00653D9E">
              <w:rPr>
                <w:lang w:eastAsia="en-US"/>
              </w:rPr>
              <w:t>вопросу</w:t>
            </w:r>
            <w:r w:rsidRPr="00653D9E">
              <w:rPr>
                <w:rFonts w:cs="Arial"/>
                <w:lang w:eastAsia="en-US"/>
              </w:rPr>
              <w:t xml:space="preserve"> </w:t>
            </w:r>
            <w:r w:rsidRPr="00653D9E">
              <w:rPr>
                <w:lang w:eastAsia="en-US"/>
              </w:rPr>
              <w:t>повышения</w:t>
            </w:r>
            <w:r w:rsidRPr="00653D9E">
              <w:rPr>
                <w:rFonts w:cs="Arial"/>
                <w:lang w:eastAsia="en-US"/>
              </w:rPr>
              <w:t xml:space="preserve"> </w:t>
            </w:r>
            <w:r w:rsidRPr="00653D9E">
              <w:rPr>
                <w:lang w:eastAsia="en-US"/>
              </w:rPr>
              <w:t>оргкультуры</w:t>
            </w:r>
          </w:p>
        </w:tc>
      </w:tr>
      <w:tr w:rsidR="00653D9E" w:rsidRPr="00653D9E" w:rsidTr="00653D9E">
        <w:tblPrEx>
          <w:tblCellMar>
            <w:top w:w="0" w:type="dxa"/>
            <w:bottom w:w="0" w:type="dxa"/>
          </w:tblCellMar>
        </w:tblPrEx>
        <w:trPr>
          <w:trHeight w:val="1455"/>
        </w:trPr>
        <w:tc>
          <w:tcPr>
            <w:tcW w:w="392" w:type="pct"/>
            <w:tcBorders>
              <w:top w:val="nil"/>
              <w:left w:val="single" w:sz="6" w:space="0" w:color="auto"/>
              <w:bottom w:val="nil"/>
              <w:right w:val="single" w:sz="6" w:space="0" w:color="auto"/>
            </w:tcBorders>
            <w:shd w:val="clear" w:color="auto" w:fill="FFFFFF"/>
          </w:tcPr>
          <w:p w:rsidR="00653D9E" w:rsidRPr="00653D9E" w:rsidRDefault="00653D9E" w:rsidP="00653D9E">
            <w:pPr>
              <w:spacing w:line="240" w:lineRule="auto"/>
              <w:rPr>
                <w:rFonts w:cs="Arial"/>
                <w:sz w:val="24"/>
                <w:lang w:eastAsia="en-US"/>
              </w:rPr>
            </w:pPr>
          </w:p>
          <w:p w:rsidR="00653D9E" w:rsidRPr="00653D9E" w:rsidRDefault="00653D9E" w:rsidP="00653D9E">
            <w:pPr>
              <w:spacing w:line="240" w:lineRule="auto"/>
              <w:rPr>
                <w:rFonts w:cs="Arial"/>
                <w:sz w:val="24"/>
                <w:lang w:eastAsia="en-US"/>
              </w:rPr>
            </w:pPr>
          </w:p>
        </w:tc>
        <w:tc>
          <w:tcPr>
            <w:tcW w:w="247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семинар</w:t>
            </w:r>
            <w:r w:rsidRPr="00653D9E">
              <w:rPr>
                <w:rFonts w:cs="Arial"/>
                <w:lang w:eastAsia="en-US"/>
              </w:rPr>
              <w:t xml:space="preserve"> </w:t>
            </w:r>
            <w:r w:rsidRPr="00653D9E">
              <w:rPr>
                <w:lang w:eastAsia="en-US"/>
              </w:rPr>
              <w:t>по</w:t>
            </w:r>
            <w:r w:rsidRPr="00653D9E">
              <w:rPr>
                <w:rFonts w:cs="Arial"/>
                <w:lang w:eastAsia="en-US"/>
              </w:rPr>
              <w:t xml:space="preserve"> </w:t>
            </w:r>
            <w:r w:rsidRPr="00653D9E">
              <w:rPr>
                <w:lang w:eastAsia="en-US"/>
              </w:rPr>
              <w:t>ознакомлению</w:t>
            </w:r>
            <w:r w:rsidRPr="00653D9E">
              <w:rPr>
                <w:rFonts w:cs="Arial"/>
                <w:lang w:eastAsia="en-US"/>
              </w:rPr>
              <w:t xml:space="preserve"> </w:t>
            </w:r>
            <w:r w:rsidRPr="00653D9E">
              <w:rPr>
                <w:lang w:eastAsia="en-US"/>
              </w:rPr>
              <w:t>и</w:t>
            </w:r>
            <w:r w:rsidRPr="00653D9E">
              <w:rPr>
                <w:rFonts w:cs="Arial"/>
                <w:lang w:eastAsia="en-US"/>
              </w:rPr>
              <w:t xml:space="preserve"> </w:t>
            </w:r>
            <w:r w:rsidRPr="00653D9E">
              <w:rPr>
                <w:lang w:eastAsia="en-US"/>
              </w:rPr>
              <w:t>изучению</w:t>
            </w:r>
            <w:r w:rsidRPr="00653D9E">
              <w:rPr>
                <w:rFonts w:cs="Arial"/>
                <w:lang w:eastAsia="en-US"/>
              </w:rPr>
              <w:t xml:space="preserve"> </w:t>
            </w:r>
            <w:r w:rsidRPr="00653D9E">
              <w:rPr>
                <w:lang w:eastAsia="en-US"/>
              </w:rPr>
              <w:t>сотрудников</w:t>
            </w:r>
            <w:r>
              <w:rPr>
                <w:lang w:eastAsia="en-US"/>
              </w:rPr>
              <w:t xml:space="preserve"> В</w:t>
            </w:r>
            <w:r w:rsidRPr="00653D9E">
              <w:rPr>
                <w:lang w:eastAsia="en-US"/>
              </w:rPr>
              <w:t>МЗ</w:t>
            </w:r>
            <w:r w:rsidRPr="00653D9E">
              <w:rPr>
                <w:rFonts w:cs="Arial"/>
                <w:lang w:eastAsia="en-US"/>
              </w:rPr>
              <w:t xml:space="preserve"> </w:t>
            </w:r>
            <w:r w:rsidRPr="00653D9E">
              <w:rPr>
                <w:lang w:eastAsia="en-US"/>
              </w:rPr>
              <w:t>с</w:t>
            </w:r>
            <w:r w:rsidRPr="00653D9E">
              <w:rPr>
                <w:rFonts w:cs="Arial"/>
                <w:lang w:eastAsia="en-US"/>
              </w:rPr>
              <w:t xml:space="preserve"> </w:t>
            </w:r>
            <w:r w:rsidRPr="00653D9E">
              <w:rPr>
                <w:lang w:eastAsia="en-US"/>
              </w:rPr>
              <w:t>Кодексом</w:t>
            </w:r>
            <w:r w:rsidRPr="00653D9E">
              <w:rPr>
                <w:rFonts w:cs="Arial"/>
                <w:lang w:eastAsia="en-US"/>
              </w:rPr>
              <w:t xml:space="preserve"> </w:t>
            </w:r>
            <w:r w:rsidRPr="00653D9E">
              <w:rPr>
                <w:lang w:eastAsia="en-US"/>
              </w:rPr>
              <w:t>разработанным</w:t>
            </w:r>
            <w:r w:rsidRPr="00653D9E">
              <w:rPr>
                <w:rFonts w:cs="Arial"/>
                <w:lang w:eastAsia="en-US"/>
              </w:rPr>
              <w:t xml:space="preserve"> </w:t>
            </w:r>
            <w:r w:rsidRPr="00653D9E">
              <w:rPr>
                <w:lang w:eastAsia="en-US"/>
              </w:rPr>
              <w:t>в</w:t>
            </w:r>
            <w:r w:rsidRPr="00653D9E">
              <w:rPr>
                <w:rFonts w:cs="Arial"/>
                <w:lang w:eastAsia="en-US"/>
              </w:rPr>
              <w:t xml:space="preserve"> </w:t>
            </w:r>
            <w:r w:rsidRPr="00653D9E">
              <w:rPr>
                <w:lang w:eastAsia="en-US"/>
              </w:rPr>
              <w:t>рамках</w:t>
            </w:r>
            <w:r w:rsidRPr="00653D9E">
              <w:rPr>
                <w:rFonts w:cs="Arial"/>
                <w:lang w:eastAsia="en-US"/>
              </w:rPr>
              <w:t xml:space="preserve"> </w:t>
            </w:r>
            <w:r w:rsidRPr="00653D9E">
              <w:rPr>
                <w:lang w:eastAsia="en-US"/>
              </w:rPr>
              <w:t>данного</w:t>
            </w:r>
            <w:r>
              <w:rPr>
                <w:lang w:eastAsia="en-US"/>
              </w:rPr>
              <w:t xml:space="preserve"> </w:t>
            </w:r>
            <w:r w:rsidRPr="00653D9E">
              <w:rPr>
                <w:lang w:eastAsia="en-US"/>
              </w:rPr>
              <w:t>проекта</w:t>
            </w:r>
          </w:p>
        </w:tc>
        <w:tc>
          <w:tcPr>
            <w:tcW w:w="213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доведение</w:t>
            </w:r>
            <w:r w:rsidRPr="00653D9E">
              <w:rPr>
                <w:rFonts w:cs="Arial"/>
                <w:lang w:eastAsia="en-US"/>
              </w:rPr>
              <w:t xml:space="preserve"> </w:t>
            </w:r>
            <w:r w:rsidRPr="00653D9E">
              <w:rPr>
                <w:lang w:eastAsia="en-US"/>
              </w:rPr>
              <w:t>до</w:t>
            </w:r>
            <w:r w:rsidRPr="00653D9E">
              <w:rPr>
                <w:rFonts w:cs="Arial"/>
                <w:lang w:eastAsia="en-US"/>
              </w:rPr>
              <w:t xml:space="preserve"> </w:t>
            </w:r>
            <w:r w:rsidRPr="00653D9E">
              <w:rPr>
                <w:lang w:eastAsia="en-US"/>
              </w:rPr>
              <w:t>сведений</w:t>
            </w:r>
            <w:r w:rsidRPr="00653D9E">
              <w:rPr>
                <w:rFonts w:cs="Arial"/>
                <w:lang w:eastAsia="en-US"/>
              </w:rPr>
              <w:t xml:space="preserve"> </w:t>
            </w:r>
            <w:r w:rsidRPr="00653D9E">
              <w:rPr>
                <w:lang w:eastAsia="en-US"/>
              </w:rPr>
              <w:t>работников</w:t>
            </w:r>
            <w:r w:rsidRPr="00653D9E">
              <w:rPr>
                <w:rFonts w:cs="Arial"/>
                <w:lang w:eastAsia="en-US"/>
              </w:rPr>
              <w:t>,</w:t>
            </w:r>
            <w:r>
              <w:rPr>
                <w:rFonts w:cs="Arial"/>
                <w:lang w:eastAsia="en-US"/>
              </w:rPr>
              <w:t xml:space="preserve"> </w:t>
            </w:r>
            <w:r w:rsidRPr="00653D9E">
              <w:rPr>
                <w:lang w:eastAsia="en-US"/>
              </w:rPr>
              <w:t>заслушивание</w:t>
            </w:r>
            <w:r w:rsidRPr="00653D9E">
              <w:rPr>
                <w:rFonts w:cs="Arial"/>
                <w:lang w:eastAsia="en-US"/>
              </w:rPr>
              <w:t xml:space="preserve"> </w:t>
            </w:r>
            <w:r w:rsidRPr="00653D9E">
              <w:rPr>
                <w:lang w:eastAsia="en-US"/>
              </w:rPr>
              <w:t>их</w:t>
            </w:r>
            <w:r w:rsidRPr="00653D9E">
              <w:rPr>
                <w:rFonts w:cs="Arial"/>
                <w:lang w:eastAsia="en-US"/>
              </w:rPr>
              <w:t xml:space="preserve"> </w:t>
            </w:r>
            <w:r w:rsidRPr="00653D9E">
              <w:rPr>
                <w:lang w:eastAsia="en-US"/>
              </w:rPr>
              <w:t>предложений</w:t>
            </w:r>
            <w:r w:rsidRPr="00653D9E">
              <w:rPr>
                <w:rFonts w:cs="Arial"/>
                <w:lang w:eastAsia="en-US"/>
              </w:rPr>
              <w:t>,</w:t>
            </w:r>
            <w:r>
              <w:rPr>
                <w:rFonts w:cs="Arial"/>
                <w:lang w:eastAsia="en-US"/>
              </w:rPr>
              <w:t xml:space="preserve"> </w:t>
            </w:r>
            <w:r w:rsidRPr="00653D9E">
              <w:rPr>
                <w:lang w:eastAsia="en-US"/>
              </w:rPr>
              <w:t>изменений</w:t>
            </w:r>
            <w:r w:rsidRPr="00653D9E">
              <w:rPr>
                <w:rFonts w:cs="Arial"/>
                <w:lang w:eastAsia="en-US"/>
              </w:rPr>
              <w:t xml:space="preserve"> </w:t>
            </w:r>
            <w:r w:rsidRPr="00653D9E">
              <w:rPr>
                <w:lang w:eastAsia="en-US"/>
              </w:rPr>
              <w:t>или</w:t>
            </w:r>
            <w:r w:rsidRPr="00653D9E">
              <w:rPr>
                <w:rFonts w:cs="Arial"/>
                <w:lang w:eastAsia="en-US"/>
              </w:rPr>
              <w:t xml:space="preserve"> </w:t>
            </w:r>
            <w:r w:rsidRPr="00653D9E">
              <w:rPr>
                <w:lang w:eastAsia="en-US"/>
              </w:rPr>
              <w:t>дополнений</w:t>
            </w:r>
          </w:p>
        </w:tc>
      </w:tr>
      <w:tr w:rsidR="00653D9E" w:rsidRPr="00653D9E" w:rsidTr="00653D9E">
        <w:tblPrEx>
          <w:tblCellMar>
            <w:top w:w="0" w:type="dxa"/>
            <w:bottom w:w="0" w:type="dxa"/>
          </w:tblCellMar>
        </w:tblPrEx>
        <w:trPr>
          <w:trHeight w:val="660"/>
        </w:trPr>
        <w:tc>
          <w:tcPr>
            <w:tcW w:w="392" w:type="pct"/>
            <w:tcBorders>
              <w:top w:val="nil"/>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rPr>
                <w:rFonts w:cs="Arial"/>
                <w:sz w:val="24"/>
                <w:lang w:eastAsia="en-US"/>
              </w:rPr>
            </w:pPr>
          </w:p>
          <w:p w:rsidR="00653D9E" w:rsidRPr="00653D9E" w:rsidRDefault="00653D9E" w:rsidP="00653D9E">
            <w:pPr>
              <w:spacing w:line="240" w:lineRule="auto"/>
              <w:rPr>
                <w:rFonts w:cs="Arial"/>
                <w:sz w:val="24"/>
                <w:lang w:eastAsia="en-US"/>
              </w:rPr>
            </w:pPr>
          </w:p>
        </w:tc>
        <w:tc>
          <w:tcPr>
            <w:tcW w:w="247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включение</w:t>
            </w:r>
            <w:r w:rsidRPr="00653D9E">
              <w:rPr>
                <w:rFonts w:cs="Arial"/>
                <w:lang w:eastAsia="en-US"/>
              </w:rPr>
              <w:t xml:space="preserve"> </w:t>
            </w:r>
            <w:r w:rsidRPr="00653D9E">
              <w:rPr>
                <w:lang w:eastAsia="en-US"/>
              </w:rPr>
              <w:t>в</w:t>
            </w:r>
            <w:r w:rsidRPr="00653D9E">
              <w:rPr>
                <w:rFonts w:cs="Arial"/>
                <w:lang w:eastAsia="en-US"/>
              </w:rPr>
              <w:t xml:space="preserve"> </w:t>
            </w:r>
            <w:r w:rsidRPr="00653D9E">
              <w:rPr>
                <w:lang w:eastAsia="en-US"/>
              </w:rPr>
              <w:t>программы</w:t>
            </w:r>
            <w:r w:rsidRPr="00653D9E">
              <w:rPr>
                <w:rFonts w:cs="Arial"/>
                <w:lang w:eastAsia="en-US"/>
              </w:rPr>
              <w:t xml:space="preserve"> </w:t>
            </w:r>
            <w:r w:rsidRPr="00653D9E">
              <w:rPr>
                <w:lang w:eastAsia="en-US"/>
              </w:rPr>
              <w:t>подготовки</w:t>
            </w:r>
            <w:r w:rsidRPr="00653D9E">
              <w:rPr>
                <w:rFonts w:cs="Arial"/>
                <w:lang w:eastAsia="en-US"/>
              </w:rPr>
              <w:t xml:space="preserve">, </w:t>
            </w:r>
            <w:r w:rsidRPr="00653D9E">
              <w:rPr>
                <w:lang w:eastAsia="en-US"/>
              </w:rPr>
              <w:t>переподготовки</w:t>
            </w:r>
            <w:r>
              <w:rPr>
                <w:lang w:eastAsia="en-US"/>
              </w:rPr>
              <w:t xml:space="preserve"> </w:t>
            </w:r>
            <w:r w:rsidRPr="00653D9E">
              <w:rPr>
                <w:lang w:eastAsia="en-US"/>
              </w:rPr>
              <w:t>и</w:t>
            </w:r>
            <w:r w:rsidRPr="00653D9E">
              <w:rPr>
                <w:rFonts w:cs="Arial"/>
                <w:lang w:eastAsia="en-US"/>
              </w:rPr>
              <w:t xml:space="preserve"> </w:t>
            </w:r>
            <w:r w:rsidRPr="00653D9E">
              <w:rPr>
                <w:lang w:eastAsia="en-US"/>
              </w:rPr>
              <w:t>повышения</w:t>
            </w:r>
            <w:r w:rsidRPr="00653D9E">
              <w:rPr>
                <w:rFonts w:cs="Arial"/>
                <w:lang w:eastAsia="en-US"/>
              </w:rPr>
              <w:t xml:space="preserve"> </w:t>
            </w:r>
            <w:r w:rsidRPr="00653D9E">
              <w:rPr>
                <w:lang w:eastAsia="en-US"/>
              </w:rPr>
              <w:t>квалификации</w:t>
            </w:r>
            <w:r w:rsidRPr="00653D9E">
              <w:rPr>
                <w:rFonts w:cs="Arial"/>
                <w:lang w:eastAsia="en-US"/>
              </w:rPr>
              <w:t xml:space="preserve"> </w:t>
            </w:r>
            <w:r w:rsidRPr="00653D9E">
              <w:rPr>
                <w:lang w:eastAsia="en-US"/>
              </w:rPr>
              <w:t>работников</w:t>
            </w:r>
            <w:r>
              <w:rPr>
                <w:lang w:eastAsia="en-US"/>
              </w:rPr>
              <w:t xml:space="preserve"> </w:t>
            </w:r>
            <w:r w:rsidRPr="00653D9E">
              <w:rPr>
                <w:lang w:eastAsia="en-US"/>
              </w:rPr>
              <w:t>предприятия</w:t>
            </w:r>
            <w:r w:rsidRPr="00653D9E">
              <w:rPr>
                <w:rFonts w:cs="Arial"/>
                <w:lang w:eastAsia="en-US"/>
              </w:rPr>
              <w:t xml:space="preserve"> </w:t>
            </w:r>
            <w:r w:rsidRPr="00653D9E">
              <w:rPr>
                <w:lang w:eastAsia="en-US"/>
              </w:rPr>
              <w:t>раздела</w:t>
            </w:r>
            <w:r w:rsidRPr="00653D9E">
              <w:rPr>
                <w:rFonts w:cs="Arial"/>
                <w:lang w:eastAsia="en-US"/>
              </w:rPr>
              <w:t xml:space="preserve"> </w:t>
            </w:r>
            <w:r w:rsidRPr="00653D9E">
              <w:rPr>
                <w:lang w:eastAsia="en-US"/>
              </w:rPr>
              <w:t>«Оргкультура»</w:t>
            </w:r>
          </w:p>
        </w:tc>
        <w:tc>
          <w:tcPr>
            <w:tcW w:w="213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ознакомление</w:t>
            </w:r>
            <w:r w:rsidRPr="00653D9E">
              <w:rPr>
                <w:rFonts w:cs="Arial"/>
                <w:lang w:eastAsia="en-US"/>
              </w:rPr>
              <w:t xml:space="preserve"> </w:t>
            </w:r>
            <w:r w:rsidRPr="00653D9E">
              <w:rPr>
                <w:lang w:eastAsia="en-US"/>
              </w:rPr>
              <w:t>и</w:t>
            </w:r>
            <w:r w:rsidRPr="00653D9E">
              <w:rPr>
                <w:rFonts w:cs="Arial"/>
                <w:lang w:eastAsia="en-US"/>
              </w:rPr>
              <w:t xml:space="preserve"> </w:t>
            </w:r>
            <w:r w:rsidRPr="00653D9E">
              <w:rPr>
                <w:lang w:eastAsia="en-US"/>
              </w:rPr>
              <w:t>изучение</w:t>
            </w:r>
            <w:r w:rsidRPr="00653D9E">
              <w:rPr>
                <w:rFonts w:cs="Arial"/>
                <w:lang w:eastAsia="en-US"/>
              </w:rPr>
              <w:t xml:space="preserve"> </w:t>
            </w:r>
            <w:r w:rsidRPr="00653D9E">
              <w:rPr>
                <w:lang w:eastAsia="en-US"/>
              </w:rPr>
              <w:t>с</w:t>
            </w:r>
            <w:r w:rsidRPr="00653D9E">
              <w:rPr>
                <w:rFonts w:cs="Arial"/>
                <w:lang w:eastAsia="en-US"/>
              </w:rPr>
              <w:t xml:space="preserve"> </w:t>
            </w:r>
            <w:r w:rsidRPr="00653D9E">
              <w:rPr>
                <w:lang w:eastAsia="en-US"/>
              </w:rPr>
              <w:t>Кодексом</w:t>
            </w:r>
            <w:r w:rsidRPr="00653D9E">
              <w:rPr>
                <w:rFonts w:cs="Arial"/>
                <w:lang w:eastAsia="en-US"/>
              </w:rPr>
              <w:t xml:space="preserve"> </w:t>
            </w:r>
            <w:r w:rsidRPr="00653D9E">
              <w:rPr>
                <w:lang w:eastAsia="en-US"/>
              </w:rPr>
              <w:t>каждого сотрудника</w:t>
            </w:r>
          </w:p>
        </w:tc>
      </w:tr>
      <w:tr w:rsidR="00653D9E" w:rsidRPr="00653D9E" w:rsidTr="00653D9E">
        <w:tblPrEx>
          <w:tblCellMar>
            <w:top w:w="0" w:type="dxa"/>
            <w:bottom w:w="0" w:type="dxa"/>
          </w:tblCellMar>
        </w:tblPrEx>
        <w:trPr>
          <w:trHeight w:val="255"/>
        </w:trPr>
        <w:tc>
          <w:tcPr>
            <w:tcW w:w="392" w:type="pct"/>
            <w:tcBorders>
              <w:top w:val="single" w:sz="6" w:space="0" w:color="auto"/>
              <w:left w:val="single" w:sz="6" w:space="0" w:color="auto"/>
              <w:bottom w:val="nil"/>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rFonts w:cs="Arial"/>
                <w:lang w:eastAsia="en-US"/>
              </w:rPr>
              <w:t xml:space="preserve">3 </w:t>
            </w:r>
            <w:r w:rsidRPr="00653D9E">
              <w:rPr>
                <w:lang w:eastAsia="en-US"/>
              </w:rPr>
              <w:t>этап</w:t>
            </w:r>
          </w:p>
        </w:tc>
        <w:tc>
          <w:tcPr>
            <w:tcW w:w="247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провести</w:t>
            </w:r>
            <w:r w:rsidRPr="00653D9E">
              <w:rPr>
                <w:rFonts w:cs="Arial"/>
                <w:lang w:eastAsia="en-US"/>
              </w:rPr>
              <w:t xml:space="preserve"> </w:t>
            </w:r>
            <w:r w:rsidRPr="00653D9E">
              <w:rPr>
                <w:lang w:eastAsia="en-US"/>
              </w:rPr>
              <w:t>мониторинг</w:t>
            </w:r>
            <w:r w:rsidRPr="00653D9E">
              <w:rPr>
                <w:rFonts w:cs="Arial"/>
                <w:lang w:eastAsia="en-US"/>
              </w:rPr>
              <w:t xml:space="preserve"> </w:t>
            </w:r>
            <w:r w:rsidRPr="00653D9E">
              <w:rPr>
                <w:lang w:eastAsia="en-US"/>
              </w:rPr>
              <w:t>эффективности</w:t>
            </w:r>
            <w:r w:rsidRPr="00653D9E">
              <w:rPr>
                <w:rFonts w:cs="Arial"/>
                <w:lang w:eastAsia="en-US"/>
              </w:rPr>
              <w:t xml:space="preserve"> </w:t>
            </w:r>
            <w:r w:rsidRPr="00653D9E">
              <w:rPr>
                <w:lang w:eastAsia="en-US"/>
              </w:rPr>
              <w:t>проекта</w:t>
            </w:r>
          </w:p>
        </w:tc>
        <w:tc>
          <w:tcPr>
            <w:tcW w:w="213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поддержка</w:t>
            </w:r>
            <w:r w:rsidRPr="00653D9E">
              <w:rPr>
                <w:rFonts w:cs="Arial"/>
                <w:lang w:eastAsia="en-US"/>
              </w:rPr>
              <w:t xml:space="preserve"> </w:t>
            </w:r>
            <w:r w:rsidRPr="00653D9E">
              <w:rPr>
                <w:lang w:eastAsia="en-US"/>
              </w:rPr>
              <w:t>проектных</w:t>
            </w:r>
            <w:r w:rsidRPr="00653D9E">
              <w:rPr>
                <w:rFonts w:cs="Arial"/>
                <w:lang w:eastAsia="en-US"/>
              </w:rPr>
              <w:t xml:space="preserve"> </w:t>
            </w:r>
            <w:r w:rsidRPr="00653D9E">
              <w:rPr>
                <w:lang w:eastAsia="en-US"/>
              </w:rPr>
              <w:t>идеи</w:t>
            </w:r>
          </w:p>
        </w:tc>
      </w:tr>
      <w:tr w:rsidR="00653D9E" w:rsidRPr="00653D9E" w:rsidTr="00653D9E">
        <w:tblPrEx>
          <w:tblCellMar>
            <w:top w:w="0" w:type="dxa"/>
            <w:bottom w:w="0" w:type="dxa"/>
          </w:tblCellMar>
        </w:tblPrEx>
        <w:trPr>
          <w:trHeight w:val="495"/>
        </w:trPr>
        <w:tc>
          <w:tcPr>
            <w:tcW w:w="392" w:type="pct"/>
            <w:tcBorders>
              <w:top w:val="nil"/>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rPr>
                <w:rFonts w:cs="Arial"/>
                <w:sz w:val="24"/>
                <w:lang w:eastAsia="en-US"/>
              </w:rPr>
            </w:pPr>
          </w:p>
          <w:p w:rsidR="00653D9E" w:rsidRPr="00653D9E" w:rsidRDefault="00653D9E" w:rsidP="00653D9E">
            <w:pPr>
              <w:spacing w:line="240" w:lineRule="auto"/>
              <w:rPr>
                <w:rFonts w:cs="Arial"/>
                <w:sz w:val="24"/>
                <w:lang w:eastAsia="en-US"/>
              </w:rPr>
            </w:pPr>
          </w:p>
        </w:tc>
        <w:tc>
          <w:tcPr>
            <w:tcW w:w="247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размещение</w:t>
            </w:r>
            <w:r w:rsidRPr="00653D9E">
              <w:rPr>
                <w:rFonts w:cs="Arial"/>
                <w:lang w:eastAsia="en-US"/>
              </w:rPr>
              <w:t xml:space="preserve"> </w:t>
            </w:r>
            <w:r w:rsidRPr="00653D9E">
              <w:rPr>
                <w:lang w:eastAsia="en-US"/>
              </w:rPr>
              <w:t>результатов</w:t>
            </w:r>
            <w:r w:rsidRPr="00653D9E">
              <w:rPr>
                <w:rFonts w:cs="Arial"/>
                <w:lang w:eastAsia="en-US"/>
              </w:rPr>
              <w:t xml:space="preserve"> </w:t>
            </w:r>
            <w:r w:rsidRPr="00653D9E">
              <w:rPr>
                <w:lang w:eastAsia="en-US"/>
              </w:rPr>
              <w:t>проекта</w:t>
            </w:r>
            <w:r w:rsidRPr="00653D9E">
              <w:rPr>
                <w:rFonts w:cs="Arial"/>
                <w:lang w:eastAsia="en-US"/>
              </w:rPr>
              <w:t xml:space="preserve"> </w:t>
            </w:r>
            <w:r w:rsidRPr="00653D9E">
              <w:rPr>
                <w:lang w:eastAsia="en-US"/>
              </w:rPr>
              <w:t>в</w:t>
            </w:r>
            <w:r w:rsidRPr="00653D9E">
              <w:rPr>
                <w:rFonts w:cs="Arial"/>
                <w:lang w:eastAsia="en-US"/>
              </w:rPr>
              <w:t xml:space="preserve"> </w:t>
            </w:r>
            <w:r w:rsidRPr="00653D9E">
              <w:rPr>
                <w:lang w:eastAsia="en-US"/>
              </w:rPr>
              <w:t>местных</w:t>
            </w:r>
            <w:r w:rsidRPr="00653D9E">
              <w:rPr>
                <w:rFonts w:cs="Arial"/>
                <w:lang w:eastAsia="en-US"/>
              </w:rPr>
              <w:t xml:space="preserve"> </w:t>
            </w:r>
            <w:r w:rsidRPr="00653D9E">
              <w:rPr>
                <w:lang w:eastAsia="en-US"/>
              </w:rPr>
              <w:t>СМИ</w:t>
            </w:r>
          </w:p>
        </w:tc>
        <w:tc>
          <w:tcPr>
            <w:tcW w:w="2134" w:type="pct"/>
            <w:tcBorders>
              <w:top w:val="single" w:sz="6" w:space="0" w:color="auto"/>
              <w:left w:val="single" w:sz="6" w:space="0" w:color="auto"/>
              <w:bottom w:val="single" w:sz="6" w:space="0" w:color="auto"/>
              <w:right w:val="single" w:sz="6" w:space="0" w:color="auto"/>
            </w:tcBorders>
            <w:shd w:val="clear" w:color="auto" w:fill="FFFFFF"/>
          </w:tcPr>
          <w:p w:rsidR="00653D9E" w:rsidRPr="00653D9E" w:rsidRDefault="00653D9E" w:rsidP="00653D9E">
            <w:pPr>
              <w:spacing w:line="240" w:lineRule="auto"/>
              <w:ind w:firstLine="0"/>
              <w:rPr>
                <w:rFonts w:cs="Arial"/>
                <w:sz w:val="24"/>
                <w:lang w:eastAsia="en-US"/>
              </w:rPr>
            </w:pPr>
            <w:r w:rsidRPr="00653D9E">
              <w:rPr>
                <w:lang w:eastAsia="en-US"/>
              </w:rPr>
              <w:t>тиражирование</w:t>
            </w:r>
            <w:r w:rsidRPr="00653D9E">
              <w:rPr>
                <w:rFonts w:cs="Arial"/>
                <w:lang w:eastAsia="en-US"/>
              </w:rPr>
              <w:t xml:space="preserve"> </w:t>
            </w:r>
            <w:r w:rsidRPr="00653D9E">
              <w:rPr>
                <w:lang w:eastAsia="en-US"/>
              </w:rPr>
              <w:t>результатов</w:t>
            </w:r>
            <w:r w:rsidRPr="00653D9E">
              <w:rPr>
                <w:rFonts w:cs="Arial"/>
                <w:lang w:eastAsia="en-US"/>
              </w:rPr>
              <w:t xml:space="preserve"> </w:t>
            </w:r>
            <w:r w:rsidRPr="00653D9E">
              <w:rPr>
                <w:lang w:eastAsia="en-US"/>
              </w:rPr>
              <w:t>проекта</w:t>
            </w:r>
            <w:r w:rsidRPr="00653D9E">
              <w:rPr>
                <w:rFonts w:cs="Arial"/>
                <w:lang w:eastAsia="en-US"/>
              </w:rPr>
              <w:t xml:space="preserve">, </w:t>
            </w:r>
            <w:r w:rsidRPr="00653D9E">
              <w:rPr>
                <w:lang w:eastAsia="en-US"/>
              </w:rPr>
              <w:t>а</w:t>
            </w:r>
            <w:r w:rsidRPr="00653D9E">
              <w:rPr>
                <w:rFonts w:cs="Arial"/>
                <w:lang w:eastAsia="en-US"/>
              </w:rPr>
              <w:t xml:space="preserve"> </w:t>
            </w:r>
            <w:r w:rsidRPr="00653D9E">
              <w:rPr>
                <w:lang w:eastAsia="en-US"/>
              </w:rPr>
              <w:t>также предоставление</w:t>
            </w:r>
            <w:r w:rsidRPr="00653D9E">
              <w:rPr>
                <w:rFonts w:cs="Arial"/>
                <w:lang w:eastAsia="en-US"/>
              </w:rPr>
              <w:t xml:space="preserve"> </w:t>
            </w:r>
            <w:r w:rsidRPr="00653D9E">
              <w:rPr>
                <w:lang w:eastAsia="en-US"/>
              </w:rPr>
              <w:t>информационной</w:t>
            </w:r>
            <w:r w:rsidRPr="00653D9E">
              <w:rPr>
                <w:rFonts w:cs="Arial"/>
                <w:lang w:eastAsia="en-US"/>
              </w:rPr>
              <w:t xml:space="preserve"> </w:t>
            </w:r>
            <w:r w:rsidRPr="00653D9E">
              <w:rPr>
                <w:lang w:eastAsia="en-US"/>
              </w:rPr>
              <w:t>поддержки</w:t>
            </w:r>
          </w:p>
        </w:tc>
      </w:tr>
    </w:tbl>
    <w:p w:rsidR="00653D9E" w:rsidRDefault="00653D9E" w:rsidP="00142DBF">
      <w:r>
        <w:t>Кодекс корпоративной культуры «Воронежского молочного завода» представлен в приложении.</w:t>
      </w:r>
    </w:p>
    <w:p w:rsidR="00653D9E" w:rsidRPr="00142DBF" w:rsidRDefault="00653D9E" w:rsidP="00142DBF"/>
    <w:p w:rsidR="00146D36" w:rsidRDefault="00146D36">
      <w:pPr>
        <w:spacing w:after="200" w:line="276" w:lineRule="auto"/>
        <w:ind w:firstLine="0"/>
        <w:contextualSpacing w:val="0"/>
        <w:jc w:val="left"/>
      </w:pPr>
      <w:r>
        <w:br w:type="page"/>
      </w:r>
    </w:p>
    <w:p w:rsidR="00146D36" w:rsidRDefault="00146D36" w:rsidP="00146D36">
      <w:pPr>
        <w:pStyle w:val="1"/>
      </w:pPr>
      <w:bookmarkStart w:id="7" w:name="_Toc323049946"/>
      <w:r>
        <w:t>Заключение</w:t>
      </w:r>
      <w:bookmarkEnd w:id="7"/>
    </w:p>
    <w:p w:rsidR="00B31444" w:rsidRPr="00B31444" w:rsidRDefault="00B31444" w:rsidP="00B31444">
      <w:pPr>
        <w:rPr>
          <w:rFonts w:cs="Arial"/>
          <w:sz w:val="24"/>
          <w:lang w:eastAsia="en-US"/>
        </w:rPr>
      </w:pPr>
      <w:r w:rsidRPr="00B31444">
        <w:rPr>
          <w:lang w:eastAsia="en-US"/>
        </w:rPr>
        <w:t>Организационная</w:t>
      </w:r>
      <w:r w:rsidRPr="00B31444">
        <w:rPr>
          <w:rFonts w:cs="Arial"/>
          <w:lang w:eastAsia="en-US"/>
        </w:rPr>
        <w:t xml:space="preserve"> </w:t>
      </w:r>
      <w:r w:rsidRPr="00B31444">
        <w:rPr>
          <w:lang w:eastAsia="en-US"/>
        </w:rPr>
        <w:t>культура</w:t>
      </w:r>
      <w:r w:rsidRPr="00B31444">
        <w:rPr>
          <w:rFonts w:cs="Arial"/>
          <w:lang w:eastAsia="en-US"/>
        </w:rPr>
        <w:t xml:space="preserve"> -</w:t>
      </w:r>
      <w:r w:rsidRPr="00B31444">
        <w:rPr>
          <w:lang w:eastAsia="en-US"/>
        </w:rPr>
        <w:t>это</w:t>
      </w:r>
      <w:r w:rsidRPr="00B31444">
        <w:rPr>
          <w:rFonts w:cs="Arial"/>
          <w:lang w:eastAsia="en-US"/>
        </w:rPr>
        <w:t xml:space="preserve"> </w:t>
      </w:r>
      <w:r w:rsidRPr="00B31444">
        <w:rPr>
          <w:lang w:eastAsia="en-US"/>
        </w:rPr>
        <w:t>основной</w:t>
      </w:r>
      <w:r w:rsidRPr="00B31444">
        <w:rPr>
          <w:rFonts w:cs="Arial"/>
          <w:lang w:eastAsia="en-US"/>
        </w:rPr>
        <w:t xml:space="preserve"> </w:t>
      </w:r>
      <w:r w:rsidRPr="00B31444">
        <w:rPr>
          <w:lang w:eastAsia="en-US"/>
        </w:rPr>
        <w:t>компонент</w:t>
      </w:r>
      <w:r w:rsidRPr="00B31444">
        <w:rPr>
          <w:rFonts w:cs="Arial"/>
          <w:lang w:eastAsia="en-US"/>
        </w:rPr>
        <w:t xml:space="preserve"> </w:t>
      </w:r>
      <w:r w:rsidRPr="00B31444">
        <w:rPr>
          <w:lang w:eastAsia="en-US"/>
        </w:rPr>
        <w:t>в</w:t>
      </w:r>
      <w:r w:rsidRPr="00B31444">
        <w:rPr>
          <w:rFonts w:cs="Arial"/>
          <w:lang w:eastAsia="en-US"/>
        </w:rPr>
        <w:t xml:space="preserve"> </w:t>
      </w:r>
      <w:r w:rsidRPr="00B31444">
        <w:rPr>
          <w:lang w:eastAsia="en-US"/>
        </w:rPr>
        <w:t>выполнении</w:t>
      </w:r>
      <w:r w:rsidRPr="00B31444">
        <w:rPr>
          <w:rFonts w:cs="Arial"/>
          <w:lang w:eastAsia="en-US"/>
        </w:rPr>
        <w:t xml:space="preserve"> </w:t>
      </w:r>
      <w:r w:rsidRPr="00B31444">
        <w:rPr>
          <w:lang w:eastAsia="en-US"/>
        </w:rPr>
        <w:t>миссии</w:t>
      </w:r>
      <w:r w:rsidRPr="00B31444">
        <w:rPr>
          <w:rFonts w:cs="Arial"/>
          <w:lang w:eastAsia="en-US"/>
        </w:rPr>
        <w:t xml:space="preserve"> </w:t>
      </w:r>
      <w:r w:rsidRPr="00B31444">
        <w:rPr>
          <w:lang w:eastAsia="en-US"/>
        </w:rPr>
        <w:t>организации</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достижении</w:t>
      </w:r>
      <w:r w:rsidRPr="00B31444">
        <w:rPr>
          <w:rFonts w:cs="Arial"/>
          <w:lang w:eastAsia="en-US"/>
        </w:rPr>
        <w:t xml:space="preserve"> </w:t>
      </w:r>
      <w:r w:rsidRPr="00B31444">
        <w:rPr>
          <w:lang w:eastAsia="en-US"/>
        </w:rPr>
        <w:t>ею основных</w:t>
      </w:r>
      <w:r w:rsidRPr="00B31444">
        <w:rPr>
          <w:rFonts w:cs="Arial"/>
          <w:lang w:eastAsia="en-US"/>
        </w:rPr>
        <w:t xml:space="preserve"> </w:t>
      </w:r>
      <w:r w:rsidRPr="00B31444">
        <w:rPr>
          <w:lang w:eastAsia="en-US"/>
        </w:rPr>
        <w:t>целей</w:t>
      </w:r>
      <w:r w:rsidRPr="00B31444">
        <w:rPr>
          <w:rFonts w:cs="Arial"/>
          <w:lang w:eastAsia="en-US"/>
        </w:rPr>
        <w:t xml:space="preserve">, </w:t>
      </w:r>
      <w:r w:rsidRPr="00B31444">
        <w:rPr>
          <w:lang w:eastAsia="en-US"/>
        </w:rPr>
        <w:t>в</w:t>
      </w:r>
      <w:r w:rsidRPr="00B31444">
        <w:rPr>
          <w:rFonts w:cs="Arial"/>
          <w:lang w:eastAsia="en-US"/>
        </w:rPr>
        <w:t xml:space="preserve"> </w:t>
      </w:r>
      <w:r w:rsidRPr="00B31444">
        <w:rPr>
          <w:lang w:eastAsia="en-US"/>
        </w:rPr>
        <w:t>повышении</w:t>
      </w:r>
      <w:r w:rsidRPr="00B31444">
        <w:rPr>
          <w:rFonts w:cs="Arial"/>
          <w:lang w:eastAsia="en-US"/>
        </w:rPr>
        <w:t xml:space="preserve"> </w:t>
      </w:r>
      <w:r w:rsidRPr="00B31444">
        <w:rPr>
          <w:lang w:eastAsia="en-US"/>
        </w:rPr>
        <w:t>эффективности</w:t>
      </w:r>
      <w:r w:rsidRPr="00B31444">
        <w:rPr>
          <w:rFonts w:cs="Arial"/>
          <w:lang w:eastAsia="en-US"/>
        </w:rPr>
        <w:t xml:space="preserve"> </w:t>
      </w:r>
      <w:r w:rsidRPr="00B31444">
        <w:rPr>
          <w:lang w:eastAsia="en-US"/>
        </w:rPr>
        <w:t>организации</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управлении</w:t>
      </w:r>
      <w:r w:rsidRPr="00B31444">
        <w:rPr>
          <w:rFonts w:cs="Arial"/>
          <w:lang w:eastAsia="en-US"/>
        </w:rPr>
        <w:t xml:space="preserve"> </w:t>
      </w:r>
      <w:r w:rsidRPr="00B31444">
        <w:rPr>
          <w:lang w:eastAsia="en-US"/>
        </w:rPr>
        <w:t>новациями</w:t>
      </w:r>
      <w:r w:rsidRPr="00B31444">
        <w:rPr>
          <w:rFonts w:cs="Arial"/>
          <w:lang w:eastAsia="en-US"/>
        </w:rPr>
        <w:t>.</w:t>
      </w:r>
    </w:p>
    <w:p w:rsidR="00B31444" w:rsidRPr="00B31444" w:rsidRDefault="00B31444" w:rsidP="00B31444">
      <w:pPr>
        <w:rPr>
          <w:rFonts w:cs="Arial"/>
          <w:sz w:val="24"/>
          <w:lang w:eastAsia="en-US"/>
        </w:rPr>
      </w:pPr>
      <w:r w:rsidRPr="00B31444">
        <w:rPr>
          <w:lang w:eastAsia="en-US"/>
        </w:rPr>
        <w:t>Анализ</w:t>
      </w:r>
      <w:r w:rsidRPr="00B31444">
        <w:rPr>
          <w:rFonts w:cs="Arial"/>
          <w:lang w:eastAsia="en-US"/>
        </w:rPr>
        <w:t xml:space="preserve"> </w:t>
      </w:r>
      <w:r w:rsidRPr="00B31444">
        <w:rPr>
          <w:lang w:eastAsia="en-US"/>
        </w:rPr>
        <w:t>приведенных</w:t>
      </w:r>
      <w:r w:rsidRPr="00B31444">
        <w:rPr>
          <w:rFonts w:cs="Arial"/>
          <w:lang w:eastAsia="en-US"/>
        </w:rPr>
        <w:t xml:space="preserve"> </w:t>
      </w:r>
      <w:r w:rsidRPr="00B31444">
        <w:rPr>
          <w:lang w:eastAsia="en-US"/>
        </w:rPr>
        <w:t>определений</w:t>
      </w:r>
      <w:r w:rsidRPr="00B31444">
        <w:rPr>
          <w:rFonts w:cs="Arial"/>
          <w:lang w:eastAsia="en-US"/>
        </w:rPr>
        <w:t xml:space="preserve"> </w:t>
      </w:r>
      <w:r w:rsidRPr="00B31444">
        <w:rPr>
          <w:lang w:eastAsia="en-US"/>
        </w:rPr>
        <w:t>организационной</w:t>
      </w:r>
      <w:r w:rsidRPr="00B31444">
        <w:rPr>
          <w:rFonts w:cs="Arial"/>
          <w:lang w:eastAsia="en-US"/>
        </w:rPr>
        <w:t xml:space="preserve"> </w:t>
      </w:r>
      <w:r w:rsidRPr="00B31444">
        <w:rPr>
          <w:lang w:eastAsia="en-US"/>
        </w:rPr>
        <w:t>культуры</w:t>
      </w:r>
      <w:r w:rsidRPr="00B31444">
        <w:rPr>
          <w:rFonts w:cs="Arial"/>
          <w:lang w:eastAsia="en-US"/>
        </w:rPr>
        <w:t xml:space="preserve"> </w:t>
      </w:r>
      <w:r w:rsidRPr="00B31444">
        <w:rPr>
          <w:lang w:eastAsia="en-US"/>
        </w:rPr>
        <w:t>позволяет</w:t>
      </w:r>
      <w:r w:rsidRPr="00B31444">
        <w:rPr>
          <w:rFonts w:cs="Arial"/>
          <w:lang w:eastAsia="en-US"/>
        </w:rPr>
        <w:t xml:space="preserve"> </w:t>
      </w:r>
      <w:r w:rsidRPr="00B31444">
        <w:rPr>
          <w:lang w:eastAsia="en-US"/>
        </w:rPr>
        <w:t>выявить</w:t>
      </w:r>
      <w:r w:rsidRPr="00B31444">
        <w:rPr>
          <w:rFonts w:cs="Arial"/>
          <w:lang w:eastAsia="en-US"/>
        </w:rPr>
        <w:t xml:space="preserve"> </w:t>
      </w:r>
      <w:r w:rsidRPr="00B31444">
        <w:rPr>
          <w:lang w:eastAsia="en-US"/>
        </w:rPr>
        <w:t>ряд</w:t>
      </w:r>
      <w:r w:rsidRPr="00B31444">
        <w:rPr>
          <w:rFonts w:cs="Arial"/>
          <w:lang w:eastAsia="en-US"/>
        </w:rPr>
        <w:t xml:space="preserve"> </w:t>
      </w:r>
      <w:r w:rsidRPr="00B31444">
        <w:rPr>
          <w:lang w:eastAsia="en-US"/>
        </w:rPr>
        <w:t>компонентов</w:t>
      </w:r>
      <w:r w:rsidRPr="00B31444">
        <w:rPr>
          <w:rFonts w:cs="Arial"/>
          <w:lang w:eastAsia="en-US"/>
        </w:rPr>
        <w:t xml:space="preserve">, </w:t>
      </w:r>
      <w:r w:rsidRPr="00B31444">
        <w:rPr>
          <w:lang w:eastAsia="en-US"/>
        </w:rPr>
        <w:t>являющихся бесспорными</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наиболее</w:t>
      </w:r>
      <w:r w:rsidRPr="00B31444">
        <w:rPr>
          <w:rFonts w:cs="Arial"/>
          <w:lang w:eastAsia="en-US"/>
        </w:rPr>
        <w:t xml:space="preserve"> </w:t>
      </w:r>
      <w:r w:rsidRPr="00B31444">
        <w:rPr>
          <w:lang w:eastAsia="en-US"/>
        </w:rPr>
        <w:t>часто</w:t>
      </w:r>
      <w:r w:rsidRPr="00B31444">
        <w:rPr>
          <w:rFonts w:cs="Arial"/>
          <w:lang w:eastAsia="en-US"/>
        </w:rPr>
        <w:t xml:space="preserve"> </w:t>
      </w:r>
      <w:r w:rsidRPr="00B31444">
        <w:rPr>
          <w:lang w:eastAsia="en-US"/>
        </w:rPr>
        <w:t>упоминаемыми</w:t>
      </w:r>
      <w:r w:rsidRPr="00B31444">
        <w:rPr>
          <w:rFonts w:cs="Arial"/>
          <w:lang w:eastAsia="en-US"/>
        </w:rPr>
        <w:t>:</w:t>
      </w:r>
    </w:p>
    <w:p w:rsidR="00B31444" w:rsidRPr="00B31444" w:rsidRDefault="00B31444" w:rsidP="00B31444">
      <w:pPr>
        <w:rPr>
          <w:rFonts w:cs="Arial"/>
          <w:sz w:val="24"/>
          <w:lang w:eastAsia="en-US"/>
        </w:rPr>
      </w:pPr>
      <w:r>
        <w:rPr>
          <w:lang w:eastAsia="en-US"/>
        </w:rPr>
        <w:t xml:space="preserve">- </w:t>
      </w:r>
      <w:r w:rsidRPr="00B31444">
        <w:rPr>
          <w:lang w:eastAsia="en-US"/>
        </w:rPr>
        <w:t>организационная</w:t>
      </w:r>
      <w:r w:rsidRPr="00B31444">
        <w:rPr>
          <w:rFonts w:cs="Arial"/>
          <w:lang w:eastAsia="en-US"/>
        </w:rPr>
        <w:t xml:space="preserve"> </w:t>
      </w:r>
      <w:r w:rsidRPr="00B31444">
        <w:rPr>
          <w:lang w:eastAsia="en-US"/>
        </w:rPr>
        <w:t>культура</w:t>
      </w:r>
      <w:r w:rsidRPr="00B31444">
        <w:rPr>
          <w:rFonts w:cs="Arial"/>
          <w:lang w:eastAsia="en-US"/>
        </w:rPr>
        <w:t xml:space="preserve"> - </w:t>
      </w:r>
      <w:r w:rsidRPr="00B31444">
        <w:rPr>
          <w:lang w:eastAsia="en-US"/>
        </w:rPr>
        <w:t>совокупность</w:t>
      </w:r>
      <w:r w:rsidRPr="00B31444">
        <w:rPr>
          <w:rFonts w:cs="Arial"/>
          <w:lang w:eastAsia="en-US"/>
        </w:rPr>
        <w:t xml:space="preserve"> </w:t>
      </w:r>
      <w:r w:rsidRPr="00B31444">
        <w:rPr>
          <w:lang w:eastAsia="en-US"/>
        </w:rPr>
        <w:t>материальных</w:t>
      </w:r>
      <w:r w:rsidRPr="00B31444">
        <w:rPr>
          <w:rFonts w:cs="Arial"/>
          <w:lang w:eastAsia="en-US"/>
        </w:rPr>
        <w:t xml:space="preserve">, </w:t>
      </w:r>
      <w:r w:rsidRPr="00B31444">
        <w:rPr>
          <w:lang w:eastAsia="en-US"/>
        </w:rPr>
        <w:t>духовных</w:t>
      </w:r>
      <w:r>
        <w:rPr>
          <w:rFonts w:cs="Arial"/>
          <w:lang w:eastAsia="en-US"/>
        </w:rPr>
        <w:t xml:space="preserve">, </w:t>
      </w:r>
      <w:r w:rsidRPr="00B31444">
        <w:rPr>
          <w:lang w:eastAsia="en-US"/>
        </w:rPr>
        <w:t>социальных</w:t>
      </w:r>
      <w:r w:rsidRPr="00B31444">
        <w:rPr>
          <w:rFonts w:cs="Arial"/>
          <w:lang w:eastAsia="en-US"/>
        </w:rPr>
        <w:t xml:space="preserve"> </w:t>
      </w:r>
      <w:r w:rsidRPr="00B31444">
        <w:rPr>
          <w:lang w:eastAsia="en-US"/>
        </w:rPr>
        <w:t>ценностей</w:t>
      </w:r>
      <w:r w:rsidRPr="00B31444">
        <w:rPr>
          <w:rFonts w:cs="Arial"/>
          <w:lang w:eastAsia="en-US"/>
        </w:rPr>
        <w:t>,</w:t>
      </w:r>
      <w:r w:rsidR="005D7604">
        <w:rPr>
          <w:rFonts w:cs="Arial"/>
          <w:lang w:eastAsia="en-US"/>
        </w:rPr>
        <w:t xml:space="preserve"> </w:t>
      </w:r>
      <w:r w:rsidRPr="00B31444">
        <w:rPr>
          <w:lang w:eastAsia="en-US"/>
        </w:rPr>
        <w:t>созданных</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создаваемых</w:t>
      </w:r>
      <w:r w:rsidRPr="00B31444">
        <w:rPr>
          <w:rFonts w:cs="Arial"/>
          <w:lang w:eastAsia="en-US"/>
        </w:rPr>
        <w:t xml:space="preserve"> </w:t>
      </w:r>
      <w:r w:rsidRPr="00B31444">
        <w:rPr>
          <w:lang w:eastAsia="en-US"/>
        </w:rPr>
        <w:t>сотрудниками</w:t>
      </w:r>
      <w:r w:rsidRPr="00B31444">
        <w:rPr>
          <w:rFonts w:cs="Arial"/>
          <w:lang w:eastAsia="en-US"/>
        </w:rPr>
        <w:t xml:space="preserve"> </w:t>
      </w:r>
      <w:r w:rsidRPr="00B31444">
        <w:rPr>
          <w:lang w:eastAsia="en-US"/>
        </w:rPr>
        <w:t>организации</w:t>
      </w:r>
      <w:r w:rsidRPr="00B31444">
        <w:rPr>
          <w:rFonts w:cs="Arial"/>
          <w:lang w:eastAsia="en-US"/>
        </w:rPr>
        <w:t xml:space="preserve"> </w:t>
      </w:r>
      <w:r w:rsidRPr="00B31444">
        <w:rPr>
          <w:lang w:eastAsia="en-US"/>
        </w:rPr>
        <w:t>в</w:t>
      </w:r>
      <w:r w:rsidRPr="00B31444">
        <w:rPr>
          <w:rFonts w:cs="Arial"/>
          <w:lang w:eastAsia="en-US"/>
        </w:rPr>
        <w:t xml:space="preserve"> </w:t>
      </w:r>
      <w:r w:rsidRPr="00B31444">
        <w:rPr>
          <w:lang w:eastAsia="en-US"/>
        </w:rPr>
        <w:t>процессе</w:t>
      </w:r>
      <w:r w:rsidRPr="00B31444">
        <w:rPr>
          <w:rFonts w:cs="Arial"/>
          <w:lang w:eastAsia="en-US"/>
        </w:rPr>
        <w:t xml:space="preserve"> </w:t>
      </w:r>
      <w:r w:rsidRPr="00B31444">
        <w:rPr>
          <w:lang w:eastAsia="en-US"/>
        </w:rPr>
        <w:t>трудовой</w:t>
      </w:r>
      <w:r w:rsidRPr="00B31444">
        <w:rPr>
          <w:rFonts w:cs="Arial"/>
          <w:lang w:eastAsia="en-US"/>
        </w:rPr>
        <w:t xml:space="preserve"> </w:t>
      </w:r>
      <w:r w:rsidRPr="00B31444">
        <w:rPr>
          <w:lang w:eastAsia="en-US"/>
        </w:rPr>
        <w:t>деятельности</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отражающих неповторимость</w:t>
      </w:r>
      <w:r w:rsidRPr="00B31444">
        <w:rPr>
          <w:rFonts w:cs="Arial"/>
          <w:lang w:eastAsia="en-US"/>
        </w:rPr>
        <w:t xml:space="preserve">, </w:t>
      </w:r>
      <w:r w:rsidRPr="00B31444">
        <w:rPr>
          <w:lang w:eastAsia="en-US"/>
        </w:rPr>
        <w:t>индивидуальность</w:t>
      </w:r>
      <w:r w:rsidRPr="00B31444">
        <w:rPr>
          <w:rFonts w:cs="Arial"/>
          <w:lang w:eastAsia="en-US"/>
        </w:rPr>
        <w:t xml:space="preserve"> </w:t>
      </w:r>
      <w:r w:rsidRPr="00B31444">
        <w:rPr>
          <w:lang w:eastAsia="en-US"/>
        </w:rPr>
        <w:t>данной</w:t>
      </w:r>
      <w:r w:rsidRPr="00B31444">
        <w:rPr>
          <w:rFonts w:cs="Arial"/>
          <w:lang w:eastAsia="en-US"/>
        </w:rPr>
        <w:t xml:space="preserve"> </w:t>
      </w:r>
      <w:r w:rsidRPr="00B31444">
        <w:rPr>
          <w:lang w:eastAsia="en-US"/>
        </w:rPr>
        <w:t>организации</w:t>
      </w:r>
      <w:r w:rsidRPr="00B31444">
        <w:rPr>
          <w:rFonts w:cs="Arial"/>
          <w:lang w:eastAsia="en-US"/>
        </w:rPr>
        <w:t>;</w:t>
      </w:r>
    </w:p>
    <w:p w:rsidR="00B31444" w:rsidRPr="00B31444" w:rsidRDefault="00B31444" w:rsidP="00B31444">
      <w:pPr>
        <w:rPr>
          <w:rFonts w:cs="Arial"/>
          <w:sz w:val="24"/>
          <w:lang w:eastAsia="en-US"/>
        </w:rPr>
      </w:pPr>
      <w:r w:rsidRPr="00B31444">
        <w:rPr>
          <w:rFonts w:cs="Arial"/>
          <w:lang w:eastAsia="en-US"/>
        </w:rPr>
        <w:t xml:space="preserve">- </w:t>
      </w:r>
      <w:r w:rsidRPr="00B31444">
        <w:rPr>
          <w:lang w:eastAsia="en-US"/>
        </w:rPr>
        <w:t>в</w:t>
      </w:r>
      <w:r w:rsidRPr="00B31444">
        <w:rPr>
          <w:rFonts w:cs="Arial"/>
          <w:lang w:eastAsia="en-US"/>
        </w:rPr>
        <w:t xml:space="preserve"> </w:t>
      </w:r>
      <w:r w:rsidRPr="00B31444">
        <w:rPr>
          <w:lang w:eastAsia="en-US"/>
        </w:rPr>
        <w:t>зависимости</w:t>
      </w:r>
      <w:r w:rsidRPr="00B31444">
        <w:rPr>
          <w:rFonts w:cs="Arial"/>
          <w:lang w:eastAsia="en-US"/>
        </w:rPr>
        <w:t xml:space="preserve"> </w:t>
      </w:r>
      <w:r w:rsidRPr="00B31444">
        <w:rPr>
          <w:lang w:eastAsia="en-US"/>
        </w:rPr>
        <w:t>от</w:t>
      </w:r>
      <w:r w:rsidRPr="00B31444">
        <w:rPr>
          <w:rFonts w:cs="Arial"/>
          <w:lang w:eastAsia="en-US"/>
        </w:rPr>
        <w:t xml:space="preserve"> </w:t>
      </w:r>
      <w:r w:rsidRPr="00B31444">
        <w:rPr>
          <w:lang w:eastAsia="en-US"/>
        </w:rPr>
        <w:t>этапа</w:t>
      </w:r>
      <w:r w:rsidRPr="00B31444">
        <w:rPr>
          <w:rFonts w:cs="Arial"/>
          <w:lang w:eastAsia="en-US"/>
        </w:rPr>
        <w:t xml:space="preserve"> </w:t>
      </w:r>
      <w:r w:rsidRPr="00B31444">
        <w:rPr>
          <w:lang w:eastAsia="en-US"/>
        </w:rPr>
        <w:t>развития</w:t>
      </w:r>
      <w:r w:rsidRPr="00B31444">
        <w:rPr>
          <w:rFonts w:cs="Arial"/>
          <w:lang w:eastAsia="en-US"/>
        </w:rPr>
        <w:t xml:space="preserve"> </w:t>
      </w:r>
      <w:r w:rsidRPr="00B31444">
        <w:rPr>
          <w:lang w:eastAsia="en-US"/>
        </w:rPr>
        <w:t>организации</w:t>
      </w:r>
      <w:r w:rsidRPr="00B31444">
        <w:rPr>
          <w:rFonts w:cs="Arial"/>
          <w:lang w:eastAsia="en-US"/>
        </w:rPr>
        <w:t xml:space="preserve"> </w:t>
      </w:r>
      <w:r w:rsidRPr="00B31444">
        <w:rPr>
          <w:lang w:eastAsia="en-US"/>
        </w:rPr>
        <w:t>ценности</w:t>
      </w:r>
      <w:r w:rsidRPr="00B31444">
        <w:rPr>
          <w:rFonts w:cs="Arial"/>
          <w:lang w:eastAsia="en-US"/>
        </w:rPr>
        <w:t xml:space="preserve"> </w:t>
      </w:r>
      <w:r w:rsidRPr="00B31444">
        <w:rPr>
          <w:lang w:eastAsia="en-US"/>
        </w:rPr>
        <w:t>могут</w:t>
      </w:r>
      <w:r w:rsidRPr="00B31444">
        <w:rPr>
          <w:rFonts w:cs="Arial"/>
          <w:lang w:eastAsia="en-US"/>
        </w:rPr>
        <w:t xml:space="preserve"> </w:t>
      </w:r>
      <w:r w:rsidRPr="00B31444">
        <w:rPr>
          <w:lang w:eastAsia="en-US"/>
        </w:rPr>
        <w:t>существовать</w:t>
      </w:r>
      <w:r w:rsidRPr="00B31444">
        <w:rPr>
          <w:rFonts w:cs="Arial"/>
          <w:lang w:eastAsia="en-US"/>
        </w:rPr>
        <w:t xml:space="preserve"> </w:t>
      </w:r>
      <w:r w:rsidRPr="00B31444">
        <w:rPr>
          <w:lang w:eastAsia="en-US"/>
        </w:rPr>
        <w:t>в</w:t>
      </w:r>
      <w:r w:rsidRPr="00B31444">
        <w:rPr>
          <w:rFonts w:cs="Arial"/>
          <w:lang w:eastAsia="en-US"/>
        </w:rPr>
        <w:t xml:space="preserve"> </w:t>
      </w:r>
      <w:r w:rsidRPr="00B31444">
        <w:rPr>
          <w:lang w:eastAsia="en-US"/>
        </w:rPr>
        <w:t>различных</w:t>
      </w:r>
      <w:r w:rsidRPr="00B31444">
        <w:rPr>
          <w:rFonts w:cs="Arial"/>
          <w:lang w:eastAsia="en-US"/>
        </w:rPr>
        <w:t xml:space="preserve"> </w:t>
      </w:r>
      <w:r w:rsidRPr="00B31444">
        <w:rPr>
          <w:lang w:eastAsia="en-US"/>
        </w:rPr>
        <w:t>формах</w:t>
      </w:r>
      <w:r w:rsidRPr="00B31444">
        <w:rPr>
          <w:rFonts w:cs="Arial"/>
          <w:lang w:eastAsia="en-US"/>
        </w:rPr>
        <w:t xml:space="preserve">: </w:t>
      </w:r>
      <w:r w:rsidRPr="00B31444">
        <w:rPr>
          <w:lang w:eastAsia="en-US"/>
        </w:rPr>
        <w:t>в</w:t>
      </w:r>
      <w:r w:rsidRPr="00B31444">
        <w:rPr>
          <w:rFonts w:cs="Arial"/>
          <w:lang w:eastAsia="en-US"/>
        </w:rPr>
        <w:t xml:space="preserve"> </w:t>
      </w:r>
      <w:r w:rsidRPr="00B31444">
        <w:rPr>
          <w:lang w:eastAsia="en-US"/>
        </w:rPr>
        <w:t>форме предложений</w:t>
      </w:r>
      <w:r w:rsidRPr="00B31444">
        <w:rPr>
          <w:rFonts w:cs="Arial"/>
          <w:lang w:eastAsia="en-US"/>
        </w:rPr>
        <w:t xml:space="preserve"> (</w:t>
      </w:r>
      <w:r w:rsidRPr="00B31444">
        <w:rPr>
          <w:lang w:eastAsia="en-US"/>
        </w:rPr>
        <w:t>на</w:t>
      </w:r>
      <w:r w:rsidRPr="00B31444">
        <w:rPr>
          <w:rFonts w:cs="Arial"/>
          <w:lang w:eastAsia="en-US"/>
        </w:rPr>
        <w:t xml:space="preserve"> </w:t>
      </w:r>
      <w:r w:rsidRPr="00B31444">
        <w:rPr>
          <w:lang w:eastAsia="en-US"/>
        </w:rPr>
        <w:t>этапе</w:t>
      </w:r>
      <w:r w:rsidRPr="00B31444">
        <w:rPr>
          <w:rFonts w:cs="Arial"/>
          <w:lang w:eastAsia="en-US"/>
        </w:rPr>
        <w:t xml:space="preserve"> </w:t>
      </w:r>
      <w:r w:rsidRPr="00B31444">
        <w:rPr>
          <w:lang w:eastAsia="en-US"/>
        </w:rPr>
        <w:t>активного</w:t>
      </w:r>
      <w:r w:rsidRPr="00B31444">
        <w:rPr>
          <w:rFonts w:cs="Arial"/>
          <w:lang w:eastAsia="en-US"/>
        </w:rPr>
        <w:t xml:space="preserve"> </w:t>
      </w:r>
      <w:r w:rsidRPr="00B31444">
        <w:rPr>
          <w:lang w:eastAsia="en-US"/>
        </w:rPr>
        <w:t>поиска</w:t>
      </w:r>
      <w:r w:rsidRPr="00B31444">
        <w:rPr>
          <w:rFonts w:cs="Arial"/>
          <w:lang w:eastAsia="en-US"/>
        </w:rPr>
        <w:t xml:space="preserve"> </w:t>
      </w:r>
      <w:r w:rsidRPr="00B31444">
        <w:rPr>
          <w:lang w:eastAsia="en-US"/>
        </w:rPr>
        <w:t>своей</w:t>
      </w:r>
      <w:r w:rsidRPr="00B31444">
        <w:rPr>
          <w:rFonts w:cs="Arial"/>
          <w:lang w:eastAsia="en-US"/>
        </w:rPr>
        <w:t xml:space="preserve"> </w:t>
      </w:r>
      <w:r w:rsidRPr="00B31444">
        <w:rPr>
          <w:lang w:eastAsia="en-US"/>
        </w:rPr>
        <w:t>культуры</w:t>
      </w:r>
      <w:r w:rsidRPr="00B31444">
        <w:rPr>
          <w:rFonts w:cs="Arial"/>
          <w:lang w:eastAsia="en-US"/>
        </w:rPr>
        <w:t xml:space="preserve">), </w:t>
      </w:r>
      <w:r w:rsidRPr="00B31444">
        <w:rPr>
          <w:lang w:eastAsia="en-US"/>
        </w:rPr>
        <w:t>убеждений</w:t>
      </w:r>
      <w:r w:rsidRPr="00B31444">
        <w:rPr>
          <w:rFonts w:cs="Arial"/>
          <w:lang w:eastAsia="en-US"/>
        </w:rPr>
        <w:t xml:space="preserve">, </w:t>
      </w:r>
      <w:r w:rsidRPr="00B31444">
        <w:rPr>
          <w:lang w:eastAsia="en-US"/>
        </w:rPr>
        <w:t>установок</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ценностных</w:t>
      </w:r>
      <w:r w:rsidRPr="00B31444">
        <w:rPr>
          <w:rFonts w:cs="Arial"/>
          <w:lang w:eastAsia="en-US"/>
        </w:rPr>
        <w:t xml:space="preserve"> </w:t>
      </w:r>
      <w:r w:rsidRPr="00B31444">
        <w:rPr>
          <w:lang w:eastAsia="en-US"/>
        </w:rPr>
        <w:t>ориентации</w:t>
      </w:r>
      <w:r w:rsidRPr="00B31444">
        <w:rPr>
          <w:rFonts w:cs="Arial"/>
          <w:lang w:eastAsia="en-US"/>
        </w:rPr>
        <w:t xml:space="preserve"> (</w:t>
      </w:r>
      <w:r w:rsidRPr="00B31444">
        <w:rPr>
          <w:lang w:eastAsia="en-US"/>
        </w:rPr>
        <w:t>когда культура</w:t>
      </w:r>
      <w:r w:rsidRPr="00B31444">
        <w:rPr>
          <w:rFonts w:cs="Arial"/>
          <w:lang w:eastAsia="en-US"/>
        </w:rPr>
        <w:t xml:space="preserve"> </w:t>
      </w:r>
      <w:r w:rsidRPr="00B31444">
        <w:rPr>
          <w:lang w:eastAsia="en-US"/>
        </w:rPr>
        <w:t>в</w:t>
      </w:r>
      <w:r w:rsidRPr="00B31444">
        <w:rPr>
          <w:rFonts w:cs="Arial"/>
          <w:lang w:eastAsia="en-US"/>
        </w:rPr>
        <w:t xml:space="preserve"> </w:t>
      </w:r>
      <w:r w:rsidRPr="00B31444">
        <w:rPr>
          <w:lang w:eastAsia="en-US"/>
        </w:rPr>
        <w:t>основном</w:t>
      </w:r>
      <w:r w:rsidRPr="00B31444">
        <w:rPr>
          <w:rFonts w:cs="Arial"/>
          <w:lang w:eastAsia="en-US"/>
        </w:rPr>
        <w:t xml:space="preserve"> </w:t>
      </w:r>
      <w:r w:rsidRPr="00B31444">
        <w:rPr>
          <w:lang w:eastAsia="en-US"/>
        </w:rPr>
        <w:t>сложилась</w:t>
      </w:r>
      <w:r w:rsidRPr="00B31444">
        <w:rPr>
          <w:rFonts w:cs="Arial"/>
          <w:lang w:eastAsia="en-US"/>
        </w:rPr>
        <w:t xml:space="preserve">), </w:t>
      </w:r>
      <w:r w:rsidRPr="00B31444">
        <w:rPr>
          <w:lang w:eastAsia="en-US"/>
        </w:rPr>
        <w:t>норм</w:t>
      </w:r>
      <w:r w:rsidRPr="00B31444">
        <w:rPr>
          <w:rFonts w:cs="Arial"/>
          <w:lang w:eastAsia="en-US"/>
        </w:rPr>
        <w:t xml:space="preserve"> </w:t>
      </w:r>
      <w:r w:rsidRPr="00B31444">
        <w:rPr>
          <w:lang w:eastAsia="en-US"/>
        </w:rPr>
        <w:t>поведения</w:t>
      </w:r>
      <w:r w:rsidRPr="00B31444">
        <w:rPr>
          <w:rFonts w:cs="Arial"/>
          <w:lang w:eastAsia="en-US"/>
        </w:rPr>
        <w:t xml:space="preserve">, </w:t>
      </w:r>
      <w:r w:rsidRPr="00B31444">
        <w:rPr>
          <w:lang w:eastAsia="en-US"/>
        </w:rPr>
        <w:t>правил</w:t>
      </w:r>
      <w:r w:rsidRPr="00B31444">
        <w:rPr>
          <w:rFonts w:cs="Arial"/>
          <w:lang w:eastAsia="en-US"/>
        </w:rPr>
        <w:t xml:space="preserve"> </w:t>
      </w:r>
      <w:r w:rsidRPr="00B31444">
        <w:rPr>
          <w:lang w:eastAsia="en-US"/>
        </w:rPr>
        <w:t>общения</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стандартов</w:t>
      </w:r>
      <w:r w:rsidRPr="00B31444">
        <w:rPr>
          <w:rFonts w:cs="Arial"/>
          <w:lang w:eastAsia="en-US"/>
        </w:rPr>
        <w:t xml:space="preserve"> </w:t>
      </w:r>
      <w:r w:rsidRPr="00B31444">
        <w:rPr>
          <w:lang w:eastAsia="en-US"/>
        </w:rPr>
        <w:t>трудовой</w:t>
      </w:r>
      <w:r w:rsidRPr="00B31444">
        <w:rPr>
          <w:rFonts w:cs="Arial"/>
          <w:lang w:eastAsia="en-US"/>
        </w:rPr>
        <w:t xml:space="preserve"> </w:t>
      </w:r>
      <w:r w:rsidRPr="00B31444">
        <w:rPr>
          <w:lang w:eastAsia="en-US"/>
        </w:rPr>
        <w:t>деятельности</w:t>
      </w:r>
      <w:r w:rsidRPr="00B31444">
        <w:rPr>
          <w:rFonts w:cs="Arial"/>
          <w:lang w:eastAsia="en-US"/>
        </w:rPr>
        <w:t xml:space="preserve"> (</w:t>
      </w:r>
      <w:r w:rsidRPr="00B31444">
        <w:rPr>
          <w:lang w:eastAsia="en-US"/>
        </w:rPr>
        <w:t>при полностью</w:t>
      </w:r>
      <w:r w:rsidRPr="00B31444">
        <w:rPr>
          <w:rFonts w:cs="Arial"/>
          <w:lang w:eastAsia="en-US"/>
        </w:rPr>
        <w:t xml:space="preserve"> </w:t>
      </w:r>
      <w:r w:rsidRPr="00B31444">
        <w:rPr>
          <w:lang w:eastAsia="en-US"/>
        </w:rPr>
        <w:t>сформировавшейся</w:t>
      </w:r>
      <w:r w:rsidRPr="00B31444">
        <w:rPr>
          <w:rFonts w:cs="Arial"/>
          <w:lang w:eastAsia="en-US"/>
        </w:rPr>
        <w:t xml:space="preserve"> </w:t>
      </w:r>
      <w:r w:rsidRPr="00B31444">
        <w:rPr>
          <w:lang w:eastAsia="en-US"/>
        </w:rPr>
        <w:t>культуре</w:t>
      </w:r>
      <w:r w:rsidRPr="00B31444">
        <w:rPr>
          <w:rFonts w:cs="Arial"/>
          <w:lang w:eastAsia="en-US"/>
        </w:rPr>
        <w:t>);</w:t>
      </w:r>
    </w:p>
    <w:p w:rsidR="00B31444" w:rsidRPr="00B31444" w:rsidRDefault="00B31444" w:rsidP="00B31444">
      <w:pPr>
        <w:rPr>
          <w:rFonts w:cs="Arial"/>
          <w:sz w:val="24"/>
          <w:lang w:eastAsia="en-US"/>
        </w:rPr>
      </w:pPr>
      <w:r w:rsidRPr="00B31444">
        <w:rPr>
          <w:rFonts w:cs="Arial"/>
          <w:lang w:eastAsia="en-US"/>
        </w:rPr>
        <w:t xml:space="preserve">- </w:t>
      </w:r>
      <w:r w:rsidRPr="00B31444">
        <w:rPr>
          <w:lang w:eastAsia="en-US"/>
        </w:rPr>
        <w:t>наиболее</w:t>
      </w:r>
      <w:r w:rsidRPr="00B31444">
        <w:rPr>
          <w:rFonts w:cs="Arial"/>
          <w:lang w:eastAsia="en-US"/>
        </w:rPr>
        <w:t xml:space="preserve"> </w:t>
      </w:r>
      <w:r w:rsidRPr="00B31444">
        <w:rPr>
          <w:lang w:eastAsia="en-US"/>
        </w:rPr>
        <w:t>значимыми</w:t>
      </w:r>
      <w:r w:rsidRPr="00B31444">
        <w:rPr>
          <w:rFonts w:cs="Arial"/>
          <w:lang w:eastAsia="en-US"/>
        </w:rPr>
        <w:t xml:space="preserve"> </w:t>
      </w:r>
      <w:r w:rsidRPr="00B31444">
        <w:rPr>
          <w:lang w:eastAsia="en-US"/>
        </w:rPr>
        <w:t>элементами</w:t>
      </w:r>
      <w:r w:rsidRPr="00B31444">
        <w:rPr>
          <w:rFonts w:cs="Arial"/>
          <w:lang w:eastAsia="en-US"/>
        </w:rPr>
        <w:t xml:space="preserve"> </w:t>
      </w:r>
      <w:r w:rsidRPr="00B31444">
        <w:rPr>
          <w:lang w:eastAsia="en-US"/>
        </w:rPr>
        <w:t>культуры</w:t>
      </w:r>
      <w:r w:rsidRPr="00B31444">
        <w:rPr>
          <w:rFonts w:cs="Arial"/>
          <w:lang w:eastAsia="en-US"/>
        </w:rPr>
        <w:t xml:space="preserve">   </w:t>
      </w:r>
      <w:r w:rsidRPr="00B31444">
        <w:rPr>
          <w:lang w:eastAsia="en-US"/>
        </w:rPr>
        <w:t>признаются</w:t>
      </w:r>
      <w:r w:rsidRPr="00B31444">
        <w:rPr>
          <w:rFonts w:cs="Arial"/>
          <w:lang w:eastAsia="en-US"/>
        </w:rPr>
        <w:t xml:space="preserve"> </w:t>
      </w:r>
      <w:r w:rsidRPr="00B31444">
        <w:rPr>
          <w:lang w:eastAsia="en-US"/>
        </w:rPr>
        <w:t>ценности</w:t>
      </w:r>
      <w:r w:rsidRPr="00B31444">
        <w:rPr>
          <w:rFonts w:cs="Arial"/>
          <w:lang w:eastAsia="en-US"/>
        </w:rPr>
        <w:t xml:space="preserve">, </w:t>
      </w:r>
      <w:r w:rsidRPr="00B31444">
        <w:rPr>
          <w:lang w:eastAsia="en-US"/>
        </w:rPr>
        <w:t>миссия</w:t>
      </w:r>
      <w:r w:rsidRPr="00B31444">
        <w:rPr>
          <w:rFonts w:cs="Arial"/>
          <w:lang w:eastAsia="en-US"/>
        </w:rPr>
        <w:t xml:space="preserve">, </w:t>
      </w:r>
      <w:r w:rsidRPr="00B31444">
        <w:rPr>
          <w:lang w:eastAsia="en-US"/>
        </w:rPr>
        <w:t>цели</w:t>
      </w:r>
      <w:r w:rsidRPr="00B31444">
        <w:rPr>
          <w:rFonts w:cs="Arial"/>
          <w:lang w:eastAsia="en-US"/>
        </w:rPr>
        <w:t xml:space="preserve"> </w:t>
      </w:r>
      <w:r w:rsidRPr="00B31444">
        <w:rPr>
          <w:lang w:eastAsia="en-US"/>
        </w:rPr>
        <w:t>компании</w:t>
      </w:r>
      <w:r w:rsidR="005D7604">
        <w:rPr>
          <w:rFonts w:cs="Arial"/>
          <w:lang w:eastAsia="en-US"/>
        </w:rPr>
        <w:t xml:space="preserve">, </w:t>
      </w:r>
      <w:r w:rsidRPr="00B31444">
        <w:rPr>
          <w:lang w:eastAsia="en-US"/>
        </w:rPr>
        <w:t>кодексы</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нормы поведения</w:t>
      </w:r>
      <w:r w:rsidRPr="00B31444">
        <w:rPr>
          <w:rFonts w:cs="Arial"/>
          <w:lang w:eastAsia="en-US"/>
        </w:rPr>
        <w:t xml:space="preserve">, </w:t>
      </w:r>
      <w:r w:rsidRPr="00B31444">
        <w:rPr>
          <w:lang w:eastAsia="en-US"/>
        </w:rPr>
        <w:t>традиции</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ритуалы</w:t>
      </w:r>
      <w:r w:rsidRPr="00B31444">
        <w:rPr>
          <w:rFonts w:cs="Arial"/>
          <w:lang w:eastAsia="en-US"/>
        </w:rPr>
        <w:t>;</w:t>
      </w:r>
    </w:p>
    <w:p w:rsidR="00B31444" w:rsidRPr="00B31444" w:rsidRDefault="00B31444" w:rsidP="00B31444">
      <w:pPr>
        <w:rPr>
          <w:rFonts w:cs="Arial"/>
          <w:sz w:val="24"/>
          <w:lang w:eastAsia="en-US"/>
        </w:rPr>
      </w:pPr>
      <w:r w:rsidRPr="00B31444">
        <w:rPr>
          <w:rFonts w:cs="Arial"/>
          <w:lang w:eastAsia="en-US"/>
        </w:rPr>
        <w:t xml:space="preserve">- </w:t>
      </w:r>
      <w:r w:rsidRPr="00B31444">
        <w:rPr>
          <w:lang w:eastAsia="en-US"/>
        </w:rPr>
        <w:t>ценности</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элементы</w:t>
      </w:r>
      <w:r w:rsidRPr="00B31444">
        <w:rPr>
          <w:rFonts w:cs="Arial"/>
          <w:lang w:eastAsia="en-US"/>
        </w:rPr>
        <w:t xml:space="preserve"> </w:t>
      </w:r>
      <w:r w:rsidRPr="00B31444">
        <w:rPr>
          <w:lang w:eastAsia="en-US"/>
        </w:rPr>
        <w:t>культуры</w:t>
      </w:r>
      <w:r w:rsidRPr="00B31444">
        <w:rPr>
          <w:rFonts w:cs="Arial"/>
          <w:lang w:eastAsia="en-US"/>
        </w:rPr>
        <w:t xml:space="preserve"> </w:t>
      </w:r>
      <w:r w:rsidRPr="00B31444">
        <w:rPr>
          <w:lang w:eastAsia="en-US"/>
        </w:rPr>
        <w:t>не</w:t>
      </w:r>
      <w:r w:rsidRPr="00B31444">
        <w:rPr>
          <w:rFonts w:cs="Arial"/>
          <w:lang w:eastAsia="en-US"/>
        </w:rPr>
        <w:t xml:space="preserve"> </w:t>
      </w:r>
      <w:r w:rsidRPr="00B31444">
        <w:rPr>
          <w:lang w:eastAsia="en-US"/>
        </w:rPr>
        <w:t>требуют</w:t>
      </w:r>
      <w:r w:rsidRPr="00B31444">
        <w:rPr>
          <w:rFonts w:cs="Arial"/>
          <w:lang w:eastAsia="en-US"/>
        </w:rPr>
        <w:t xml:space="preserve"> </w:t>
      </w:r>
      <w:r w:rsidRPr="00B31444">
        <w:rPr>
          <w:lang w:eastAsia="en-US"/>
        </w:rPr>
        <w:t>доказательств</w:t>
      </w:r>
      <w:r w:rsidRPr="00B31444">
        <w:rPr>
          <w:rFonts w:cs="Arial"/>
          <w:lang w:eastAsia="en-US"/>
        </w:rPr>
        <w:t xml:space="preserve">, </w:t>
      </w:r>
      <w:r w:rsidRPr="00B31444">
        <w:rPr>
          <w:lang w:eastAsia="en-US"/>
        </w:rPr>
        <w:t>принимаются</w:t>
      </w:r>
      <w:r w:rsidRPr="00B31444">
        <w:rPr>
          <w:rFonts w:cs="Arial"/>
          <w:lang w:eastAsia="en-US"/>
        </w:rPr>
        <w:t xml:space="preserve"> </w:t>
      </w:r>
      <w:r w:rsidRPr="00B31444">
        <w:rPr>
          <w:lang w:eastAsia="en-US"/>
        </w:rPr>
        <w:t>на</w:t>
      </w:r>
      <w:r w:rsidRPr="00B31444">
        <w:rPr>
          <w:rFonts w:cs="Arial"/>
          <w:lang w:eastAsia="en-US"/>
        </w:rPr>
        <w:t xml:space="preserve"> </w:t>
      </w:r>
      <w:r w:rsidRPr="00B31444">
        <w:rPr>
          <w:lang w:eastAsia="en-US"/>
        </w:rPr>
        <w:t>веру</w:t>
      </w:r>
      <w:r w:rsidRPr="00B31444">
        <w:rPr>
          <w:rFonts w:cs="Arial"/>
          <w:lang w:eastAsia="en-US"/>
        </w:rPr>
        <w:t xml:space="preserve">, </w:t>
      </w:r>
      <w:r w:rsidRPr="00B31444">
        <w:rPr>
          <w:lang w:eastAsia="en-US"/>
        </w:rPr>
        <w:t>передаются</w:t>
      </w:r>
      <w:r w:rsidRPr="00B31444">
        <w:rPr>
          <w:rFonts w:cs="Arial"/>
          <w:lang w:eastAsia="en-US"/>
        </w:rPr>
        <w:t xml:space="preserve"> </w:t>
      </w:r>
      <w:r w:rsidRPr="00B31444">
        <w:rPr>
          <w:lang w:eastAsia="en-US"/>
        </w:rPr>
        <w:t>от</w:t>
      </w:r>
      <w:r w:rsidRPr="00B31444">
        <w:rPr>
          <w:rFonts w:cs="Arial"/>
          <w:lang w:eastAsia="en-US"/>
        </w:rPr>
        <w:t xml:space="preserve"> </w:t>
      </w:r>
      <w:r w:rsidRPr="00B31444">
        <w:rPr>
          <w:lang w:eastAsia="en-US"/>
        </w:rPr>
        <w:t>поколения к</w:t>
      </w:r>
      <w:r w:rsidRPr="00B31444">
        <w:rPr>
          <w:rFonts w:cs="Arial"/>
          <w:lang w:eastAsia="en-US"/>
        </w:rPr>
        <w:t xml:space="preserve"> </w:t>
      </w:r>
      <w:r w:rsidRPr="00B31444">
        <w:rPr>
          <w:lang w:eastAsia="en-US"/>
        </w:rPr>
        <w:t>поколению</w:t>
      </w:r>
      <w:r w:rsidRPr="00B31444">
        <w:rPr>
          <w:rFonts w:cs="Arial"/>
          <w:lang w:eastAsia="en-US"/>
        </w:rPr>
        <w:t xml:space="preserve">, </w:t>
      </w:r>
      <w:r w:rsidRPr="00B31444">
        <w:rPr>
          <w:lang w:eastAsia="en-US"/>
        </w:rPr>
        <w:t>формирую</w:t>
      </w:r>
      <w:r w:rsidRPr="00B31444">
        <w:rPr>
          <w:rFonts w:cs="Arial"/>
          <w:lang w:eastAsia="en-US"/>
        </w:rPr>
        <w:t xml:space="preserve"> </w:t>
      </w:r>
      <w:r w:rsidRPr="00B31444">
        <w:rPr>
          <w:lang w:eastAsia="en-US"/>
        </w:rPr>
        <w:t>корпоративный</w:t>
      </w:r>
      <w:r w:rsidRPr="00B31444">
        <w:rPr>
          <w:rFonts w:cs="Arial"/>
          <w:lang w:eastAsia="en-US"/>
        </w:rPr>
        <w:t xml:space="preserve"> </w:t>
      </w:r>
      <w:r w:rsidRPr="00B31444">
        <w:rPr>
          <w:lang w:eastAsia="en-US"/>
        </w:rPr>
        <w:t>дух</w:t>
      </w:r>
      <w:r w:rsidRPr="00B31444">
        <w:rPr>
          <w:rFonts w:cs="Arial"/>
          <w:lang w:eastAsia="en-US"/>
        </w:rPr>
        <w:t xml:space="preserve"> </w:t>
      </w:r>
      <w:r w:rsidRPr="00B31444">
        <w:rPr>
          <w:lang w:eastAsia="en-US"/>
        </w:rPr>
        <w:t>организации</w:t>
      </w:r>
      <w:r w:rsidRPr="00B31444">
        <w:rPr>
          <w:rFonts w:cs="Arial"/>
          <w:lang w:eastAsia="en-US"/>
        </w:rPr>
        <w:t xml:space="preserve">, </w:t>
      </w:r>
      <w:r w:rsidRPr="00B31444">
        <w:rPr>
          <w:lang w:eastAsia="en-US"/>
        </w:rPr>
        <w:t>соответствующий</w:t>
      </w:r>
      <w:r w:rsidRPr="00B31444">
        <w:rPr>
          <w:rFonts w:cs="Arial"/>
          <w:lang w:eastAsia="en-US"/>
        </w:rPr>
        <w:t xml:space="preserve"> </w:t>
      </w:r>
      <w:r w:rsidRPr="00B31444">
        <w:rPr>
          <w:lang w:eastAsia="en-US"/>
        </w:rPr>
        <w:t>ее</w:t>
      </w:r>
      <w:r w:rsidRPr="00B31444">
        <w:rPr>
          <w:rFonts w:cs="Arial"/>
          <w:lang w:eastAsia="en-US"/>
        </w:rPr>
        <w:t xml:space="preserve"> </w:t>
      </w:r>
      <w:r w:rsidRPr="00B31444">
        <w:rPr>
          <w:lang w:eastAsia="en-US"/>
        </w:rPr>
        <w:t>идеальным</w:t>
      </w:r>
      <w:r w:rsidRPr="00B31444">
        <w:rPr>
          <w:rFonts w:cs="Arial"/>
          <w:lang w:eastAsia="en-US"/>
        </w:rPr>
        <w:t xml:space="preserve"> </w:t>
      </w:r>
      <w:r w:rsidRPr="00B31444">
        <w:rPr>
          <w:lang w:eastAsia="en-US"/>
        </w:rPr>
        <w:t>устремлениям</w:t>
      </w:r>
      <w:r w:rsidRPr="00B31444">
        <w:rPr>
          <w:rFonts w:cs="Arial"/>
          <w:lang w:eastAsia="en-US"/>
        </w:rPr>
        <w:t>;</w:t>
      </w:r>
    </w:p>
    <w:p w:rsidR="00B31444" w:rsidRPr="00B31444" w:rsidRDefault="00B31444" w:rsidP="00B31444">
      <w:pPr>
        <w:rPr>
          <w:rFonts w:cs="Arial"/>
          <w:sz w:val="24"/>
          <w:lang w:eastAsia="en-US"/>
        </w:rPr>
      </w:pPr>
      <w:r w:rsidRPr="00B31444">
        <w:rPr>
          <w:rFonts w:cs="Arial"/>
          <w:lang w:eastAsia="en-US"/>
        </w:rPr>
        <w:t xml:space="preserve">- </w:t>
      </w:r>
      <w:r w:rsidRPr="00B31444">
        <w:rPr>
          <w:lang w:eastAsia="en-US"/>
        </w:rPr>
        <w:t>большинство</w:t>
      </w:r>
      <w:r w:rsidRPr="00B31444">
        <w:rPr>
          <w:rFonts w:cs="Arial"/>
          <w:lang w:eastAsia="en-US"/>
        </w:rPr>
        <w:t xml:space="preserve"> </w:t>
      </w:r>
      <w:r w:rsidRPr="00B31444">
        <w:rPr>
          <w:lang w:eastAsia="en-US"/>
        </w:rPr>
        <w:t>трактовок</w:t>
      </w:r>
      <w:r w:rsidRPr="00B31444">
        <w:rPr>
          <w:rFonts w:cs="Arial"/>
          <w:lang w:eastAsia="en-US"/>
        </w:rPr>
        <w:t xml:space="preserve"> </w:t>
      </w:r>
      <w:r w:rsidRPr="00B31444">
        <w:rPr>
          <w:lang w:eastAsia="en-US"/>
        </w:rPr>
        <w:t>основано</w:t>
      </w:r>
      <w:r w:rsidRPr="00B31444">
        <w:rPr>
          <w:rFonts w:cs="Arial"/>
          <w:lang w:eastAsia="en-US"/>
        </w:rPr>
        <w:t xml:space="preserve"> </w:t>
      </w:r>
      <w:r w:rsidRPr="00B31444">
        <w:rPr>
          <w:lang w:eastAsia="en-US"/>
        </w:rPr>
        <w:t>на</w:t>
      </w:r>
      <w:r w:rsidRPr="00B31444">
        <w:rPr>
          <w:rFonts w:cs="Arial"/>
          <w:lang w:eastAsia="en-US"/>
        </w:rPr>
        <w:t xml:space="preserve"> </w:t>
      </w:r>
      <w:r w:rsidRPr="00B31444">
        <w:rPr>
          <w:lang w:eastAsia="en-US"/>
        </w:rPr>
        <w:t>понимании</w:t>
      </w:r>
      <w:r w:rsidRPr="00B31444">
        <w:rPr>
          <w:rFonts w:cs="Arial"/>
          <w:lang w:eastAsia="en-US"/>
        </w:rPr>
        <w:t xml:space="preserve"> </w:t>
      </w:r>
      <w:r w:rsidRPr="00B31444">
        <w:rPr>
          <w:lang w:eastAsia="en-US"/>
        </w:rPr>
        <w:t>культуры</w:t>
      </w:r>
      <w:r w:rsidRPr="00B31444">
        <w:rPr>
          <w:rFonts w:cs="Arial"/>
          <w:lang w:eastAsia="en-US"/>
        </w:rPr>
        <w:t xml:space="preserve"> </w:t>
      </w:r>
      <w:r w:rsidRPr="00B31444">
        <w:rPr>
          <w:lang w:eastAsia="en-US"/>
        </w:rPr>
        <w:t>в</w:t>
      </w:r>
      <w:r w:rsidRPr="00B31444">
        <w:rPr>
          <w:rFonts w:cs="Arial"/>
          <w:lang w:eastAsia="en-US"/>
        </w:rPr>
        <w:t xml:space="preserve"> </w:t>
      </w:r>
      <w:r w:rsidRPr="00B31444">
        <w:rPr>
          <w:lang w:eastAsia="en-US"/>
        </w:rPr>
        <w:t>широком</w:t>
      </w:r>
      <w:r w:rsidRPr="00B31444">
        <w:rPr>
          <w:rFonts w:cs="Arial"/>
          <w:lang w:eastAsia="en-US"/>
        </w:rPr>
        <w:t xml:space="preserve"> </w:t>
      </w:r>
      <w:r w:rsidRPr="00B31444">
        <w:rPr>
          <w:lang w:eastAsia="en-US"/>
        </w:rPr>
        <w:t>смысле</w:t>
      </w:r>
      <w:r w:rsidRPr="00B31444">
        <w:rPr>
          <w:rFonts w:cs="Arial"/>
          <w:lang w:eastAsia="en-US"/>
        </w:rPr>
        <w:t xml:space="preserve"> </w:t>
      </w:r>
      <w:r w:rsidRPr="00B31444">
        <w:rPr>
          <w:lang w:eastAsia="en-US"/>
        </w:rPr>
        <w:t>слова</w:t>
      </w:r>
      <w:r w:rsidRPr="00B31444">
        <w:rPr>
          <w:rFonts w:cs="Arial"/>
          <w:lang w:eastAsia="en-US"/>
        </w:rPr>
        <w:t>.</w:t>
      </w:r>
    </w:p>
    <w:p w:rsidR="00146D36" w:rsidRDefault="00B31444" w:rsidP="00B31444">
      <w:pPr>
        <w:rPr>
          <w:rFonts w:cs="Arial"/>
          <w:lang w:eastAsia="en-US"/>
        </w:rPr>
      </w:pPr>
      <w:r w:rsidRPr="00B31444">
        <w:rPr>
          <w:lang w:eastAsia="en-US"/>
        </w:rPr>
        <w:t>Таким</w:t>
      </w:r>
      <w:r w:rsidRPr="00B31444">
        <w:rPr>
          <w:rFonts w:cs="Arial"/>
          <w:lang w:eastAsia="en-US"/>
        </w:rPr>
        <w:t xml:space="preserve"> </w:t>
      </w:r>
      <w:r w:rsidRPr="00B31444">
        <w:rPr>
          <w:lang w:eastAsia="en-US"/>
        </w:rPr>
        <w:t>образом</w:t>
      </w:r>
      <w:r w:rsidRPr="00B31444">
        <w:rPr>
          <w:rFonts w:cs="Arial"/>
          <w:lang w:eastAsia="en-US"/>
        </w:rPr>
        <w:t xml:space="preserve">, </w:t>
      </w:r>
      <w:r w:rsidRPr="00B31444">
        <w:rPr>
          <w:lang w:eastAsia="en-US"/>
        </w:rPr>
        <w:t>оргкультуру</w:t>
      </w:r>
      <w:r w:rsidRPr="00B31444">
        <w:rPr>
          <w:rFonts w:cs="Arial"/>
          <w:lang w:eastAsia="en-US"/>
        </w:rPr>
        <w:t xml:space="preserve"> </w:t>
      </w:r>
      <w:r w:rsidRPr="00B31444">
        <w:rPr>
          <w:lang w:eastAsia="en-US"/>
        </w:rPr>
        <w:t>компании</w:t>
      </w:r>
      <w:r w:rsidRPr="00B31444">
        <w:rPr>
          <w:rFonts w:cs="Arial"/>
          <w:lang w:eastAsia="en-US"/>
        </w:rPr>
        <w:t xml:space="preserve"> </w:t>
      </w:r>
      <w:r w:rsidRPr="00B31444">
        <w:rPr>
          <w:lang w:eastAsia="en-US"/>
        </w:rPr>
        <w:t>следует</w:t>
      </w:r>
      <w:r w:rsidRPr="00B31444">
        <w:rPr>
          <w:rFonts w:cs="Arial"/>
          <w:lang w:eastAsia="en-US"/>
        </w:rPr>
        <w:t xml:space="preserve"> </w:t>
      </w:r>
      <w:r w:rsidRPr="00B31444">
        <w:rPr>
          <w:lang w:eastAsia="en-US"/>
        </w:rPr>
        <w:t>рассматривать</w:t>
      </w:r>
      <w:r w:rsidRPr="00B31444">
        <w:rPr>
          <w:rFonts w:cs="Arial"/>
          <w:lang w:eastAsia="en-US"/>
        </w:rPr>
        <w:t xml:space="preserve"> </w:t>
      </w:r>
      <w:r w:rsidRPr="00B31444">
        <w:rPr>
          <w:lang w:eastAsia="en-US"/>
        </w:rPr>
        <w:t>как</w:t>
      </w:r>
      <w:r w:rsidRPr="00B31444">
        <w:rPr>
          <w:rFonts w:cs="Arial"/>
          <w:lang w:eastAsia="en-US"/>
        </w:rPr>
        <w:t xml:space="preserve"> </w:t>
      </w:r>
      <w:r w:rsidRPr="00B31444">
        <w:rPr>
          <w:lang w:eastAsia="en-US"/>
        </w:rPr>
        <w:t>единое</w:t>
      </w:r>
      <w:r w:rsidRPr="00B31444">
        <w:rPr>
          <w:rFonts w:cs="Arial"/>
          <w:lang w:eastAsia="en-US"/>
        </w:rPr>
        <w:t xml:space="preserve"> </w:t>
      </w:r>
      <w:r w:rsidRPr="00B31444">
        <w:rPr>
          <w:lang w:eastAsia="en-US"/>
        </w:rPr>
        <w:t>социально</w:t>
      </w:r>
      <w:r w:rsidRPr="00B31444">
        <w:rPr>
          <w:rFonts w:cs="Arial"/>
          <w:lang w:eastAsia="en-US"/>
        </w:rPr>
        <w:t>-</w:t>
      </w:r>
      <w:r w:rsidRPr="00B31444">
        <w:rPr>
          <w:lang w:eastAsia="en-US"/>
        </w:rPr>
        <w:t>экономическое пространство</w:t>
      </w:r>
      <w:r w:rsidRPr="00B31444">
        <w:rPr>
          <w:rFonts w:cs="Arial"/>
          <w:lang w:eastAsia="en-US"/>
        </w:rPr>
        <w:t xml:space="preserve">, </w:t>
      </w:r>
      <w:r w:rsidRPr="00B31444">
        <w:rPr>
          <w:lang w:eastAsia="en-US"/>
        </w:rPr>
        <w:t>расположенное</w:t>
      </w:r>
      <w:r w:rsidRPr="00B31444">
        <w:rPr>
          <w:rFonts w:cs="Arial"/>
          <w:lang w:eastAsia="en-US"/>
        </w:rPr>
        <w:t xml:space="preserve"> </w:t>
      </w:r>
      <w:r w:rsidRPr="00B31444">
        <w:rPr>
          <w:lang w:eastAsia="en-US"/>
        </w:rPr>
        <w:t>внутри</w:t>
      </w:r>
      <w:r w:rsidRPr="00B31444">
        <w:rPr>
          <w:rFonts w:cs="Arial"/>
          <w:lang w:eastAsia="en-US"/>
        </w:rPr>
        <w:t xml:space="preserve"> </w:t>
      </w:r>
      <w:r w:rsidRPr="00B31444">
        <w:rPr>
          <w:lang w:eastAsia="en-US"/>
        </w:rPr>
        <w:t>компании</w:t>
      </w:r>
      <w:r w:rsidRPr="00B31444">
        <w:rPr>
          <w:rFonts w:cs="Arial"/>
          <w:lang w:eastAsia="en-US"/>
        </w:rPr>
        <w:t xml:space="preserve">, </w:t>
      </w:r>
      <w:r w:rsidRPr="00B31444">
        <w:rPr>
          <w:lang w:eastAsia="en-US"/>
        </w:rPr>
        <w:t>в</w:t>
      </w:r>
      <w:r w:rsidRPr="00B31444">
        <w:rPr>
          <w:rFonts w:cs="Arial"/>
          <w:lang w:eastAsia="en-US"/>
        </w:rPr>
        <w:t xml:space="preserve"> </w:t>
      </w:r>
      <w:r w:rsidRPr="00B31444">
        <w:rPr>
          <w:lang w:eastAsia="en-US"/>
        </w:rPr>
        <w:t>рамках</w:t>
      </w:r>
      <w:r w:rsidRPr="00B31444">
        <w:rPr>
          <w:rFonts w:cs="Arial"/>
          <w:lang w:eastAsia="en-US"/>
        </w:rPr>
        <w:t xml:space="preserve"> </w:t>
      </w:r>
      <w:r w:rsidRPr="00B31444">
        <w:rPr>
          <w:lang w:eastAsia="en-US"/>
        </w:rPr>
        <w:t>которого</w:t>
      </w:r>
      <w:r w:rsidRPr="00B31444">
        <w:rPr>
          <w:rFonts w:cs="Arial"/>
          <w:lang w:eastAsia="en-US"/>
        </w:rPr>
        <w:t xml:space="preserve"> </w:t>
      </w:r>
      <w:r w:rsidRPr="00B31444">
        <w:rPr>
          <w:lang w:eastAsia="en-US"/>
        </w:rPr>
        <w:t>взаимодействие</w:t>
      </w:r>
      <w:r w:rsidRPr="00B31444">
        <w:rPr>
          <w:rFonts w:cs="Arial"/>
          <w:lang w:eastAsia="en-US"/>
        </w:rPr>
        <w:t xml:space="preserve"> </w:t>
      </w:r>
      <w:r w:rsidRPr="00B31444">
        <w:rPr>
          <w:lang w:eastAsia="en-US"/>
        </w:rPr>
        <w:t>работников</w:t>
      </w:r>
      <w:r w:rsidRPr="00B31444">
        <w:rPr>
          <w:rFonts w:cs="Arial"/>
          <w:lang w:eastAsia="en-US"/>
        </w:rPr>
        <w:t xml:space="preserve"> </w:t>
      </w:r>
      <w:r w:rsidRPr="00B31444">
        <w:rPr>
          <w:lang w:eastAsia="en-US"/>
        </w:rPr>
        <w:t>осуществляется</w:t>
      </w:r>
      <w:r w:rsidRPr="00B31444">
        <w:rPr>
          <w:rFonts w:cs="Arial"/>
          <w:lang w:eastAsia="en-US"/>
        </w:rPr>
        <w:t xml:space="preserve"> </w:t>
      </w:r>
      <w:r w:rsidRPr="00B31444">
        <w:rPr>
          <w:lang w:eastAsia="en-US"/>
        </w:rPr>
        <w:t>на основе</w:t>
      </w:r>
      <w:r w:rsidRPr="00B31444">
        <w:rPr>
          <w:rFonts w:cs="Arial"/>
          <w:lang w:eastAsia="en-US"/>
        </w:rPr>
        <w:t xml:space="preserve"> </w:t>
      </w:r>
      <w:r w:rsidRPr="00B31444">
        <w:rPr>
          <w:lang w:eastAsia="en-US"/>
        </w:rPr>
        <w:t>общих</w:t>
      </w:r>
      <w:r w:rsidRPr="00B31444">
        <w:rPr>
          <w:rFonts w:cs="Arial"/>
          <w:lang w:eastAsia="en-US"/>
        </w:rPr>
        <w:t xml:space="preserve"> </w:t>
      </w:r>
      <w:r w:rsidRPr="00B31444">
        <w:rPr>
          <w:lang w:eastAsia="en-US"/>
        </w:rPr>
        <w:t>идей</w:t>
      </w:r>
      <w:r w:rsidRPr="00B31444">
        <w:rPr>
          <w:rFonts w:cs="Arial"/>
          <w:lang w:eastAsia="en-US"/>
        </w:rPr>
        <w:t xml:space="preserve">, </w:t>
      </w:r>
      <w:r w:rsidRPr="00B31444">
        <w:rPr>
          <w:lang w:eastAsia="en-US"/>
        </w:rPr>
        <w:t>представлений</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ценностей</w:t>
      </w:r>
      <w:r w:rsidRPr="00B31444">
        <w:rPr>
          <w:rFonts w:cs="Arial"/>
          <w:lang w:eastAsia="en-US"/>
        </w:rPr>
        <w:t xml:space="preserve">, </w:t>
      </w:r>
      <w:r w:rsidRPr="00B31444">
        <w:rPr>
          <w:lang w:eastAsia="en-US"/>
        </w:rPr>
        <w:t>определяющих</w:t>
      </w:r>
      <w:r w:rsidRPr="00B31444">
        <w:rPr>
          <w:rFonts w:cs="Arial"/>
          <w:lang w:eastAsia="en-US"/>
        </w:rPr>
        <w:t xml:space="preserve"> </w:t>
      </w:r>
      <w:r w:rsidRPr="00B31444">
        <w:rPr>
          <w:lang w:eastAsia="en-US"/>
        </w:rPr>
        <w:t>особенности</w:t>
      </w:r>
      <w:r w:rsidRPr="00B31444">
        <w:rPr>
          <w:rFonts w:cs="Arial"/>
          <w:lang w:eastAsia="en-US"/>
        </w:rPr>
        <w:t xml:space="preserve"> </w:t>
      </w:r>
      <w:r w:rsidRPr="00B31444">
        <w:rPr>
          <w:lang w:eastAsia="en-US"/>
        </w:rPr>
        <w:t>их</w:t>
      </w:r>
      <w:r w:rsidRPr="00B31444">
        <w:rPr>
          <w:rFonts w:cs="Arial"/>
          <w:lang w:eastAsia="en-US"/>
        </w:rPr>
        <w:t xml:space="preserve"> </w:t>
      </w:r>
      <w:r w:rsidRPr="00B31444">
        <w:rPr>
          <w:lang w:eastAsia="en-US"/>
        </w:rPr>
        <w:t>трудовой</w:t>
      </w:r>
      <w:r w:rsidRPr="00B31444">
        <w:rPr>
          <w:rFonts w:cs="Arial"/>
          <w:lang w:eastAsia="en-US"/>
        </w:rPr>
        <w:t xml:space="preserve"> </w:t>
      </w:r>
      <w:r w:rsidRPr="00B31444">
        <w:rPr>
          <w:lang w:eastAsia="en-US"/>
        </w:rPr>
        <w:t>деятельности</w:t>
      </w:r>
      <w:r w:rsidRPr="00B31444">
        <w:rPr>
          <w:rFonts w:cs="Arial"/>
          <w:lang w:eastAsia="en-US"/>
        </w:rPr>
        <w:t xml:space="preserve"> </w:t>
      </w:r>
      <w:r w:rsidRPr="00B31444">
        <w:rPr>
          <w:lang w:eastAsia="en-US"/>
        </w:rPr>
        <w:t>и обуславливающих</w:t>
      </w:r>
      <w:r w:rsidRPr="00B31444">
        <w:rPr>
          <w:rFonts w:cs="Arial"/>
          <w:lang w:eastAsia="en-US"/>
        </w:rPr>
        <w:t xml:space="preserve"> </w:t>
      </w:r>
      <w:r w:rsidRPr="00B31444">
        <w:rPr>
          <w:lang w:eastAsia="en-US"/>
        </w:rPr>
        <w:t>своеобразии</w:t>
      </w:r>
      <w:r w:rsidRPr="00B31444">
        <w:rPr>
          <w:rFonts w:cs="Arial"/>
          <w:lang w:eastAsia="en-US"/>
        </w:rPr>
        <w:t xml:space="preserve"> </w:t>
      </w:r>
      <w:r w:rsidRPr="00B31444">
        <w:rPr>
          <w:lang w:eastAsia="en-US"/>
        </w:rPr>
        <w:t>идеологии</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практики</w:t>
      </w:r>
      <w:r w:rsidRPr="00B31444">
        <w:rPr>
          <w:rFonts w:cs="Arial"/>
          <w:lang w:eastAsia="en-US"/>
        </w:rPr>
        <w:t xml:space="preserve"> </w:t>
      </w:r>
      <w:r w:rsidRPr="00B31444">
        <w:rPr>
          <w:lang w:eastAsia="en-US"/>
        </w:rPr>
        <w:t>управления</w:t>
      </w:r>
      <w:r w:rsidRPr="00B31444">
        <w:rPr>
          <w:rFonts w:cs="Arial"/>
          <w:lang w:eastAsia="en-US"/>
        </w:rPr>
        <w:t xml:space="preserve"> </w:t>
      </w:r>
      <w:r w:rsidRPr="00B31444">
        <w:rPr>
          <w:lang w:eastAsia="en-US"/>
        </w:rPr>
        <w:t>человеческими</w:t>
      </w:r>
      <w:r w:rsidRPr="00B31444">
        <w:rPr>
          <w:rFonts w:cs="Arial"/>
          <w:lang w:eastAsia="en-US"/>
        </w:rPr>
        <w:t xml:space="preserve"> </w:t>
      </w:r>
      <w:r w:rsidRPr="00B31444">
        <w:rPr>
          <w:lang w:eastAsia="en-US"/>
        </w:rPr>
        <w:t>ресурсами</w:t>
      </w:r>
      <w:r w:rsidRPr="00B31444">
        <w:rPr>
          <w:rFonts w:cs="Arial"/>
          <w:lang w:eastAsia="en-US"/>
        </w:rPr>
        <w:t xml:space="preserve">. </w:t>
      </w:r>
      <w:r w:rsidRPr="00B31444">
        <w:rPr>
          <w:lang w:eastAsia="en-US"/>
        </w:rPr>
        <w:t>Это</w:t>
      </w:r>
      <w:r w:rsidRPr="00B31444">
        <w:rPr>
          <w:rFonts w:cs="Arial"/>
          <w:lang w:eastAsia="en-US"/>
        </w:rPr>
        <w:t xml:space="preserve"> </w:t>
      </w:r>
      <w:r w:rsidRPr="00B31444">
        <w:rPr>
          <w:lang w:eastAsia="en-US"/>
        </w:rPr>
        <w:t>некое</w:t>
      </w:r>
      <w:r w:rsidRPr="00B31444">
        <w:rPr>
          <w:rFonts w:cs="Arial"/>
          <w:lang w:eastAsia="en-US"/>
        </w:rPr>
        <w:t xml:space="preserve"> </w:t>
      </w:r>
      <w:r w:rsidRPr="00B31444">
        <w:rPr>
          <w:lang w:eastAsia="en-US"/>
        </w:rPr>
        <w:t>социально</w:t>
      </w:r>
      <w:r w:rsidRPr="00B31444">
        <w:rPr>
          <w:rFonts w:cs="Arial"/>
          <w:lang w:eastAsia="en-US"/>
        </w:rPr>
        <w:t>-</w:t>
      </w:r>
      <w:r w:rsidRPr="00B31444">
        <w:rPr>
          <w:lang w:eastAsia="en-US"/>
        </w:rPr>
        <w:t>духовное</w:t>
      </w:r>
      <w:r w:rsidRPr="00B31444">
        <w:rPr>
          <w:rFonts w:cs="Arial"/>
          <w:lang w:eastAsia="en-US"/>
        </w:rPr>
        <w:t xml:space="preserve"> </w:t>
      </w:r>
      <w:r w:rsidRPr="00B31444">
        <w:rPr>
          <w:lang w:eastAsia="en-US"/>
        </w:rPr>
        <w:t>поле</w:t>
      </w:r>
      <w:r w:rsidRPr="00B31444">
        <w:rPr>
          <w:rFonts w:cs="Arial"/>
          <w:lang w:eastAsia="en-US"/>
        </w:rPr>
        <w:t xml:space="preserve"> </w:t>
      </w:r>
      <w:r w:rsidRPr="00B31444">
        <w:rPr>
          <w:lang w:eastAsia="en-US"/>
        </w:rPr>
        <w:t>организации</w:t>
      </w:r>
      <w:r w:rsidRPr="00B31444">
        <w:rPr>
          <w:rFonts w:cs="Arial"/>
          <w:lang w:eastAsia="en-US"/>
        </w:rPr>
        <w:t xml:space="preserve">, </w:t>
      </w:r>
      <w:r w:rsidRPr="00B31444">
        <w:rPr>
          <w:lang w:eastAsia="en-US"/>
        </w:rPr>
        <w:t>формирующееся</w:t>
      </w:r>
      <w:r w:rsidRPr="00B31444">
        <w:rPr>
          <w:rFonts w:cs="Arial"/>
          <w:lang w:eastAsia="en-US"/>
        </w:rPr>
        <w:t xml:space="preserve"> </w:t>
      </w:r>
      <w:r w:rsidRPr="00B31444">
        <w:rPr>
          <w:lang w:eastAsia="en-US"/>
        </w:rPr>
        <w:t>под</w:t>
      </w:r>
      <w:r w:rsidRPr="00B31444">
        <w:rPr>
          <w:rFonts w:cs="Arial"/>
          <w:lang w:eastAsia="en-US"/>
        </w:rPr>
        <w:t xml:space="preserve"> </w:t>
      </w:r>
      <w:r w:rsidRPr="00B31444">
        <w:rPr>
          <w:lang w:eastAsia="en-US"/>
        </w:rPr>
        <w:t>воздействием</w:t>
      </w:r>
      <w:r w:rsidRPr="00B31444">
        <w:rPr>
          <w:rFonts w:cs="Arial"/>
          <w:lang w:eastAsia="en-US"/>
        </w:rPr>
        <w:t xml:space="preserve"> </w:t>
      </w:r>
      <w:r w:rsidRPr="00B31444">
        <w:rPr>
          <w:lang w:eastAsia="en-US"/>
        </w:rPr>
        <w:t>материальных</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нематериальных</w:t>
      </w:r>
      <w:r w:rsidRPr="00B31444">
        <w:rPr>
          <w:rFonts w:cs="Arial"/>
          <w:lang w:eastAsia="en-US"/>
        </w:rPr>
        <w:t xml:space="preserve">, </w:t>
      </w:r>
      <w:r w:rsidRPr="00B31444">
        <w:rPr>
          <w:lang w:eastAsia="en-US"/>
        </w:rPr>
        <w:t>явных</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скрытых</w:t>
      </w:r>
      <w:r w:rsidRPr="00B31444">
        <w:rPr>
          <w:rFonts w:cs="Arial"/>
          <w:lang w:eastAsia="en-US"/>
        </w:rPr>
        <w:t xml:space="preserve">, </w:t>
      </w:r>
      <w:r w:rsidRPr="00B31444">
        <w:rPr>
          <w:lang w:eastAsia="en-US"/>
        </w:rPr>
        <w:t>осознаваемых</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неосознаваемых</w:t>
      </w:r>
      <w:r w:rsidRPr="00B31444">
        <w:rPr>
          <w:rFonts w:cs="Arial"/>
          <w:lang w:eastAsia="en-US"/>
        </w:rPr>
        <w:t xml:space="preserve"> </w:t>
      </w:r>
      <w:r w:rsidRPr="00B31444">
        <w:rPr>
          <w:lang w:eastAsia="en-US"/>
        </w:rPr>
        <w:t>процессов</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явлений</w:t>
      </w:r>
      <w:r w:rsidRPr="00B31444">
        <w:rPr>
          <w:rFonts w:cs="Arial"/>
          <w:lang w:eastAsia="en-US"/>
        </w:rPr>
        <w:t xml:space="preserve">, </w:t>
      </w:r>
      <w:r w:rsidRPr="00B31444">
        <w:rPr>
          <w:lang w:eastAsia="en-US"/>
        </w:rPr>
        <w:t>определяющих</w:t>
      </w:r>
      <w:r w:rsidRPr="00B31444">
        <w:rPr>
          <w:rFonts w:cs="Arial"/>
          <w:lang w:eastAsia="en-US"/>
        </w:rPr>
        <w:t xml:space="preserve"> </w:t>
      </w:r>
      <w:r w:rsidRPr="00B31444">
        <w:rPr>
          <w:lang w:eastAsia="en-US"/>
        </w:rPr>
        <w:t>единство</w:t>
      </w:r>
      <w:r w:rsidRPr="00B31444">
        <w:rPr>
          <w:rFonts w:cs="Arial"/>
          <w:lang w:eastAsia="en-US"/>
        </w:rPr>
        <w:t xml:space="preserve"> </w:t>
      </w:r>
      <w:r w:rsidRPr="00B31444">
        <w:rPr>
          <w:lang w:eastAsia="en-US"/>
        </w:rPr>
        <w:t>идеологии</w:t>
      </w:r>
      <w:r w:rsidRPr="00B31444">
        <w:rPr>
          <w:rFonts w:cs="Arial"/>
          <w:lang w:eastAsia="en-US"/>
        </w:rPr>
        <w:t xml:space="preserve">, </w:t>
      </w:r>
      <w:r w:rsidRPr="00B31444">
        <w:rPr>
          <w:lang w:eastAsia="en-US"/>
        </w:rPr>
        <w:t>ценностей</w:t>
      </w:r>
      <w:r w:rsidRPr="00B31444">
        <w:rPr>
          <w:rFonts w:cs="Arial"/>
          <w:lang w:eastAsia="en-US"/>
        </w:rPr>
        <w:t xml:space="preserve">, </w:t>
      </w:r>
      <w:r w:rsidRPr="00B31444">
        <w:rPr>
          <w:lang w:eastAsia="en-US"/>
        </w:rPr>
        <w:t>подходов</w:t>
      </w:r>
      <w:r w:rsidRPr="00B31444">
        <w:rPr>
          <w:rFonts w:cs="Arial"/>
          <w:lang w:eastAsia="en-US"/>
        </w:rPr>
        <w:t xml:space="preserve"> </w:t>
      </w:r>
      <w:r w:rsidRPr="00B31444">
        <w:rPr>
          <w:lang w:eastAsia="en-US"/>
        </w:rPr>
        <w:t>к решению</w:t>
      </w:r>
      <w:r w:rsidRPr="00B31444">
        <w:rPr>
          <w:rFonts w:cs="Arial"/>
          <w:lang w:eastAsia="en-US"/>
        </w:rPr>
        <w:t xml:space="preserve"> </w:t>
      </w:r>
      <w:r w:rsidRPr="00B31444">
        <w:rPr>
          <w:lang w:eastAsia="en-US"/>
        </w:rPr>
        <w:t>проблем</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поведения</w:t>
      </w:r>
      <w:r w:rsidRPr="00B31444">
        <w:rPr>
          <w:rFonts w:cs="Arial"/>
          <w:lang w:eastAsia="en-US"/>
        </w:rPr>
        <w:t xml:space="preserve"> </w:t>
      </w:r>
      <w:r w:rsidRPr="00B31444">
        <w:rPr>
          <w:lang w:eastAsia="en-US"/>
        </w:rPr>
        <w:t>персонала</w:t>
      </w:r>
      <w:r w:rsidRPr="00B31444">
        <w:rPr>
          <w:rFonts w:cs="Arial"/>
          <w:lang w:eastAsia="en-US"/>
        </w:rPr>
        <w:t xml:space="preserve"> </w:t>
      </w:r>
      <w:r w:rsidRPr="00B31444">
        <w:rPr>
          <w:lang w:eastAsia="en-US"/>
        </w:rPr>
        <w:t>и</w:t>
      </w:r>
      <w:r w:rsidRPr="00B31444">
        <w:rPr>
          <w:rFonts w:cs="Arial"/>
          <w:lang w:eastAsia="en-US"/>
        </w:rPr>
        <w:t xml:space="preserve"> </w:t>
      </w:r>
      <w:r w:rsidRPr="00B31444">
        <w:rPr>
          <w:lang w:eastAsia="en-US"/>
        </w:rPr>
        <w:t>позволяющих</w:t>
      </w:r>
      <w:r w:rsidRPr="00B31444">
        <w:rPr>
          <w:rFonts w:cs="Arial"/>
          <w:lang w:eastAsia="en-US"/>
        </w:rPr>
        <w:t xml:space="preserve"> </w:t>
      </w:r>
      <w:r w:rsidRPr="00B31444">
        <w:rPr>
          <w:lang w:eastAsia="en-US"/>
        </w:rPr>
        <w:t>организации</w:t>
      </w:r>
      <w:r w:rsidRPr="00B31444">
        <w:rPr>
          <w:rFonts w:cs="Arial"/>
          <w:lang w:eastAsia="en-US"/>
        </w:rPr>
        <w:t xml:space="preserve"> </w:t>
      </w:r>
      <w:r w:rsidRPr="00B31444">
        <w:rPr>
          <w:lang w:eastAsia="en-US"/>
        </w:rPr>
        <w:t>продвигаться</w:t>
      </w:r>
      <w:r w:rsidRPr="00B31444">
        <w:rPr>
          <w:rFonts w:cs="Arial"/>
          <w:lang w:eastAsia="en-US"/>
        </w:rPr>
        <w:t xml:space="preserve"> </w:t>
      </w:r>
      <w:r w:rsidRPr="00B31444">
        <w:rPr>
          <w:lang w:eastAsia="en-US"/>
        </w:rPr>
        <w:t>к</w:t>
      </w:r>
      <w:r w:rsidRPr="00B31444">
        <w:rPr>
          <w:rFonts w:cs="Arial"/>
          <w:lang w:eastAsia="en-US"/>
        </w:rPr>
        <w:t xml:space="preserve"> </w:t>
      </w:r>
      <w:r w:rsidRPr="00B31444">
        <w:rPr>
          <w:lang w:eastAsia="en-US"/>
        </w:rPr>
        <w:t>успеху</w:t>
      </w:r>
      <w:r w:rsidRPr="00B31444">
        <w:rPr>
          <w:rFonts w:cs="Arial"/>
          <w:lang w:eastAsia="en-US"/>
        </w:rPr>
        <w:t>.</w:t>
      </w:r>
    </w:p>
    <w:p w:rsidR="005D7604" w:rsidRPr="00B31444" w:rsidRDefault="005D7604" w:rsidP="005D7604">
      <w:r>
        <w:rPr>
          <w:color w:val="000000"/>
          <w:lang w:eastAsia="en-US"/>
        </w:rPr>
        <w:t>В</w:t>
      </w:r>
      <w:r>
        <w:rPr>
          <w:rFonts w:cs="Arial"/>
          <w:color w:val="000000"/>
          <w:lang w:eastAsia="en-US"/>
        </w:rPr>
        <w:t xml:space="preserve"> </w:t>
      </w:r>
      <w:r>
        <w:rPr>
          <w:lang w:eastAsia="en-US"/>
        </w:rPr>
        <w:t>целом</w:t>
      </w:r>
      <w:r>
        <w:rPr>
          <w:rFonts w:cs="Arial"/>
          <w:lang w:eastAsia="en-US"/>
        </w:rPr>
        <w:t xml:space="preserve"> </w:t>
      </w:r>
      <w:r>
        <w:rPr>
          <w:lang w:eastAsia="en-US"/>
        </w:rPr>
        <w:t>стремление</w:t>
      </w:r>
      <w:r>
        <w:rPr>
          <w:rFonts w:cs="Arial"/>
          <w:lang w:eastAsia="en-US"/>
        </w:rPr>
        <w:t xml:space="preserve"> </w:t>
      </w:r>
      <w:r>
        <w:rPr>
          <w:lang w:eastAsia="en-US"/>
        </w:rPr>
        <w:t>к</w:t>
      </w:r>
      <w:r>
        <w:rPr>
          <w:rFonts w:cs="Arial"/>
          <w:lang w:eastAsia="en-US"/>
        </w:rPr>
        <w:t xml:space="preserve"> </w:t>
      </w:r>
      <w:r>
        <w:rPr>
          <w:lang w:eastAsia="en-US"/>
        </w:rPr>
        <w:t>изменениям</w:t>
      </w:r>
      <w:r>
        <w:rPr>
          <w:rFonts w:cs="Arial"/>
          <w:lang w:eastAsia="en-US"/>
        </w:rPr>
        <w:t xml:space="preserve"> </w:t>
      </w:r>
      <w:r>
        <w:rPr>
          <w:lang w:eastAsia="en-US"/>
        </w:rPr>
        <w:t>должно</w:t>
      </w:r>
      <w:r>
        <w:rPr>
          <w:rFonts w:cs="Arial"/>
          <w:lang w:eastAsia="en-US"/>
        </w:rPr>
        <w:t xml:space="preserve"> </w:t>
      </w:r>
      <w:r>
        <w:rPr>
          <w:lang w:eastAsia="en-US"/>
        </w:rPr>
        <w:t>быть</w:t>
      </w:r>
      <w:r>
        <w:rPr>
          <w:rFonts w:cs="Arial"/>
          <w:lang w:eastAsia="en-US"/>
        </w:rPr>
        <w:t xml:space="preserve"> </w:t>
      </w:r>
      <w:r>
        <w:rPr>
          <w:lang w:eastAsia="en-US"/>
        </w:rPr>
        <w:t>направленно</w:t>
      </w:r>
      <w:r>
        <w:rPr>
          <w:rFonts w:cs="Arial"/>
          <w:lang w:eastAsia="en-US"/>
        </w:rPr>
        <w:t xml:space="preserve"> </w:t>
      </w:r>
      <w:r>
        <w:rPr>
          <w:lang w:eastAsia="en-US"/>
        </w:rPr>
        <w:t>на</w:t>
      </w:r>
      <w:r>
        <w:rPr>
          <w:rFonts w:cs="Arial"/>
          <w:lang w:eastAsia="en-US"/>
        </w:rPr>
        <w:t xml:space="preserve"> </w:t>
      </w:r>
      <w:r>
        <w:rPr>
          <w:lang w:eastAsia="en-US"/>
        </w:rPr>
        <w:t>вытеснение</w:t>
      </w:r>
      <w:r>
        <w:rPr>
          <w:rFonts w:cs="Arial"/>
          <w:lang w:eastAsia="en-US"/>
        </w:rPr>
        <w:t xml:space="preserve"> </w:t>
      </w:r>
      <w:r>
        <w:rPr>
          <w:lang w:eastAsia="en-US"/>
        </w:rPr>
        <w:t>организационной</w:t>
      </w:r>
      <w:r>
        <w:rPr>
          <w:rFonts w:cs="Arial"/>
          <w:lang w:eastAsia="en-US"/>
        </w:rPr>
        <w:t xml:space="preserve"> </w:t>
      </w:r>
      <w:r>
        <w:rPr>
          <w:lang w:eastAsia="en-US"/>
        </w:rPr>
        <w:t>культуры предприятия</w:t>
      </w:r>
      <w:r>
        <w:rPr>
          <w:rFonts w:cs="Arial"/>
          <w:lang w:eastAsia="en-US"/>
        </w:rPr>
        <w:t xml:space="preserve"> </w:t>
      </w:r>
      <w:r>
        <w:rPr>
          <w:color w:val="000000"/>
          <w:lang w:eastAsia="en-US"/>
        </w:rPr>
        <w:t>ОАО</w:t>
      </w:r>
      <w:r>
        <w:rPr>
          <w:rFonts w:cs="Arial"/>
          <w:color w:val="000000"/>
          <w:lang w:eastAsia="en-US"/>
        </w:rPr>
        <w:t xml:space="preserve"> </w:t>
      </w:r>
      <w:r>
        <w:rPr>
          <w:color w:val="000000"/>
          <w:lang w:eastAsia="en-US"/>
        </w:rPr>
        <w:t>«Молвест»</w:t>
      </w:r>
      <w:r>
        <w:rPr>
          <w:rFonts w:cs="Arial"/>
          <w:color w:val="000000"/>
          <w:lang w:eastAsia="en-US"/>
        </w:rPr>
        <w:t xml:space="preserve"> </w:t>
      </w:r>
      <w:r>
        <w:rPr>
          <w:rFonts w:cs="Arial"/>
          <w:color w:val="000000"/>
          <w:lang w:eastAsia="en-US"/>
        </w:rPr>
        <w:t>В</w:t>
      </w:r>
      <w:r>
        <w:rPr>
          <w:color w:val="000000"/>
          <w:lang w:eastAsia="en-US"/>
        </w:rPr>
        <w:t>МЗ</w:t>
      </w:r>
      <w:r>
        <w:rPr>
          <w:rFonts w:cs="Arial"/>
          <w:color w:val="000000"/>
          <w:lang w:eastAsia="en-US"/>
        </w:rPr>
        <w:t xml:space="preserve">, </w:t>
      </w:r>
      <w:r>
        <w:rPr>
          <w:lang w:eastAsia="en-US"/>
        </w:rPr>
        <w:t>ориентированной</w:t>
      </w:r>
      <w:r>
        <w:rPr>
          <w:rFonts w:cs="Arial"/>
          <w:lang w:eastAsia="en-US"/>
        </w:rPr>
        <w:t xml:space="preserve"> </w:t>
      </w:r>
      <w:r>
        <w:rPr>
          <w:lang w:eastAsia="en-US"/>
        </w:rPr>
        <w:t>исключительно</w:t>
      </w:r>
      <w:r>
        <w:rPr>
          <w:rFonts w:cs="Arial"/>
          <w:lang w:eastAsia="en-US"/>
        </w:rPr>
        <w:t xml:space="preserve"> </w:t>
      </w:r>
      <w:r>
        <w:rPr>
          <w:lang w:eastAsia="en-US"/>
        </w:rPr>
        <w:t>на</w:t>
      </w:r>
      <w:r>
        <w:rPr>
          <w:rFonts w:cs="Arial"/>
          <w:lang w:eastAsia="en-US"/>
        </w:rPr>
        <w:t xml:space="preserve"> </w:t>
      </w:r>
      <w:r>
        <w:rPr>
          <w:lang w:eastAsia="en-US"/>
        </w:rPr>
        <w:t>соблюдении</w:t>
      </w:r>
      <w:r>
        <w:rPr>
          <w:rFonts w:cs="Arial"/>
          <w:lang w:eastAsia="en-US"/>
        </w:rPr>
        <w:t xml:space="preserve"> </w:t>
      </w:r>
      <w:r>
        <w:rPr>
          <w:lang w:eastAsia="en-US"/>
        </w:rPr>
        <w:t>правил</w:t>
      </w:r>
      <w:r>
        <w:rPr>
          <w:rFonts w:cs="Arial"/>
          <w:lang w:eastAsia="en-US"/>
        </w:rPr>
        <w:t xml:space="preserve">, </w:t>
      </w:r>
      <w:r>
        <w:rPr>
          <w:lang w:eastAsia="en-US"/>
        </w:rPr>
        <w:t>и</w:t>
      </w:r>
      <w:r>
        <w:rPr>
          <w:rFonts w:cs="Arial"/>
          <w:lang w:eastAsia="en-US"/>
        </w:rPr>
        <w:t xml:space="preserve"> </w:t>
      </w:r>
      <w:r>
        <w:rPr>
          <w:lang w:eastAsia="en-US"/>
        </w:rPr>
        <w:t>замену</w:t>
      </w:r>
      <w:r>
        <w:rPr>
          <w:rFonts w:cs="Arial"/>
          <w:lang w:eastAsia="en-US"/>
        </w:rPr>
        <w:t xml:space="preserve"> </w:t>
      </w:r>
      <w:r>
        <w:rPr>
          <w:color w:val="000000"/>
          <w:lang w:eastAsia="en-US"/>
        </w:rPr>
        <w:t xml:space="preserve">ее </w:t>
      </w:r>
      <w:r>
        <w:rPr>
          <w:lang w:eastAsia="en-US"/>
        </w:rPr>
        <w:t>организационной</w:t>
      </w:r>
      <w:r>
        <w:rPr>
          <w:rFonts w:cs="Arial"/>
          <w:lang w:eastAsia="en-US"/>
        </w:rPr>
        <w:t xml:space="preserve"> </w:t>
      </w:r>
      <w:r>
        <w:rPr>
          <w:lang w:eastAsia="en-US"/>
        </w:rPr>
        <w:t>культурой</w:t>
      </w:r>
      <w:r>
        <w:rPr>
          <w:rFonts w:cs="Arial"/>
          <w:lang w:eastAsia="en-US"/>
        </w:rPr>
        <w:t xml:space="preserve">, </w:t>
      </w:r>
      <w:r>
        <w:rPr>
          <w:lang w:eastAsia="en-US"/>
        </w:rPr>
        <w:t>ориентированной</w:t>
      </w:r>
      <w:r>
        <w:rPr>
          <w:rFonts w:cs="Arial"/>
          <w:lang w:eastAsia="en-US"/>
        </w:rPr>
        <w:t xml:space="preserve"> </w:t>
      </w:r>
      <w:r>
        <w:rPr>
          <w:lang w:eastAsia="en-US"/>
        </w:rPr>
        <w:t>на</w:t>
      </w:r>
      <w:r>
        <w:rPr>
          <w:rFonts w:cs="Arial"/>
          <w:lang w:eastAsia="en-US"/>
        </w:rPr>
        <w:t xml:space="preserve"> </w:t>
      </w:r>
      <w:r>
        <w:rPr>
          <w:lang w:eastAsia="en-US"/>
        </w:rPr>
        <w:t>интересы</w:t>
      </w:r>
      <w:r>
        <w:rPr>
          <w:rFonts w:cs="Arial"/>
          <w:lang w:eastAsia="en-US"/>
        </w:rPr>
        <w:t xml:space="preserve"> </w:t>
      </w:r>
      <w:r>
        <w:rPr>
          <w:lang w:eastAsia="en-US"/>
        </w:rPr>
        <w:t>людей</w:t>
      </w:r>
      <w:r>
        <w:rPr>
          <w:rFonts w:cs="Arial"/>
          <w:lang w:eastAsia="en-US"/>
        </w:rPr>
        <w:t xml:space="preserve"> </w:t>
      </w:r>
      <w:r>
        <w:rPr>
          <w:lang w:eastAsia="en-US"/>
        </w:rPr>
        <w:t>и</w:t>
      </w:r>
      <w:r>
        <w:rPr>
          <w:rFonts w:cs="Arial"/>
          <w:lang w:eastAsia="en-US"/>
        </w:rPr>
        <w:t xml:space="preserve"> </w:t>
      </w:r>
      <w:r>
        <w:rPr>
          <w:lang w:eastAsia="en-US"/>
        </w:rPr>
        <w:t>достижение</w:t>
      </w:r>
      <w:r>
        <w:rPr>
          <w:rFonts w:cs="Arial"/>
          <w:lang w:eastAsia="en-US"/>
        </w:rPr>
        <w:t xml:space="preserve"> </w:t>
      </w:r>
      <w:r>
        <w:rPr>
          <w:color w:val="000000"/>
          <w:lang w:eastAsia="en-US"/>
        </w:rPr>
        <w:t>результатов</w:t>
      </w:r>
      <w:r>
        <w:rPr>
          <w:rFonts w:cs="Arial"/>
          <w:color w:val="000000"/>
          <w:lang w:eastAsia="en-US"/>
        </w:rPr>
        <w:t>.</w:t>
      </w:r>
    </w:p>
    <w:p w:rsidR="00146D36" w:rsidRDefault="00146D36">
      <w:pPr>
        <w:spacing w:after="200" w:line="276" w:lineRule="auto"/>
        <w:ind w:firstLine="0"/>
        <w:contextualSpacing w:val="0"/>
        <w:jc w:val="left"/>
      </w:pPr>
      <w:r>
        <w:br w:type="page"/>
      </w:r>
    </w:p>
    <w:p w:rsidR="00146D36" w:rsidRDefault="00146D36" w:rsidP="00146D36">
      <w:pPr>
        <w:pStyle w:val="1"/>
      </w:pPr>
      <w:bookmarkStart w:id="8" w:name="_Toc323049947"/>
      <w:r>
        <w:t>Список использованной литературы</w:t>
      </w:r>
      <w:bookmarkEnd w:id="8"/>
    </w:p>
    <w:p w:rsidR="002B74D5" w:rsidRDefault="002B74D5" w:rsidP="00146D36">
      <w:pPr>
        <w:pStyle w:val="1"/>
      </w:pPr>
    </w:p>
    <w:p w:rsidR="00085351" w:rsidRPr="00085351" w:rsidRDefault="00085351" w:rsidP="00085351">
      <w:pPr>
        <w:ind w:firstLine="0"/>
        <w:rPr>
          <w:sz w:val="24"/>
          <w:lang w:eastAsia="en-US"/>
        </w:rPr>
      </w:pPr>
      <w:r>
        <w:rPr>
          <w:lang w:eastAsia="en-US"/>
        </w:rPr>
        <w:t>1.</w:t>
      </w:r>
      <w:r w:rsidRPr="00085351">
        <w:rPr>
          <w:lang w:eastAsia="en-US"/>
        </w:rPr>
        <w:t>Абчук В.А., Менеджмент / В. А. Абчук. - СПб.: Союз, 2005. - 463 с.</w:t>
      </w:r>
    </w:p>
    <w:p w:rsidR="00085351" w:rsidRDefault="00085351" w:rsidP="00085351">
      <w:pPr>
        <w:pStyle w:val="a6"/>
        <w:numPr>
          <w:ilvl w:val="0"/>
          <w:numId w:val="11"/>
        </w:numPr>
        <w:rPr>
          <w:lang w:eastAsia="en-US"/>
        </w:rPr>
      </w:pPr>
      <w:r w:rsidRPr="00085351">
        <w:rPr>
          <w:lang w:eastAsia="en-US"/>
        </w:rPr>
        <w:t>Аверина О.Р., Этика и культура управления / О. Р. Аверина. -Хабаровск: ДВАГС, 200</w:t>
      </w:r>
      <w:r>
        <w:rPr>
          <w:lang w:eastAsia="en-US"/>
        </w:rPr>
        <w:t>9</w:t>
      </w:r>
      <w:r w:rsidRPr="00085351">
        <w:rPr>
          <w:lang w:eastAsia="en-US"/>
        </w:rPr>
        <w:t xml:space="preserve">. - </w:t>
      </w:r>
      <w:r>
        <w:rPr>
          <w:lang w:eastAsia="en-US"/>
        </w:rPr>
        <w:t>5</w:t>
      </w:r>
      <w:r w:rsidRPr="00085351">
        <w:rPr>
          <w:lang w:eastAsia="en-US"/>
        </w:rPr>
        <w:t xml:space="preserve">94 с. </w:t>
      </w:r>
    </w:p>
    <w:p w:rsidR="00085351" w:rsidRPr="00085351" w:rsidRDefault="00085351" w:rsidP="00085351">
      <w:pPr>
        <w:pStyle w:val="a6"/>
        <w:numPr>
          <w:ilvl w:val="0"/>
          <w:numId w:val="11"/>
        </w:numPr>
        <w:rPr>
          <w:sz w:val="24"/>
          <w:lang w:eastAsia="en-US"/>
        </w:rPr>
      </w:pPr>
      <w:r w:rsidRPr="00085351">
        <w:rPr>
          <w:lang w:eastAsia="en-US"/>
        </w:rPr>
        <w:t xml:space="preserve">Аникин Б.А., Высший менеджмент для руководителя / Б. А. Аникин. - М.:ИНФРА-М. 2008. </w:t>
      </w:r>
      <w:r>
        <w:rPr>
          <w:lang w:eastAsia="en-US"/>
        </w:rPr>
        <w:t>–</w:t>
      </w:r>
      <w:r w:rsidRPr="00085351">
        <w:rPr>
          <w:lang w:eastAsia="en-US"/>
        </w:rPr>
        <w:t xml:space="preserve"> </w:t>
      </w:r>
      <w:r>
        <w:rPr>
          <w:lang w:eastAsia="en-US"/>
        </w:rPr>
        <w:t>4</w:t>
      </w:r>
      <w:r w:rsidRPr="00085351">
        <w:rPr>
          <w:lang w:eastAsia="en-US"/>
        </w:rPr>
        <w:t>36 с.</w:t>
      </w:r>
    </w:p>
    <w:p w:rsidR="00085351" w:rsidRPr="00085351" w:rsidRDefault="00085351" w:rsidP="00085351">
      <w:pPr>
        <w:pStyle w:val="a6"/>
        <w:numPr>
          <w:ilvl w:val="0"/>
          <w:numId w:val="11"/>
        </w:numPr>
        <w:rPr>
          <w:sz w:val="24"/>
          <w:lang w:eastAsia="en-US"/>
        </w:rPr>
      </w:pPr>
      <w:r w:rsidRPr="00085351">
        <w:rPr>
          <w:lang w:eastAsia="en-US"/>
        </w:rPr>
        <w:t>Басаков М.И., Менеджмент/ М. И. Басаков. - М.: Дашков И. К., 2006. - 128 с.</w:t>
      </w:r>
    </w:p>
    <w:p w:rsidR="00085351" w:rsidRDefault="00085351" w:rsidP="00085351">
      <w:pPr>
        <w:pStyle w:val="a6"/>
        <w:numPr>
          <w:ilvl w:val="0"/>
          <w:numId w:val="11"/>
        </w:numPr>
        <w:rPr>
          <w:lang w:eastAsia="en-US"/>
        </w:rPr>
      </w:pPr>
      <w:r w:rsidRPr="00085351">
        <w:rPr>
          <w:lang w:eastAsia="en-US"/>
        </w:rPr>
        <w:t xml:space="preserve">Беляцкий Н.П., Менеджмент. Основы лидерства/ Н. П. Беляцкий. - Мн: Новое знание, 2008. - 250 с. </w:t>
      </w:r>
    </w:p>
    <w:p w:rsidR="00085351" w:rsidRDefault="00085351" w:rsidP="00085351">
      <w:pPr>
        <w:pStyle w:val="a6"/>
        <w:numPr>
          <w:ilvl w:val="0"/>
          <w:numId w:val="11"/>
        </w:numPr>
      </w:pPr>
      <w:r>
        <w:t>Богатырев М. Организационная культура предприятия 2005  - 511с.</w:t>
      </w:r>
    </w:p>
    <w:p w:rsidR="00085351" w:rsidRPr="00085351" w:rsidRDefault="00085351" w:rsidP="00085351">
      <w:pPr>
        <w:pStyle w:val="a6"/>
        <w:numPr>
          <w:ilvl w:val="0"/>
          <w:numId w:val="11"/>
        </w:numPr>
        <w:rPr>
          <w:sz w:val="24"/>
          <w:lang w:eastAsia="en-US"/>
        </w:rPr>
      </w:pPr>
      <w:r w:rsidRPr="00085351">
        <w:rPr>
          <w:lang w:eastAsia="en-US"/>
        </w:rPr>
        <w:t>Бодди Д., Основы менеджмента/ Д. Бодди, Р. Пайтон / СПб.: Питер, 200</w:t>
      </w:r>
      <w:r>
        <w:rPr>
          <w:lang w:eastAsia="en-US"/>
        </w:rPr>
        <w:t>8</w:t>
      </w:r>
      <w:r w:rsidRPr="00085351">
        <w:rPr>
          <w:lang w:eastAsia="en-US"/>
        </w:rPr>
        <w:t>. - 816 с</w:t>
      </w:r>
      <w:r>
        <w:rPr>
          <w:lang w:eastAsia="en-US"/>
        </w:rPr>
        <w:t>.</w:t>
      </w:r>
    </w:p>
    <w:p w:rsidR="00085351" w:rsidRPr="00085351" w:rsidRDefault="00085351" w:rsidP="00085351">
      <w:pPr>
        <w:pStyle w:val="a6"/>
        <w:numPr>
          <w:ilvl w:val="0"/>
          <w:numId w:val="11"/>
        </w:numPr>
        <w:rPr>
          <w:sz w:val="24"/>
          <w:lang w:eastAsia="en-US"/>
        </w:rPr>
      </w:pPr>
      <w:r w:rsidRPr="00085351">
        <w:rPr>
          <w:lang w:eastAsia="en-US"/>
        </w:rPr>
        <w:t>Васильченко Н.Г., Современная система управления предприятием \ Н. Г. Васильченко. - М.: ЗАО «Бизнес-школа «Интел-Синтез». 2008. - 320 с.</w:t>
      </w:r>
    </w:p>
    <w:p w:rsidR="00085351" w:rsidRDefault="00085351" w:rsidP="00085351">
      <w:pPr>
        <w:pStyle w:val="a6"/>
        <w:numPr>
          <w:ilvl w:val="0"/>
          <w:numId w:val="11"/>
        </w:numPr>
        <w:rPr>
          <w:lang w:eastAsia="en-US"/>
        </w:rPr>
      </w:pPr>
      <w:r w:rsidRPr="00085351">
        <w:rPr>
          <w:lang w:eastAsia="en-US"/>
        </w:rPr>
        <w:t xml:space="preserve">Вершигора Е.Е., Менеджмент / Е. Е. Вершигора. - М.: ИНФРА -М, 2005. - 283 с. </w:t>
      </w:r>
    </w:p>
    <w:p w:rsidR="00085351" w:rsidRPr="00085351" w:rsidRDefault="00085351" w:rsidP="00085351">
      <w:pPr>
        <w:pStyle w:val="a6"/>
        <w:numPr>
          <w:ilvl w:val="0"/>
          <w:numId w:val="11"/>
        </w:numPr>
        <w:rPr>
          <w:sz w:val="24"/>
          <w:lang w:eastAsia="en-US"/>
        </w:rPr>
      </w:pPr>
      <w:r w:rsidRPr="00085351">
        <w:rPr>
          <w:lang w:eastAsia="en-US"/>
        </w:rPr>
        <w:t>Веснин В.Р., Основы менеджмента / Р. Веснин. - М.: Институт международного права и экономики им. А. С. Грибоедова, 2007.-480 с.</w:t>
      </w:r>
    </w:p>
    <w:p w:rsidR="00085351" w:rsidRDefault="00085351" w:rsidP="00085351">
      <w:pPr>
        <w:pStyle w:val="a6"/>
        <w:numPr>
          <w:ilvl w:val="0"/>
          <w:numId w:val="11"/>
        </w:numPr>
        <w:rPr>
          <w:lang w:eastAsia="en-US"/>
        </w:rPr>
      </w:pPr>
      <w:r w:rsidRPr="00085351">
        <w:rPr>
          <w:lang w:eastAsia="en-US"/>
        </w:rPr>
        <w:t>Виханский О.С, Организационная культура /О. С. Виханский. А. Н. Наумов. - М.: Экономист. 200</w:t>
      </w:r>
      <w:r>
        <w:rPr>
          <w:lang w:eastAsia="en-US"/>
        </w:rPr>
        <w:t>9</w:t>
      </w:r>
      <w:r w:rsidRPr="00085351">
        <w:rPr>
          <w:lang w:eastAsia="en-US"/>
        </w:rPr>
        <w:t xml:space="preserve">. - 532 с. </w:t>
      </w:r>
    </w:p>
    <w:p w:rsidR="00085351" w:rsidRDefault="00085351" w:rsidP="00085351">
      <w:pPr>
        <w:pStyle w:val="a6"/>
        <w:numPr>
          <w:ilvl w:val="0"/>
          <w:numId w:val="11"/>
        </w:numPr>
      </w:pPr>
      <w:r>
        <w:t>Герчикова И.Н. Менеджмент: Учебник. М.: ЮНИТИ-ДАНА, 2007. -515с.</w:t>
      </w:r>
    </w:p>
    <w:p w:rsidR="00085351" w:rsidRDefault="00085351" w:rsidP="00085351">
      <w:pPr>
        <w:pStyle w:val="a6"/>
        <w:numPr>
          <w:ilvl w:val="0"/>
          <w:numId w:val="11"/>
        </w:numPr>
      </w:pPr>
      <w:r>
        <w:t>Дорофеев В.Д. Менеджмент: Учеб. Пособие / Дорофеев В.Д., Шмелева А.Н., Шестопал Н.Ю. - М.: ИНФРА-М, 2008. -496с.</w:t>
      </w:r>
    </w:p>
    <w:p w:rsidR="00085351" w:rsidRDefault="00085351" w:rsidP="00085351">
      <w:pPr>
        <w:pStyle w:val="a6"/>
        <w:numPr>
          <w:ilvl w:val="0"/>
          <w:numId w:val="11"/>
        </w:numPr>
        <w:rPr>
          <w:lang w:eastAsia="en-US"/>
        </w:rPr>
      </w:pPr>
      <w:r w:rsidRPr="00085351">
        <w:rPr>
          <w:lang w:eastAsia="en-US"/>
        </w:rPr>
        <w:t xml:space="preserve">Короткое Э.М., Концепция менеджмента/ Э. М. Короткое. - М.: Консалтинговая Компания ДеКА, 2007. - 363 с. </w:t>
      </w:r>
    </w:p>
    <w:p w:rsidR="00085351" w:rsidRDefault="00085351" w:rsidP="00085351">
      <w:pPr>
        <w:pStyle w:val="a6"/>
        <w:numPr>
          <w:ilvl w:val="0"/>
          <w:numId w:val="11"/>
        </w:numPr>
      </w:pPr>
      <w:r>
        <w:t>Маслов В.И. Стратегическое управление персоналом в условиях эффективной организационной культуры: учеб./ В.И. Маслов. - М.: Финпресс, 2009. - 572</w:t>
      </w:r>
      <w:r w:rsidRPr="00BB76E0">
        <w:t xml:space="preserve"> </w:t>
      </w:r>
      <w:r>
        <w:t>с.</w:t>
      </w:r>
    </w:p>
    <w:p w:rsidR="00085351" w:rsidRDefault="00085351" w:rsidP="00085351">
      <w:pPr>
        <w:pStyle w:val="a6"/>
        <w:numPr>
          <w:ilvl w:val="0"/>
          <w:numId w:val="11"/>
        </w:numPr>
      </w:pPr>
      <w:r>
        <w:t>Менеджмент: Учебное пособие / Под ред. В.В. Лукашевича, Н.И. Астаховой. - М.: ЮНИТИ-ДАНА, 2005. -588с.</w:t>
      </w:r>
    </w:p>
    <w:p w:rsidR="00085351" w:rsidRDefault="00085351" w:rsidP="00085351">
      <w:pPr>
        <w:pStyle w:val="a6"/>
        <w:numPr>
          <w:ilvl w:val="0"/>
          <w:numId w:val="11"/>
        </w:numPr>
      </w:pPr>
      <w:r w:rsidRPr="00085351">
        <w:rPr>
          <w:color w:val="000000"/>
        </w:rPr>
        <w:t>Репников Д. А. Корпоративная культура в системе управления человеческими ресурсами // Кадровик. – 2011. – №6. – С. 51-54.</w:t>
      </w:r>
    </w:p>
    <w:p w:rsidR="00085351" w:rsidRDefault="00085351" w:rsidP="00085351">
      <w:pPr>
        <w:pStyle w:val="a6"/>
        <w:numPr>
          <w:ilvl w:val="0"/>
          <w:numId w:val="11"/>
        </w:numPr>
      </w:pPr>
      <w:r>
        <w:t xml:space="preserve">Смолкин </w:t>
      </w:r>
      <w:r>
        <w:t>А.М. </w:t>
      </w:r>
      <w:r>
        <w:t xml:space="preserve"> Менеджмент: основа организации; Москва ИНФРА-М, высшее образование, 2007. -547с.</w:t>
      </w:r>
    </w:p>
    <w:p w:rsidR="00085351" w:rsidRDefault="00085351" w:rsidP="00085351">
      <w:pPr>
        <w:pStyle w:val="a6"/>
        <w:numPr>
          <w:ilvl w:val="0"/>
          <w:numId w:val="11"/>
        </w:numPr>
      </w:pPr>
      <w:r>
        <w:t>Тебекин А.В. Менеджмент организации: Учебник / Тебекин А.В., Касаев Б.С. - М.: КНОРУС, 2007. -566с.</w:t>
      </w:r>
    </w:p>
    <w:p w:rsidR="00085351" w:rsidRDefault="00085351" w:rsidP="00085351">
      <w:pPr>
        <w:pStyle w:val="a6"/>
        <w:numPr>
          <w:ilvl w:val="0"/>
          <w:numId w:val="11"/>
        </w:numPr>
      </w:pPr>
      <w:r>
        <w:t>Теплова Л. Методологические основы процесса формирования организационной культуры / Теплова Л.-М.: ИНФРА, -2008. -528с.</w:t>
      </w:r>
    </w:p>
    <w:p w:rsidR="00085351" w:rsidRDefault="00085351" w:rsidP="00085351">
      <w:pPr>
        <w:pStyle w:val="a6"/>
        <w:numPr>
          <w:ilvl w:val="0"/>
          <w:numId w:val="11"/>
        </w:numPr>
      </w:pPr>
      <w:r>
        <w:t>Шейн Э.Х. Организационная культура и лидерство: Построение. Эволюция. Совершенствование / Э.Х. Шейн; пер. с англ. В.А. Спивак. - СПб: Питер, 2006. - 641</w:t>
      </w:r>
      <w:r w:rsidRPr="00BB76E0">
        <w:t xml:space="preserve"> </w:t>
      </w:r>
      <w:r>
        <w:t>с.</w:t>
      </w:r>
    </w:p>
    <w:sectPr w:rsidR="00085351" w:rsidSect="00BA4706">
      <w:head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BDE" w:rsidRDefault="00741BDE" w:rsidP="00BA4706">
      <w:pPr>
        <w:spacing w:line="240" w:lineRule="auto"/>
      </w:pPr>
      <w:r>
        <w:separator/>
      </w:r>
    </w:p>
  </w:endnote>
  <w:endnote w:type="continuationSeparator" w:id="0">
    <w:p w:rsidR="00741BDE" w:rsidRDefault="00741BDE" w:rsidP="00BA4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BDE" w:rsidRDefault="00741BDE" w:rsidP="00BA4706">
      <w:pPr>
        <w:spacing w:line="240" w:lineRule="auto"/>
      </w:pPr>
      <w:r>
        <w:separator/>
      </w:r>
    </w:p>
  </w:footnote>
  <w:footnote w:type="continuationSeparator" w:id="0">
    <w:p w:rsidR="00741BDE" w:rsidRDefault="00741BDE" w:rsidP="00BA470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5844008"/>
      <w:docPartObj>
        <w:docPartGallery w:val="Page Numbers (Top of Page)"/>
        <w:docPartUnique/>
      </w:docPartObj>
    </w:sdtPr>
    <w:sdtContent>
      <w:p w:rsidR="00BA4706" w:rsidRDefault="00BA4706">
        <w:pPr>
          <w:pStyle w:val="a7"/>
          <w:jc w:val="right"/>
        </w:pPr>
        <w:r>
          <w:fldChar w:fldCharType="begin"/>
        </w:r>
        <w:r>
          <w:instrText>PAGE   \* MERGEFORMAT</w:instrText>
        </w:r>
        <w:r>
          <w:fldChar w:fldCharType="separate"/>
        </w:r>
        <w:r w:rsidR="00741BDE">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A7284"/>
    <w:multiLevelType w:val="hybridMultilevel"/>
    <w:tmpl w:val="20E8A9EC"/>
    <w:lvl w:ilvl="0" w:tplc="6088A5F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F0438F2"/>
    <w:multiLevelType w:val="hybridMultilevel"/>
    <w:tmpl w:val="9BBC1250"/>
    <w:lvl w:ilvl="0" w:tplc="B8C85E5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CC5C72"/>
    <w:multiLevelType w:val="hybridMultilevel"/>
    <w:tmpl w:val="A3928704"/>
    <w:lvl w:ilvl="0" w:tplc="BDF4F0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6D12C2"/>
    <w:multiLevelType w:val="multilevel"/>
    <w:tmpl w:val="B3845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4D248C"/>
    <w:multiLevelType w:val="multilevel"/>
    <w:tmpl w:val="040C87A6"/>
    <w:lvl w:ilvl="0">
      <w:start w:val="1"/>
      <w:numFmt w:val="decimal"/>
      <w:lvlText w:val="%1."/>
      <w:lvlJc w:val="left"/>
      <w:pPr>
        <w:tabs>
          <w:tab w:val="num" w:pos="1400"/>
        </w:tabs>
        <w:ind w:left="1040" w:hanging="360"/>
      </w:pPr>
    </w:lvl>
    <w:lvl w:ilvl="1">
      <w:start w:val="1"/>
      <w:numFmt w:val="decimal"/>
      <w:lvlText w:val="%1.%2."/>
      <w:lvlJc w:val="left"/>
      <w:pPr>
        <w:tabs>
          <w:tab w:val="num" w:pos="2120"/>
        </w:tabs>
        <w:ind w:left="1472" w:hanging="432"/>
      </w:pPr>
    </w:lvl>
    <w:lvl w:ilvl="2">
      <w:start w:val="1"/>
      <w:numFmt w:val="decimal"/>
      <w:lvlText w:val="%1.%2.%3."/>
      <w:lvlJc w:val="left"/>
      <w:pPr>
        <w:tabs>
          <w:tab w:val="num" w:pos="3200"/>
        </w:tabs>
        <w:ind w:left="1904" w:hanging="504"/>
      </w:pPr>
    </w:lvl>
    <w:lvl w:ilvl="3">
      <w:start w:val="1"/>
      <w:numFmt w:val="decimal"/>
      <w:lvlText w:val="%1.%2.%3.%4."/>
      <w:lvlJc w:val="left"/>
      <w:pPr>
        <w:tabs>
          <w:tab w:val="num" w:pos="3920"/>
        </w:tabs>
        <w:ind w:left="2408" w:hanging="648"/>
      </w:pPr>
    </w:lvl>
    <w:lvl w:ilvl="4">
      <w:start w:val="1"/>
      <w:numFmt w:val="decimal"/>
      <w:lvlText w:val="%1.%2.%3.%4.%5."/>
      <w:lvlJc w:val="left"/>
      <w:pPr>
        <w:tabs>
          <w:tab w:val="num" w:pos="5000"/>
        </w:tabs>
        <w:ind w:left="2912" w:hanging="792"/>
      </w:pPr>
    </w:lvl>
    <w:lvl w:ilvl="5">
      <w:start w:val="1"/>
      <w:numFmt w:val="decimal"/>
      <w:lvlText w:val="%1.%2.%3.%4.%5.%6."/>
      <w:lvlJc w:val="left"/>
      <w:pPr>
        <w:tabs>
          <w:tab w:val="num" w:pos="5720"/>
        </w:tabs>
        <w:ind w:left="3416" w:hanging="936"/>
      </w:pPr>
    </w:lvl>
    <w:lvl w:ilvl="6">
      <w:start w:val="1"/>
      <w:numFmt w:val="decimal"/>
      <w:lvlText w:val="%1.%2.%3.%4.%5.%6.%7."/>
      <w:lvlJc w:val="left"/>
      <w:pPr>
        <w:tabs>
          <w:tab w:val="num" w:pos="6440"/>
        </w:tabs>
        <w:ind w:left="3920" w:hanging="1080"/>
      </w:pPr>
    </w:lvl>
    <w:lvl w:ilvl="7">
      <w:start w:val="1"/>
      <w:numFmt w:val="decimal"/>
      <w:lvlText w:val="%1.%2.%3.%4.%5.%6.%7.%8."/>
      <w:lvlJc w:val="left"/>
      <w:pPr>
        <w:tabs>
          <w:tab w:val="num" w:pos="7520"/>
        </w:tabs>
        <w:ind w:left="4424" w:hanging="1224"/>
      </w:pPr>
    </w:lvl>
    <w:lvl w:ilvl="8">
      <w:start w:val="1"/>
      <w:numFmt w:val="decimal"/>
      <w:lvlText w:val="%1.%2.%3.%4.%5.%6.%7.%8.%9."/>
      <w:lvlJc w:val="left"/>
      <w:pPr>
        <w:tabs>
          <w:tab w:val="num" w:pos="8240"/>
        </w:tabs>
        <w:ind w:left="5000" w:hanging="1440"/>
      </w:pPr>
    </w:lvl>
  </w:abstractNum>
  <w:abstractNum w:abstractNumId="5">
    <w:nsid w:val="309A3BFC"/>
    <w:multiLevelType w:val="multilevel"/>
    <w:tmpl w:val="FF9A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1330EBA"/>
    <w:multiLevelType w:val="hybridMultilevel"/>
    <w:tmpl w:val="2B2CA530"/>
    <w:lvl w:ilvl="0" w:tplc="071C032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3A8553B"/>
    <w:multiLevelType w:val="multilevel"/>
    <w:tmpl w:val="07523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73562C"/>
    <w:multiLevelType w:val="multilevel"/>
    <w:tmpl w:val="4392C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FBC1373"/>
    <w:multiLevelType w:val="hybridMultilevel"/>
    <w:tmpl w:val="87647EDC"/>
    <w:lvl w:ilvl="0" w:tplc="FAD8DC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E39008F"/>
    <w:multiLevelType w:val="hybridMultilevel"/>
    <w:tmpl w:val="1E8647FA"/>
    <w:lvl w:ilvl="0" w:tplc="7346D1A8">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604B5F4F"/>
    <w:multiLevelType w:val="hybridMultilevel"/>
    <w:tmpl w:val="4EF464E2"/>
    <w:lvl w:ilvl="0" w:tplc="E982D4F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DF205D7"/>
    <w:multiLevelType w:val="hybridMultilevel"/>
    <w:tmpl w:val="548875E2"/>
    <w:lvl w:ilvl="0" w:tplc="BE787A7E">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num>
  <w:num w:numId="3">
    <w:abstractNumId w:val="2"/>
  </w:num>
  <w:num w:numId="4">
    <w:abstractNumId w:val="2"/>
  </w:num>
  <w:num w:numId="5">
    <w:abstractNumId w:val="6"/>
  </w:num>
  <w:num w:numId="6">
    <w:abstractNumId w:val="1"/>
  </w:num>
  <w:num w:numId="7">
    <w:abstractNumId w:val="10"/>
  </w:num>
  <w:num w:numId="8">
    <w:abstractNumId w:val="4"/>
  </w:num>
  <w:num w:numId="9">
    <w:abstractNumId w:val="11"/>
  </w:num>
  <w:num w:numId="10">
    <w:abstractNumId w:val="9"/>
  </w:num>
  <w:num w:numId="11">
    <w:abstractNumId w:val="12"/>
  </w:num>
  <w:num w:numId="12">
    <w:abstractNumId w:val="8"/>
  </w:num>
  <w:num w:numId="13">
    <w:abstractNumId w:val="5"/>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D36"/>
    <w:rsid w:val="000324B6"/>
    <w:rsid w:val="00077634"/>
    <w:rsid w:val="00085351"/>
    <w:rsid w:val="000E519E"/>
    <w:rsid w:val="00107B8F"/>
    <w:rsid w:val="00111712"/>
    <w:rsid w:val="00142DBF"/>
    <w:rsid w:val="00146D36"/>
    <w:rsid w:val="00176CD4"/>
    <w:rsid w:val="001B1160"/>
    <w:rsid w:val="00200449"/>
    <w:rsid w:val="002108DA"/>
    <w:rsid w:val="0021474E"/>
    <w:rsid w:val="0024328B"/>
    <w:rsid w:val="00290094"/>
    <w:rsid w:val="002B74D5"/>
    <w:rsid w:val="002E5A35"/>
    <w:rsid w:val="003A01CC"/>
    <w:rsid w:val="003D4D38"/>
    <w:rsid w:val="003F0CDD"/>
    <w:rsid w:val="00473A04"/>
    <w:rsid w:val="00504423"/>
    <w:rsid w:val="0057291B"/>
    <w:rsid w:val="005C63D2"/>
    <w:rsid w:val="005D7604"/>
    <w:rsid w:val="005E0974"/>
    <w:rsid w:val="00614E87"/>
    <w:rsid w:val="00653D9E"/>
    <w:rsid w:val="00680D94"/>
    <w:rsid w:val="0070701D"/>
    <w:rsid w:val="007176ED"/>
    <w:rsid w:val="00741BDE"/>
    <w:rsid w:val="0074328B"/>
    <w:rsid w:val="0075416C"/>
    <w:rsid w:val="00755298"/>
    <w:rsid w:val="007A119F"/>
    <w:rsid w:val="007B596B"/>
    <w:rsid w:val="007D46C3"/>
    <w:rsid w:val="008A111F"/>
    <w:rsid w:val="009318B8"/>
    <w:rsid w:val="00934E26"/>
    <w:rsid w:val="009D02BB"/>
    <w:rsid w:val="009D3524"/>
    <w:rsid w:val="00A679C3"/>
    <w:rsid w:val="00AB6B14"/>
    <w:rsid w:val="00B038E3"/>
    <w:rsid w:val="00B31444"/>
    <w:rsid w:val="00B65DA2"/>
    <w:rsid w:val="00BA4706"/>
    <w:rsid w:val="00BB76E0"/>
    <w:rsid w:val="00BE3C87"/>
    <w:rsid w:val="00C62998"/>
    <w:rsid w:val="00CD06EA"/>
    <w:rsid w:val="00D13CBA"/>
    <w:rsid w:val="00D22C90"/>
    <w:rsid w:val="00DF4D25"/>
    <w:rsid w:val="00E3056F"/>
    <w:rsid w:val="00E56DD9"/>
    <w:rsid w:val="00F55BA6"/>
    <w:rsid w:val="00F64531"/>
    <w:rsid w:val="00F9027E"/>
    <w:rsid w:val="00FA664F"/>
    <w:rsid w:val="00FC3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A04"/>
    <w:pPr>
      <w:spacing w:after="0" w:line="360" w:lineRule="auto"/>
      <w:ind w:firstLine="709"/>
      <w:contextualSpacing/>
      <w:jc w:val="both"/>
    </w:pPr>
    <w:rPr>
      <w:rFonts w:ascii="Times New Roman" w:hAnsi="Times New Roman" w:cs="Times New Roman"/>
      <w:sz w:val="28"/>
      <w:szCs w:val="24"/>
      <w:lang w:eastAsia="ru-RU"/>
    </w:rPr>
  </w:style>
  <w:style w:type="paragraph" w:styleId="1">
    <w:name w:val="heading 1"/>
    <w:basedOn w:val="a"/>
    <w:link w:val="10"/>
    <w:qFormat/>
    <w:rsid w:val="00614E87"/>
    <w:pPr>
      <w:spacing w:before="100" w:beforeAutospacing="1" w:after="100" w:afterAutospacing="1"/>
      <w:ind w:firstLine="0"/>
      <w:jc w:val="center"/>
      <w:outlineLvl w:val="0"/>
    </w:pPr>
    <w:rPr>
      <w:b/>
      <w:bCs/>
      <w:kern w:val="36"/>
      <w:szCs w:val="48"/>
    </w:rPr>
  </w:style>
  <w:style w:type="paragraph" w:styleId="2">
    <w:name w:val="heading 2"/>
    <w:basedOn w:val="a"/>
    <w:next w:val="a"/>
    <w:link w:val="20"/>
    <w:qFormat/>
    <w:rsid w:val="000E519E"/>
    <w:pPr>
      <w:keepNext/>
      <w:spacing w:before="240" w:after="60"/>
      <w:jc w:val="center"/>
      <w:outlineLvl w:val="1"/>
    </w:pPr>
    <w:rPr>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4E87"/>
    <w:rPr>
      <w:rFonts w:ascii="Times New Roman" w:hAnsi="Times New Roman" w:cs="Times New Roman"/>
      <w:b/>
      <w:bCs/>
      <w:kern w:val="36"/>
      <w:sz w:val="28"/>
      <w:szCs w:val="48"/>
      <w:lang w:eastAsia="ru-RU"/>
    </w:rPr>
  </w:style>
  <w:style w:type="character" w:customStyle="1" w:styleId="20">
    <w:name w:val="Заголовок 2 Знак"/>
    <w:basedOn w:val="a0"/>
    <w:link w:val="2"/>
    <w:rsid w:val="000E519E"/>
    <w:rPr>
      <w:rFonts w:ascii="Times New Roman" w:hAnsi="Times New Roman" w:cs="Arial"/>
      <w:b/>
      <w:bCs/>
      <w:iCs/>
      <w:sz w:val="28"/>
      <w:szCs w:val="28"/>
      <w:lang w:eastAsia="ru-RU"/>
    </w:rPr>
  </w:style>
  <w:style w:type="paragraph" w:styleId="a3">
    <w:name w:val="Normal (Web)"/>
    <w:basedOn w:val="a"/>
    <w:uiPriority w:val="99"/>
    <w:semiHidden/>
    <w:unhideWhenUsed/>
    <w:rsid w:val="00680D94"/>
    <w:pPr>
      <w:spacing w:before="100" w:beforeAutospacing="1" w:after="100" w:afterAutospacing="1" w:line="240" w:lineRule="auto"/>
      <w:ind w:firstLine="0"/>
      <w:contextualSpacing w:val="0"/>
      <w:jc w:val="left"/>
    </w:pPr>
    <w:rPr>
      <w:rFonts w:ascii="Arial" w:hAnsi="Arial" w:cs="Arial"/>
      <w:color w:val="000000"/>
      <w:sz w:val="20"/>
      <w:szCs w:val="20"/>
    </w:rPr>
  </w:style>
  <w:style w:type="paragraph" w:styleId="a4">
    <w:name w:val="Balloon Text"/>
    <w:basedOn w:val="a"/>
    <w:link w:val="a5"/>
    <w:uiPriority w:val="99"/>
    <w:semiHidden/>
    <w:unhideWhenUsed/>
    <w:rsid w:val="007176ED"/>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76ED"/>
    <w:rPr>
      <w:rFonts w:ascii="Tahoma" w:hAnsi="Tahoma" w:cs="Tahoma"/>
      <w:sz w:val="16"/>
      <w:szCs w:val="16"/>
      <w:lang w:eastAsia="ru-RU"/>
    </w:rPr>
  </w:style>
  <w:style w:type="paragraph" w:styleId="a6">
    <w:name w:val="List Paragraph"/>
    <w:basedOn w:val="a"/>
    <w:uiPriority w:val="34"/>
    <w:qFormat/>
    <w:rsid w:val="001B1160"/>
    <w:pPr>
      <w:ind w:left="720"/>
    </w:pPr>
  </w:style>
  <w:style w:type="paragraph" w:styleId="a7">
    <w:name w:val="header"/>
    <w:basedOn w:val="a"/>
    <w:link w:val="a8"/>
    <w:uiPriority w:val="99"/>
    <w:unhideWhenUsed/>
    <w:rsid w:val="00BA4706"/>
    <w:pPr>
      <w:tabs>
        <w:tab w:val="center" w:pos="4677"/>
        <w:tab w:val="right" w:pos="9355"/>
      </w:tabs>
      <w:spacing w:line="240" w:lineRule="auto"/>
    </w:pPr>
  </w:style>
  <w:style w:type="character" w:customStyle="1" w:styleId="a8">
    <w:name w:val="Верхний колонтитул Знак"/>
    <w:basedOn w:val="a0"/>
    <w:link w:val="a7"/>
    <w:uiPriority w:val="99"/>
    <w:rsid w:val="00BA4706"/>
    <w:rPr>
      <w:rFonts w:ascii="Times New Roman" w:hAnsi="Times New Roman" w:cs="Times New Roman"/>
      <w:sz w:val="28"/>
      <w:szCs w:val="24"/>
      <w:lang w:eastAsia="ru-RU"/>
    </w:rPr>
  </w:style>
  <w:style w:type="paragraph" w:styleId="a9">
    <w:name w:val="footer"/>
    <w:basedOn w:val="a"/>
    <w:link w:val="aa"/>
    <w:uiPriority w:val="99"/>
    <w:unhideWhenUsed/>
    <w:rsid w:val="00BA4706"/>
    <w:pPr>
      <w:tabs>
        <w:tab w:val="center" w:pos="4677"/>
        <w:tab w:val="right" w:pos="9355"/>
      </w:tabs>
      <w:spacing w:line="240" w:lineRule="auto"/>
    </w:pPr>
  </w:style>
  <w:style w:type="character" w:customStyle="1" w:styleId="aa">
    <w:name w:val="Нижний колонтитул Знак"/>
    <w:basedOn w:val="a0"/>
    <w:link w:val="a9"/>
    <w:uiPriority w:val="99"/>
    <w:rsid w:val="00BA4706"/>
    <w:rPr>
      <w:rFonts w:ascii="Times New Roman" w:hAnsi="Times New Roman" w:cs="Times New Roman"/>
      <w:sz w:val="28"/>
      <w:szCs w:val="24"/>
      <w:lang w:eastAsia="ru-RU"/>
    </w:rPr>
  </w:style>
  <w:style w:type="paragraph" w:styleId="11">
    <w:name w:val="toc 1"/>
    <w:basedOn w:val="a"/>
    <w:next w:val="a"/>
    <w:autoRedefine/>
    <w:uiPriority w:val="39"/>
    <w:unhideWhenUsed/>
    <w:rsid w:val="00BA4706"/>
    <w:pPr>
      <w:spacing w:after="100"/>
    </w:pPr>
  </w:style>
  <w:style w:type="character" w:styleId="ab">
    <w:name w:val="Hyperlink"/>
    <w:basedOn w:val="a0"/>
    <w:uiPriority w:val="99"/>
    <w:unhideWhenUsed/>
    <w:rsid w:val="00BA47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A04"/>
    <w:pPr>
      <w:spacing w:after="0" w:line="360" w:lineRule="auto"/>
      <w:ind w:firstLine="709"/>
      <w:contextualSpacing/>
      <w:jc w:val="both"/>
    </w:pPr>
    <w:rPr>
      <w:rFonts w:ascii="Times New Roman" w:hAnsi="Times New Roman" w:cs="Times New Roman"/>
      <w:sz w:val="28"/>
      <w:szCs w:val="24"/>
      <w:lang w:eastAsia="ru-RU"/>
    </w:rPr>
  </w:style>
  <w:style w:type="paragraph" w:styleId="1">
    <w:name w:val="heading 1"/>
    <w:basedOn w:val="a"/>
    <w:link w:val="10"/>
    <w:qFormat/>
    <w:rsid w:val="00614E87"/>
    <w:pPr>
      <w:spacing w:before="100" w:beforeAutospacing="1" w:after="100" w:afterAutospacing="1"/>
      <w:ind w:firstLine="0"/>
      <w:jc w:val="center"/>
      <w:outlineLvl w:val="0"/>
    </w:pPr>
    <w:rPr>
      <w:b/>
      <w:bCs/>
      <w:kern w:val="36"/>
      <w:szCs w:val="48"/>
    </w:rPr>
  </w:style>
  <w:style w:type="paragraph" w:styleId="2">
    <w:name w:val="heading 2"/>
    <w:basedOn w:val="a"/>
    <w:next w:val="a"/>
    <w:link w:val="20"/>
    <w:qFormat/>
    <w:rsid w:val="000E519E"/>
    <w:pPr>
      <w:keepNext/>
      <w:spacing w:before="240" w:after="60"/>
      <w:jc w:val="center"/>
      <w:outlineLvl w:val="1"/>
    </w:pPr>
    <w:rPr>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4E87"/>
    <w:rPr>
      <w:rFonts w:ascii="Times New Roman" w:hAnsi="Times New Roman" w:cs="Times New Roman"/>
      <w:b/>
      <w:bCs/>
      <w:kern w:val="36"/>
      <w:sz w:val="28"/>
      <w:szCs w:val="48"/>
      <w:lang w:eastAsia="ru-RU"/>
    </w:rPr>
  </w:style>
  <w:style w:type="character" w:customStyle="1" w:styleId="20">
    <w:name w:val="Заголовок 2 Знак"/>
    <w:basedOn w:val="a0"/>
    <w:link w:val="2"/>
    <w:rsid w:val="000E519E"/>
    <w:rPr>
      <w:rFonts w:ascii="Times New Roman" w:hAnsi="Times New Roman" w:cs="Arial"/>
      <w:b/>
      <w:bCs/>
      <w:iCs/>
      <w:sz w:val="28"/>
      <w:szCs w:val="28"/>
      <w:lang w:eastAsia="ru-RU"/>
    </w:rPr>
  </w:style>
  <w:style w:type="paragraph" w:styleId="a3">
    <w:name w:val="Normal (Web)"/>
    <w:basedOn w:val="a"/>
    <w:uiPriority w:val="99"/>
    <w:semiHidden/>
    <w:unhideWhenUsed/>
    <w:rsid w:val="00680D94"/>
    <w:pPr>
      <w:spacing w:before="100" w:beforeAutospacing="1" w:after="100" w:afterAutospacing="1" w:line="240" w:lineRule="auto"/>
      <w:ind w:firstLine="0"/>
      <w:contextualSpacing w:val="0"/>
      <w:jc w:val="left"/>
    </w:pPr>
    <w:rPr>
      <w:rFonts w:ascii="Arial" w:hAnsi="Arial" w:cs="Arial"/>
      <w:color w:val="000000"/>
      <w:sz w:val="20"/>
      <w:szCs w:val="20"/>
    </w:rPr>
  </w:style>
  <w:style w:type="paragraph" w:styleId="a4">
    <w:name w:val="Balloon Text"/>
    <w:basedOn w:val="a"/>
    <w:link w:val="a5"/>
    <w:uiPriority w:val="99"/>
    <w:semiHidden/>
    <w:unhideWhenUsed/>
    <w:rsid w:val="007176ED"/>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76ED"/>
    <w:rPr>
      <w:rFonts w:ascii="Tahoma" w:hAnsi="Tahoma" w:cs="Tahoma"/>
      <w:sz w:val="16"/>
      <w:szCs w:val="16"/>
      <w:lang w:eastAsia="ru-RU"/>
    </w:rPr>
  </w:style>
  <w:style w:type="paragraph" w:styleId="a6">
    <w:name w:val="List Paragraph"/>
    <w:basedOn w:val="a"/>
    <w:uiPriority w:val="34"/>
    <w:qFormat/>
    <w:rsid w:val="001B1160"/>
    <w:pPr>
      <w:ind w:left="720"/>
    </w:pPr>
  </w:style>
  <w:style w:type="paragraph" w:styleId="a7">
    <w:name w:val="header"/>
    <w:basedOn w:val="a"/>
    <w:link w:val="a8"/>
    <w:uiPriority w:val="99"/>
    <w:unhideWhenUsed/>
    <w:rsid w:val="00BA4706"/>
    <w:pPr>
      <w:tabs>
        <w:tab w:val="center" w:pos="4677"/>
        <w:tab w:val="right" w:pos="9355"/>
      </w:tabs>
      <w:spacing w:line="240" w:lineRule="auto"/>
    </w:pPr>
  </w:style>
  <w:style w:type="character" w:customStyle="1" w:styleId="a8">
    <w:name w:val="Верхний колонтитул Знак"/>
    <w:basedOn w:val="a0"/>
    <w:link w:val="a7"/>
    <w:uiPriority w:val="99"/>
    <w:rsid w:val="00BA4706"/>
    <w:rPr>
      <w:rFonts w:ascii="Times New Roman" w:hAnsi="Times New Roman" w:cs="Times New Roman"/>
      <w:sz w:val="28"/>
      <w:szCs w:val="24"/>
      <w:lang w:eastAsia="ru-RU"/>
    </w:rPr>
  </w:style>
  <w:style w:type="paragraph" w:styleId="a9">
    <w:name w:val="footer"/>
    <w:basedOn w:val="a"/>
    <w:link w:val="aa"/>
    <w:uiPriority w:val="99"/>
    <w:unhideWhenUsed/>
    <w:rsid w:val="00BA4706"/>
    <w:pPr>
      <w:tabs>
        <w:tab w:val="center" w:pos="4677"/>
        <w:tab w:val="right" w:pos="9355"/>
      </w:tabs>
      <w:spacing w:line="240" w:lineRule="auto"/>
    </w:pPr>
  </w:style>
  <w:style w:type="character" w:customStyle="1" w:styleId="aa">
    <w:name w:val="Нижний колонтитул Знак"/>
    <w:basedOn w:val="a0"/>
    <w:link w:val="a9"/>
    <w:uiPriority w:val="99"/>
    <w:rsid w:val="00BA4706"/>
    <w:rPr>
      <w:rFonts w:ascii="Times New Roman" w:hAnsi="Times New Roman" w:cs="Times New Roman"/>
      <w:sz w:val="28"/>
      <w:szCs w:val="24"/>
      <w:lang w:eastAsia="ru-RU"/>
    </w:rPr>
  </w:style>
  <w:style w:type="paragraph" w:styleId="11">
    <w:name w:val="toc 1"/>
    <w:basedOn w:val="a"/>
    <w:next w:val="a"/>
    <w:autoRedefine/>
    <w:uiPriority w:val="39"/>
    <w:unhideWhenUsed/>
    <w:rsid w:val="00BA4706"/>
    <w:pPr>
      <w:spacing w:after="100"/>
    </w:pPr>
  </w:style>
  <w:style w:type="character" w:styleId="ab">
    <w:name w:val="Hyperlink"/>
    <w:basedOn w:val="a0"/>
    <w:uiPriority w:val="99"/>
    <w:unhideWhenUsed/>
    <w:rsid w:val="00BA47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970">
      <w:bodyDiv w:val="1"/>
      <w:marLeft w:val="0"/>
      <w:marRight w:val="0"/>
      <w:marTop w:val="0"/>
      <w:marBottom w:val="0"/>
      <w:divBdr>
        <w:top w:val="none" w:sz="0" w:space="0" w:color="auto"/>
        <w:left w:val="none" w:sz="0" w:space="0" w:color="auto"/>
        <w:bottom w:val="none" w:sz="0" w:space="0" w:color="auto"/>
        <w:right w:val="none" w:sz="0" w:space="0" w:color="auto"/>
      </w:divBdr>
      <w:divsChild>
        <w:div w:id="4867934">
          <w:marLeft w:val="0"/>
          <w:marRight w:val="0"/>
          <w:marTop w:val="0"/>
          <w:marBottom w:val="0"/>
          <w:divBdr>
            <w:top w:val="none" w:sz="0" w:space="0" w:color="auto"/>
            <w:left w:val="none" w:sz="0" w:space="0" w:color="auto"/>
            <w:bottom w:val="none" w:sz="0" w:space="0" w:color="auto"/>
            <w:right w:val="none" w:sz="0" w:space="0" w:color="auto"/>
          </w:divBdr>
          <w:divsChild>
            <w:div w:id="1696884562">
              <w:marLeft w:val="225"/>
              <w:marRight w:val="225"/>
              <w:marTop w:val="225"/>
              <w:marBottom w:val="225"/>
              <w:divBdr>
                <w:top w:val="none" w:sz="0" w:space="0" w:color="auto"/>
                <w:left w:val="none" w:sz="0" w:space="0" w:color="auto"/>
                <w:bottom w:val="none" w:sz="0" w:space="0" w:color="auto"/>
                <w:right w:val="none" w:sz="0" w:space="0" w:color="auto"/>
              </w:divBdr>
              <w:divsChild>
                <w:div w:id="622462772">
                  <w:marLeft w:val="0"/>
                  <w:marRight w:val="0"/>
                  <w:marTop w:val="0"/>
                  <w:marBottom w:val="0"/>
                  <w:divBdr>
                    <w:top w:val="none" w:sz="0" w:space="0" w:color="auto"/>
                    <w:left w:val="none" w:sz="0" w:space="0" w:color="auto"/>
                    <w:bottom w:val="none" w:sz="0" w:space="0" w:color="auto"/>
                    <w:right w:val="none" w:sz="0" w:space="0" w:color="auto"/>
                  </w:divBdr>
                  <w:divsChild>
                    <w:div w:id="334380150">
                      <w:marLeft w:val="0"/>
                      <w:marRight w:val="0"/>
                      <w:marTop w:val="0"/>
                      <w:marBottom w:val="0"/>
                      <w:divBdr>
                        <w:top w:val="none" w:sz="0" w:space="0" w:color="auto"/>
                        <w:left w:val="none" w:sz="0" w:space="0" w:color="auto"/>
                        <w:bottom w:val="none" w:sz="0" w:space="0" w:color="auto"/>
                        <w:right w:val="none" w:sz="0" w:space="0" w:color="auto"/>
                      </w:divBdr>
                      <w:divsChild>
                        <w:div w:id="1938830010">
                          <w:marLeft w:val="0"/>
                          <w:marRight w:val="0"/>
                          <w:marTop w:val="0"/>
                          <w:marBottom w:val="0"/>
                          <w:divBdr>
                            <w:top w:val="none" w:sz="0" w:space="0" w:color="auto"/>
                            <w:left w:val="none" w:sz="0" w:space="0" w:color="auto"/>
                            <w:bottom w:val="none" w:sz="0" w:space="0" w:color="auto"/>
                            <w:right w:val="none" w:sz="0" w:space="0" w:color="auto"/>
                          </w:divBdr>
                        </w:div>
                        <w:div w:id="840700442">
                          <w:marLeft w:val="0"/>
                          <w:marRight w:val="0"/>
                          <w:marTop w:val="0"/>
                          <w:marBottom w:val="0"/>
                          <w:divBdr>
                            <w:top w:val="none" w:sz="0" w:space="0" w:color="auto"/>
                            <w:left w:val="none" w:sz="0" w:space="0" w:color="auto"/>
                            <w:bottom w:val="none" w:sz="0" w:space="0" w:color="auto"/>
                            <w:right w:val="none" w:sz="0" w:space="0" w:color="auto"/>
                          </w:divBdr>
                        </w:div>
                        <w:div w:id="2028633055">
                          <w:marLeft w:val="0"/>
                          <w:marRight w:val="0"/>
                          <w:marTop w:val="0"/>
                          <w:marBottom w:val="0"/>
                          <w:divBdr>
                            <w:top w:val="none" w:sz="0" w:space="0" w:color="auto"/>
                            <w:left w:val="none" w:sz="0" w:space="0" w:color="auto"/>
                            <w:bottom w:val="none" w:sz="0" w:space="0" w:color="auto"/>
                            <w:right w:val="none" w:sz="0" w:space="0" w:color="auto"/>
                          </w:divBdr>
                        </w:div>
                        <w:div w:id="1248462376">
                          <w:marLeft w:val="0"/>
                          <w:marRight w:val="0"/>
                          <w:marTop w:val="0"/>
                          <w:marBottom w:val="0"/>
                          <w:divBdr>
                            <w:top w:val="none" w:sz="0" w:space="0" w:color="auto"/>
                            <w:left w:val="none" w:sz="0" w:space="0" w:color="auto"/>
                            <w:bottom w:val="none" w:sz="0" w:space="0" w:color="auto"/>
                            <w:right w:val="none" w:sz="0" w:space="0" w:color="auto"/>
                          </w:divBdr>
                        </w:div>
                        <w:div w:id="612903073">
                          <w:marLeft w:val="0"/>
                          <w:marRight w:val="0"/>
                          <w:marTop w:val="0"/>
                          <w:marBottom w:val="0"/>
                          <w:divBdr>
                            <w:top w:val="none" w:sz="0" w:space="0" w:color="auto"/>
                            <w:left w:val="none" w:sz="0" w:space="0" w:color="auto"/>
                            <w:bottom w:val="none" w:sz="0" w:space="0" w:color="auto"/>
                            <w:right w:val="none" w:sz="0" w:space="0" w:color="auto"/>
                          </w:divBdr>
                        </w:div>
                        <w:div w:id="292834643">
                          <w:marLeft w:val="0"/>
                          <w:marRight w:val="0"/>
                          <w:marTop w:val="0"/>
                          <w:marBottom w:val="0"/>
                          <w:divBdr>
                            <w:top w:val="none" w:sz="0" w:space="0" w:color="auto"/>
                            <w:left w:val="none" w:sz="0" w:space="0" w:color="auto"/>
                            <w:bottom w:val="none" w:sz="0" w:space="0" w:color="auto"/>
                            <w:right w:val="none" w:sz="0" w:space="0" w:color="auto"/>
                          </w:divBdr>
                        </w:div>
                        <w:div w:id="453326760">
                          <w:marLeft w:val="0"/>
                          <w:marRight w:val="0"/>
                          <w:marTop w:val="0"/>
                          <w:marBottom w:val="0"/>
                          <w:divBdr>
                            <w:top w:val="none" w:sz="0" w:space="0" w:color="auto"/>
                            <w:left w:val="none" w:sz="0" w:space="0" w:color="auto"/>
                            <w:bottom w:val="none" w:sz="0" w:space="0" w:color="auto"/>
                            <w:right w:val="none" w:sz="0" w:space="0" w:color="auto"/>
                          </w:divBdr>
                        </w:div>
                        <w:div w:id="1095710512">
                          <w:marLeft w:val="0"/>
                          <w:marRight w:val="0"/>
                          <w:marTop w:val="0"/>
                          <w:marBottom w:val="0"/>
                          <w:divBdr>
                            <w:top w:val="none" w:sz="0" w:space="0" w:color="auto"/>
                            <w:left w:val="none" w:sz="0" w:space="0" w:color="auto"/>
                            <w:bottom w:val="none" w:sz="0" w:space="0" w:color="auto"/>
                            <w:right w:val="none" w:sz="0" w:space="0" w:color="auto"/>
                          </w:divBdr>
                        </w:div>
                        <w:div w:id="971205475">
                          <w:marLeft w:val="0"/>
                          <w:marRight w:val="0"/>
                          <w:marTop w:val="0"/>
                          <w:marBottom w:val="0"/>
                          <w:divBdr>
                            <w:top w:val="none" w:sz="0" w:space="0" w:color="auto"/>
                            <w:left w:val="none" w:sz="0" w:space="0" w:color="auto"/>
                            <w:bottom w:val="none" w:sz="0" w:space="0" w:color="auto"/>
                            <w:right w:val="none" w:sz="0" w:space="0" w:color="auto"/>
                          </w:divBdr>
                        </w:div>
                        <w:div w:id="1663855161">
                          <w:marLeft w:val="0"/>
                          <w:marRight w:val="0"/>
                          <w:marTop w:val="0"/>
                          <w:marBottom w:val="0"/>
                          <w:divBdr>
                            <w:top w:val="none" w:sz="0" w:space="0" w:color="auto"/>
                            <w:left w:val="none" w:sz="0" w:space="0" w:color="auto"/>
                            <w:bottom w:val="none" w:sz="0" w:space="0" w:color="auto"/>
                            <w:right w:val="none" w:sz="0" w:space="0" w:color="auto"/>
                          </w:divBdr>
                        </w:div>
                        <w:div w:id="792020125">
                          <w:marLeft w:val="0"/>
                          <w:marRight w:val="0"/>
                          <w:marTop w:val="0"/>
                          <w:marBottom w:val="0"/>
                          <w:divBdr>
                            <w:top w:val="none" w:sz="0" w:space="0" w:color="auto"/>
                            <w:left w:val="none" w:sz="0" w:space="0" w:color="auto"/>
                            <w:bottom w:val="none" w:sz="0" w:space="0" w:color="auto"/>
                            <w:right w:val="none" w:sz="0" w:space="0" w:color="auto"/>
                          </w:divBdr>
                        </w:div>
                        <w:div w:id="1660648080">
                          <w:marLeft w:val="0"/>
                          <w:marRight w:val="0"/>
                          <w:marTop w:val="0"/>
                          <w:marBottom w:val="0"/>
                          <w:divBdr>
                            <w:top w:val="none" w:sz="0" w:space="0" w:color="auto"/>
                            <w:left w:val="none" w:sz="0" w:space="0" w:color="auto"/>
                            <w:bottom w:val="none" w:sz="0" w:space="0" w:color="auto"/>
                            <w:right w:val="none" w:sz="0" w:space="0" w:color="auto"/>
                          </w:divBdr>
                        </w:div>
                        <w:div w:id="610357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254746558">
      <w:bodyDiv w:val="1"/>
      <w:marLeft w:val="0"/>
      <w:marRight w:val="0"/>
      <w:marTop w:val="0"/>
      <w:marBottom w:val="0"/>
      <w:divBdr>
        <w:top w:val="none" w:sz="0" w:space="0" w:color="auto"/>
        <w:left w:val="none" w:sz="0" w:space="0" w:color="auto"/>
        <w:bottom w:val="none" w:sz="0" w:space="0" w:color="auto"/>
        <w:right w:val="none" w:sz="0" w:space="0" w:color="auto"/>
      </w:divBdr>
      <w:divsChild>
        <w:div w:id="1699889316">
          <w:marLeft w:val="150"/>
          <w:marRight w:val="150"/>
          <w:marTop w:val="150"/>
          <w:marBottom w:val="150"/>
          <w:divBdr>
            <w:top w:val="none" w:sz="0" w:space="0" w:color="auto"/>
            <w:left w:val="none" w:sz="0" w:space="0" w:color="auto"/>
            <w:bottom w:val="none" w:sz="0" w:space="0" w:color="auto"/>
            <w:right w:val="none" w:sz="0" w:space="0" w:color="auto"/>
          </w:divBdr>
        </w:div>
      </w:divsChild>
    </w:div>
    <w:div w:id="1286541903">
      <w:bodyDiv w:val="1"/>
      <w:marLeft w:val="0"/>
      <w:marRight w:val="0"/>
      <w:marTop w:val="0"/>
      <w:marBottom w:val="0"/>
      <w:divBdr>
        <w:top w:val="none" w:sz="0" w:space="0" w:color="auto"/>
        <w:left w:val="none" w:sz="0" w:space="0" w:color="auto"/>
        <w:bottom w:val="none" w:sz="0" w:space="0" w:color="auto"/>
        <w:right w:val="none" w:sz="0" w:space="0" w:color="auto"/>
      </w:divBdr>
    </w:div>
    <w:div w:id="1499808269">
      <w:bodyDiv w:val="1"/>
      <w:marLeft w:val="0"/>
      <w:marRight w:val="0"/>
      <w:marTop w:val="0"/>
      <w:marBottom w:val="0"/>
      <w:divBdr>
        <w:top w:val="none" w:sz="0" w:space="0" w:color="auto"/>
        <w:left w:val="none" w:sz="0" w:space="0" w:color="auto"/>
        <w:bottom w:val="none" w:sz="0" w:space="0" w:color="auto"/>
        <w:right w:val="none" w:sz="0" w:space="0" w:color="auto"/>
      </w:divBdr>
      <w:divsChild>
        <w:div w:id="245192478">
          <w:marLeft w:val="150"/>
          <w:marRight w:val="150"/>
          <w:marTop w:val="150"/>
          <w:marBottom w:val="150"/>
          <w:divBdr>
            <w:top w:val="none" w:sz="0" w:space="0" w:color="auto"/>
            <w:left w:val="none" w:sz="0" w:space="0" w:color="auto"/>
            <w:bottom w:val="none" w:sz="0" w:space="0" w:color="auto"/>
            <w:right w:val="none" w:sz="0" w:space="0" w:color="auto"/>
          </w:divBdr>
        </w:div>
      </w:divsChild>
    </w:div>
    <w:div w:id="1822696879">
      <w:bodyDiv w:val="1"/>
      <w:marLeft w:val="0"/>
      <w:marRight w:val="0"/>
      <w:marTop w:val="0"/>
      <w:marBottom w:val="0"/>
      <w:divBdr>
        <w:top w:val="none" w:sz="0" w:space="0" w:color="auto"/>
        <w:left w:val="none" w:sz="0" w:space="0" w:color="auto"/>
        <w:bottom w:val="none" w:sz="0" w:space="0" w:color="auto"/>
        <w:right w:val="none" w:sz="0" w:space="0" w:color="auto"/>
      </w:divBdr>
      <w:divsChild>
        <w:div w:id="806552518">
          <w:marLeft w:val="0"/>
          <w:marRight w:val="0"/>
          <w:marTop w:val="0"/>
          <w:marBottom w:val="0"/>
          <w:divBdr>
            <w:top w:val="none" w:sz="0" w:space="0" w:color="auto"/>
            <w:left w:val="none" w:sz="0" w:space="0" w:color="auto"/>
            <w:bottom w:val="none" w:sz="0" w:space="0" w:color="auto"/>
            <w:right w:val="none" w:sz="0" w:space="0" w:color="auto"/>
          </w:divBdr>
          <w:divsChild>
            <w:div w:id="1634795564">
              <w:marLeft w:val="60"/>
              <w:marRight w:val="60"/>
              <w:marTop w:val="60"/>
              <w:marBottom w:val="60"/>
              <w:divBdr>
                <w:top w:val="single" w:sz="12" w:space="3" w:color="0074E8"/>
                <w:left w:val="single" w:sz="12" w:space="3" w:color="0074E8"/>
                <w:bottom w:val="single" w:sz="12" w:space="3" w:color="0074E8"/>
                <w:right w:val="single" w:sz="12" w:space="3" w:color="0074E8"/>
              </w:divBdr>
            </w:div>
          </w:divsChild>
        </w:div>
      </w:divsChild>
    </w:div>
    <w:div w:id="2095785369">
      <w:bodyDiv w:val="1"/>
      <w:marLeft w:val="0"/>
      <w:marRight w:val="0"/>
      <w:marTop w:val="0"/>
      <w:marBottom w:val="0"/>
      <w:divBdr>
        <w:top w:val="none" w:sz="0" w:space="0" w:color="auto"/>
        <w:left w:val="none" w:sz="0" w:space="0" w:color="auto"/>
        <w:bottom w:val="none" w:sz="0" w:space="0" w:color="auto"/>
        <w:right w:val="none" w:sz="0" w:space="0" w:color="auto"/>
      </w:divBdr>
      <w:divsChild>
        <w:div w:id="943924563">
          <w:marLeft w:val="0"/>
          <w:marRight w:val="0"/>
          <w:marTop w:val="0"/>
          <w:marBottom w:val="0"/>
          <w:divBdr>
            <w:top w:val="none" w:sz="0" w:space="0" w:color="auto"/>
            <w:left w:val="none" w:sz="0" w:space="0" w:color="auto"/>
            <w:bottom w:val="none" w:sz="0" w:space="0" w:color="auto"/>
            <w:right w:val="none" w:sz="0" w:space="0" w:color="auto"/>
          </w:divBdr>
          <w:divsChild>
            <w:div w:id="2074883664">
              <w:marLeft w:val="0"/>
              <w:marRight w:val="0"/>
              <w:marTop w:val="0"/>
              <w:marBottom w:val="0"/>
              <w:divBdr>
                <w:top w:val="none" w:sz="0" w:space="0" w:color="auto"/>
                <w:left w:val="none" w:sz="0" w:space="0" w:color="auto"/>
                <w:bottom w:val="none" w:sz="0" w:space="0" w:color="auto"/>
                <w:right w:val="none" w:sz="0" w:space="0" w:color="auto"/>
              </w:divBdr>
              <w:divsChild>
                <w:div w:id="2024626529">
                  <w:marLeft w:val="0"/>
                  <w:marRight w:val="0"/>
                  <w:marTop w:val="0"/>
                  <w:marBottom w:val="0"/>
                  <w:divBdr>
                    <w:top w:val="none" w:sz="0" w:space="0" w:color="auto"/>
                    <w:left w:val="none" w:sz="0" w:space="0" w:color="auto"/>
                    <w:bottom w:val="none" w:sz="0" w:space="0" w:color="auto"/>
                    <w:right w:val="none" w:sz="0" w:space="0" w:color="auto"/>
                  </w:divBdr>
                  <w:divsChild>
                    <w:div w:id="1356737645">
                      <w:marLeft w:val="0"/>
                      <w:marRight w:val="0"/>
                      <w:marTop w:val="0"/>
                      <w:marBottom w:val="0"/>
                      <w:divBdr>
                        <w:top w:val="none" w:sz="0" w:space="0" w:color="auto"/>
                        <w:left w:val="none" w:sz="0" w:space="0" w:color="auto"/>
                        <w:bottom w:val="none" w:sz="0" w:space="0" w:color="auto"/>
                        <w:right w:val="none" w:sz="0" w:space="0" w:color="auto"/>
                      </w:divBdr>
                      <w:divsChild>
                        <w:div w:id="141154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racl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raclemobile.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viracl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F089C-DE81-400C-844F-55FF1CACE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42</Pages>
  <Words>10361</Words>
  <Characters>59064</Characters>
  <Application>Microsoft Office Word</Application>
  <DocSecurity>0</DocSecurity>
  <Lines>492</Lines>
  <Paragraphs>138</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Введение </vt:lpstr>
      <vt:lpstr>Концепции организационной культуры: западные и отечественные</vt:lpstr>
      <vt:lpstr>2. Диагностика и развитие организационной культуры</vt:lpstr>
      <vt:lpstr>3. Принципы и практика формирования эффективной организационной культуры</vt:lpstr>
      <vt:lpstr>4. Признаки образцовой компании с позиции организационной культуры</vt:lpstr>
      <vt:lpstr>5. Разработка и внедрение корпоративного меморандума по организационной культуре</vt:lpstr>
      <vt:lpstr>Заключение</vt:lpstr>
      <vt:lpstr>Список использованной литературы</vt:lpstr>
      <vt:lpstr/>
    </vt:vector>
  </TitlesOfParts>
  <Company>Krokoz™</Company>
  <LinksUpToDate>false</LinksUpToDate>
  <CharactersWithSpaces>69287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6</cp:revision>
  <dcterms:created xsi:type="dcterms:W3CDTF">2012-04-24T03:37:00Z</dcterms:created>
  <dcterms:modified xsi:type="dcterms:W3CDTF">2012-04-24T08:56:00Z</dcterms:modified>
</cp:coreProperties>
</file>