
<file path=[Content_Types].xml><?xml version="1.0" encoding="utf-8"?>
<Types xmlns="http://schemas.openxmlformats.org/package/2006/content-types"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047" w:rsidRDefault="00761047" w:rsidP="00761047">
      <w:pPr>
        <w:spacing w:after="0"/>
        <w:jc w:val="center"/>
        <w:rPr>
          <w:rStyle w:val="a3"/>
          <w:b w:val="0"/>
          <w:sz w:val="28"/>
          <w:szCs w:val="28"/>
        </w:rPr>
      </w:pPr>
      <w:r>
        <w:rPr>
          <w:rStyle w:val="a3"/>
          <w:sz w:val="28"/>
          <w:szCs w:val="28"/>
        </w:rPr>
        <w:t>Федеральное государственное образовательное</w:t>
      </w:r>
    </w:p>
    <w:p w:rsidR="00761047" w:rsidRDefault="00761047" w:rsidP="00761047">
      <w:pPr>
        <w:spacing w:after="0"/>
        <w:jc w:val="center"/>
        <w:rPr>
          <w:b/>
        </w:rPr>
      </w:pPr>
      <w:r>
        <w:rPr>
          <w:rStyle w:val="a3"/>
          <w:sz w:val="28"/>
          <w:szCs w:val="28"/>
        </w:rPr>
        <w:t>бюджетное учреждение</w:t>
      </w:r>
      <w:r>
        <w:rPr>
          <w:b/>
          <w:bCs/>
          <w:sz w:val="28"/>
          <w:szCs w:val="28"/>
        </w:rPr>
        <w:t xml:space="preserve"> </w:t>
      </w:r>
      <w:r>
        <w:rPr>
          <w:rStyle w:val="a3"/>
          <w:sz w:val="28"/>
          <w:szCs w:val="28"/>
        </w:rPr>
        <w:t>высшего профессионального образования</w:t>
      </w:r>
    </w:p>
    <w:p w:rsidR="00761047" w:rsidRDefault="00761047" w:rsidP="00761047">
      <w:pPr>
        <w:spacing w:after="0"/>
        <w:jc w:val="center"/>
        <w:rPr>
          <w:rStyle w:val="a3"/>
        </w:rPr>
      </w:pPr>
    </w:p>
    <w:p w:rsidR="00761047" w:rsidRDefault="00761047" w:rsidP="00761047">
      <w:pPr>
        <w:spacing w:after="0"/>
        <w:jc w:val="center"/>
        <w:rPr>
          <w:rStyle w:val="a3"/>
          <w:sz w:val="28"/>
          <w:szCs w:val="28"/>
        </w:rPr>
      </w:pPr>
      <w:r>
        <w:rPr>
          <w:rStyle w:val="a3"/>
          <w:sz w:val="28"/>
          <w:szCs w:val="28"/>
        </w:rPr>
        <w:t>«ФИНАНСОВЫЙ УНИВЕРСИТЕТ</w:t>
      </w:r>
    </w:p>
    <w:p w:rsidR="00761047" w:rsidRDefault="00761047" w:rsidP="00761047">
      <w:pPr>
        <w:spacing w:after="0"/>
        <w:jc w:val="center"/>
        <w:rPr>
          <w:rStyle w:val="a3"/>
          <w:sz w:val="28"/>
          <w:szCs w:val="28"/>
        </w:rPr>
      </w:pPr>
      <w:r>
        <w:rPr>
          <w:rStyle w:val="a3"/>
          <w:sz w:val="28"/>
          <w:szCs w:val="28"/>
        </w:rPr>
        <w:t>ПРИ ПРАВИТЕЛЬСТВЕ РОССИЙСКОЙ ФЕДЕРАЦИИ»</w:t>
      </w:r>
    </w:p>
    <w:p w:rsidR="00761047" w:rsidRDefault="00761047" w:rsidP="00761047">
      <w:pPr>
        <w:spacing w:after="0"/>
        <w:jc w:val="center"/>
      </w:pPr>
    </w:p>
    <w:p w:rsidR="00761047" w:rsidRDefault="00761047" w:rsidP="00761047">
      <w:pPr>
        <w:spacing w:before="120" w:after="0" w:line="360" w:lineRule="auto"/>
        <w:jc w:val="center"/>
        <w:rPr>
          <w:caps/>
        </w:rPr>
      </w:pPr>
      <w:r>
        <w:rPr>
          <w:sz w:val="28"/>
          <w:szCs w:val="28"/>
        </w:rPr>
        <w:t>ЗАОЧНЫЙ ФИНАНСОВО-ЭКОНОМИЧЕСКИЙ ИНСТИТУТ</w:t>
      </w:r>
    </w:p>
    <w:p w:rsidR="00761047" w:rsidRDefault="00761047" w:rsidP="00761047">
      <w:pPr>
        <w:spacing w:after="0" w:line="360" w:lineRule="auto"/>
        <w:jc w:val="center"/>
        <w:rPr>
          <w:b/>
          <w:color w:val="000000"/>
          <w:spacing w:val="-1"/>
          <w:sz w:val="28"/>
          <w:szCs w:val="28"/>
        </w:rPr>
      </w:pPr>
    </w:p>
    <w:p w:rsidR="00761047" w:rsidRPr="00BD0A9B" w:rsidRDefault="00761047" w:rsidP="00761047">
      <w:pPr>
        <w:spacing w:line="360" w:lineRule="auto"/>
        <w:jc w:val="center"/>
        <w:rPr>
          <w:sz w:val="28"/>
          <w:szCs w:val="28"/>
        </w:rPr>
      </w:pPr>
      <w:r w:rsidRPr="00BD0A9B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философии и социологии</w:t>
      </w:r>
    </w:p>
    <w:p w:rsidR="00331747" w:rsidRDefault="00331747" w:rsidP="00761047">
      <w:pPr>
        <w:jc w:val="center"/>
      </w:pPr>
    </w:p>
    <w:p w:rsidR="00761047" w:rsidRDefault="00761047" w:rsidP="00761047">
      <w:pPr>
        <w:jc w:val="center"/>
      </w:pPr>
    </w:p>
    <w:p w:rsidR="00761047" w:rsidRDefault="00761047" w:rsidP="00761047">
      <w:pPr>
        <w:jc w:val="center"/>
      </w:pPr>
    </w:p>
    <w:p w:rsidR="00D215C4" w:rsidRPr="00B93DB0" w:rsidRDefault="00D215C4" w:rsidP="00D215C4">
      <w:pPr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Лабораторная работа</w:t>
      </w:r>
    </w:p>
    <w:p w:rsidR="00D215C4" w:rsidRPr="006279E7" w:rsidRDefault="00D215C4" w:rsidP="00D215C4">
      <w:pPr>
        <w:jc w:val="center"/>
        <w:rPr>
          <w:rFonts w:ascii="Arial" w:hAnsi="Arial" w:cs="Arial"/>
          <w:sz w:val="32"/>
          <w:szCs w:val="32"/>
        </w:rPr>
      </w:pPr>
      <w:r w:rsidRPr="006279E7">
        <w:rPr>
          <w:rFonts w:ascii="Arial" w:hAnsi="Arial" w:cs="Arial"/>
          <w:sz w:val="32"/>
          <w:szCs w:val="32"/>
        </w:rPr>
        <w:t>по КСЕ на тему:</w:t>
      </w:r>
    </w:p>
    <w:p w:rsidR="00D215C4" w:rsidRPr="009712C7" w:rsidRDefault="00D215C4" w:rsidP="00D215C4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Вариант 15</w:t>
      </w:r>
    </w:p>
    <w:p w:rsidR="00D215C4" w:rsidRPr="009712C7" w:rsidRDefault="00D215C4" w:rsidP="00D215C4">
      <w:pPr>
        <w:rPr>
          <w:rFonts w:ascii="Arial" w:hAnsi="Arial" w:cs="Arial"/>
          <w:sz w:val="28"/>
          <w:szCs w:val="28"/>
        </w:rPr>
      </w:pPr>
    </w:p>
    <w:p w:rsidR="00D215C4" w:rsidRPr="009712C7" w:rsidRDefault="00D215C4" w:rsidP="00D215C4">
      <w:pPr>
        <w:jc w:val="center"/>
        <w:rPr>
          <w:rFonts w:ascii="Arial" w:hAnsi="Arial" w:cs="Arial"/>
          <w:sz w:val="28"/>
          <w:szCs w:val="28"/>
        </w:rPr>
      </w:pPr>
    </w:p>
    <w:p w:rsidR="00D215C4" w:rsidRPr="009712C7" w:rsidRDefault="00D215C4" w:rsidP="00D215C4">
      <w:pPr>
        <w:tabs>
          <w:tab w:val="left" w:pos="7995"/>
        </w:tabs>
        <w:jc w:val="center"/>
        <w:rPr>
          <w:rFonts w:ascii="Arial" w:hAnsi="Arial" w:cs="Arial"/>
          <w:sz w:val="28"/>
          <w:szCs w:val="28"/>
        </w:rPr>
      </w:pPr>
    </w:p>
    <w:p w:rsidR="00D215C4" w:rsidRDefault="00D215C4" w:rsidP="00D215C4">
      <w:pPr>
        <w:pStyle w:val="NoSpacing"/>
        <w:jc w:val="right"/>
        <w:rPr>
          <w:rFonts w:ascii="Times New Roman" w:hAnsi="Times New Roman"/>
          <w:sz w:val="28"/>
          <w:szCs w:val="28"/>
        </w:rPr>
      </w:pPr>
      <w:r w:rsidRPr="0073571E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          </w:t>
      </w:r>
    </w:p>
    <w:p w:rsidR="00D215C4" w:rsidRDefault="00D215C4" w:rsidP="00D215C4">
      <w:pPr>
        <w:pStyle w:val="NoSpacing"/>
        <w:jc w:val="right"/>
        <w:rPr>
          <w:rFonts w:ascii="Times New Roman" w:hAnsi="Times New Roman"/>
          <w:sz w:val="28"/>
          <w:szCs w:val="28"/>
        </w:rPr>
      </w:pPr>
    </w:p>
    <w:p w:rsidR="00D215C4" w:rsidRPr="00C271F6" w:rsidRDefault="00D215C4" w:rsidP="00D215C4">
      <w:pPr>
        <w:spacing w:line="240" w:lineRule="auto"/>
        <w:jc w:val="right"/>
        <w:rPr>
          <w:rFonts w:eastAsia="Calibri"/>
        </w:rPr>
      </w:pP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</w:t>
      </w:r>
      <w:r w:rsidRPr="00C271F6">
        <w:rPr>
          <w:rFonts w:eastAsia="Calibri"/>
          <w:b/>
        </w:rPr>
        <w:t>Выполнила:</w:t>
      </w:r>
      <w:r w:rsidRPr="00C271F6">
        <w:rPr>
          <w:rFonts w:eastAsia="Calibri"/>
        </w:rPr>
        <w:t xml:space="preserve"> </w:t>
      </w:r>
      <w:proofErr w:type="spellStart"/>
      <w:r w:rsidRPr="00C271F6">
        <w:rPr>
          <w:u w:val="single"/>
        </w:rPr>
        <w:t>Упадышева</w:t>
      </w:r>
      <w:proofErr w:type="spellEnd"/>
      <w:r w:rsidRPr="00C271F6">
        <w:rPr>
          <w:u w:val="single"/>
        </w:rPr>
        <w:t xml:space="preserve"> Анастасия Олеговна</w:t>
      </w:r>
    </w:p>
    <w:p w:rsidR="00D215C4" w:rsidRPr="00C271F6" w:rsidRDefault="00D215C4" w:rsidP="00D215C4">
      <w:pPr>
        <w:spacing w:line="240" w:lineRule="auto"/>
        <w:jc w:val="right"/>
        <w:rPr>
          <w:rFonts w:eastAsia="Calibri"/>
          <w:u w:val="single"/>
        </w:rPr>
      </w:pPr>
      <w:r w:rsidRPr="00C271F6">
        <w:t xml:space="preserve">                                                                                                                              </w:t>
      </w:r>
      <w:r w:rsidRPr="00C271F6">
        <w:rPr>
          <w:rFonts w:eastAsia="Calibri"/>
        </w:rPr>
        <w:t xml:space="preserve">Факультет </w:t>
      </w:r>
      <w:r w:rsidRPr="00C271F6">
        <w:rPr>
          <w:rFonts w:eastAsia="Calibri"/>
          <w:u w:val="single"/>
        </w:rPr>
        <w:t xml:space="preserve"> Финансово-кредитный</w:t>
      </w:r>
    </w:p>
    <w:p w:rsidR="00D215C4" w:rsidRPr="00C271F6" w:rsidRDefault="00D215C4" w:rsidP="00D215C4">
      <w:pPr>
        <w:spacing w:line="240" w:lineRule="auto"/>
        <w:jc w:val="right"/>
        <w:rPr>
          <w:rFonts w:eastAsia="Calibri"/>
          <w:u w:val="single"/>
        </w:rPr>
      </w:pPr>
      <w:r w:rsidRPr="00C271F6">
        <w:t xml:space="preserve">                                                                                                                                    </w:t>
      </w:r>
      <w:r w:rsidRPr="00C271F6">
        <w:rPr>
          <w:rFonts w:eastAsia="Calibri"/>
        </w:rPr>
        <w:t xml:space="preserve">Специальность </w:t>
      </w:r>
      <w:r w:rsidRPr="00C271F6">
        <w:rPr>
          <w:rFonts w:eastAsia="Calibri"/>
          <w:u w:val="single"/>
        </w:rPr>
        <w:t xml:space="preserve"> Бакалавр экономики</w:t>
      </w:r>
    </w:p>
    <w:p w:rsidR="00D215C4" w:rsidRPr="00C271F6" w:rsidRDefault="00D215C4" w:rsidP="00D215C4">
      <w:pPr>
        <w:spacing w:line="240" w:lineRule="auto"/>
        <w:jc w:val="right"/>
        <w:rPr>
          <w:rFonts w:eastAsia="Calibri"/>
        </w:rPr>
      </w:pPr>
      <w:r w:rsidRPr="00C271F6">
        <w:t xml:space="preserve">                                                                                                           </w:t>
      </w:r>
      <w:r w:rsidRPr="00C271F6">
        <w:rPr>
          <w:rFonts w:eastAsia="Calibri"/>
        </w:rPr>
        <w:t xml:space="preserve">Курс </w:t>
      </w:r>
      <w:r w:rsidRPr="00C271F6">
        <w:rPr>
          <w:rFonts w:eastAsia="Calibri"/>
          <w:u w:val="single"/>
        </w:rPr>
        <w:t xml:space="preserve">  2 </w:t>
      </w:r>
      <w:r w:rsidRPr="00C271F6">
        <w:rPr>
          <w:rFonts w:eastAsia="Calibri"/>
        </w:rPr>
        <w:t xml:space="preserve"> № группы </w:t>
      </w:r>
      <w:r w:rsidRPr="00C271F6">
        <w:rPr>
          <w:rFonts w:eastAsia="Calibri"/>
          <w:u w:val="single"/>
        </w:rPr>
        <w:t>день</w:t>
      </w:r>
    </w:p>
    <w:p w:rsidR="00D215C4" w:rsidRPr="00C271F6" w:rsidRDefault="00D215C4" w:rsidP="00D215C4">
      <w:pPr>
        <w:spacing w:line="240" w:lineRule="auto"/>
        <w:jc w:val="right"/>
        <w:rPr>
          <w:rFonts w:eastAsia="Calibri"/>
          <w:u w:val="single"/>
        </w:rPr>
      </w:pPr>
      <w:r w:rsidRPr="00C271F6">
        <w:rPr>
          <w:rFonts w:eastAsia="Calibri"/>
        </w:rPr>
        <w:t xml:space="preserve">                                                                                                                        </w:t>
      </w:r>
      <w:r w:rsidRPr="00C271F6">
        <w:t xml:space="preserve"> </w:t>
      </w:r>
      <w:r w:rsidRPr="00C271F6">
        <w:rPr>
          <w:rFonts w:eastAsia="Calibri"/>
        </w:rPr>
        <w:t xml:space="preserve">Преподаватель: </w:t>
      </w:r>
      <w:r w:rsidRPr="00C271F6">
        <w:rPr>
          <w:rFonts w:eastAsia="Calibri"/>
          <w:u w:val="single"/>
        </w:rPr>
        <w:t>Мануйлов Н.</w:t>
      </w:r>
      <w:proofErr w:type="gramStart"/>
      <w:r w:rsidRPr="00C271F6">
        <w:rPr>
          <w:rFonts w:eastAsia="Calibri"/>
          <w:u w:val="single"/>
        </w:rPr>
        <w:t>В</w:t>
      </w:r>
      <w:proofErr w:type="gramEnd"/>
    </w:p>
    <w:p w:rsidR="00D215C4" w:rsidRDefault="00D215C4" w:rsidP="00D215C4">
      <w:pPr>
        <w:pStyle w:val="NoSpacing"/>
        <w:tabs>
          <w:tab w:val="left" w:pos="7275"/>
          <w:tab w:val="right" w:pos="10205"/>
        </w:tabs>
        <w:jc w:val="right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</w:t>
      </w:r>
      <w:r w:rsidRPr="0073571E">
        <w:rPr>
          <w:rFonts w:ascii="Times New Roman" w:hAnsi="Times New Roman"/>
          <w:sz w:val="28"/>
          <w:szCs w:val="28"/>
        </w:rPr>
        <w:t xml:space="preserve"> </w:t>
      </w:r>
    </w:p>
    <w:p w:rsidR="00D215C4" w:rsidRDefault="00D215C4" w:rsidP="00D215C4">
      <w:pPr>
        <w:jc w:val="center"/>
        <w:rPr>
          <w:rFonts w:ascii="Times New Roman" w:hAnsi="Times New Roman"/>
          <w:sz w:val="28"/>
          <w:szCs w:val="28"/>
        </w:rPr>
      </w:pPr>
    </w:p>
    <w:p w:rsidR="00761047" w:rsidRPr="00D215C4" w:rsidRDefault="00D215C4" w:rsidP="00D215C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Владимир 2013</w:t>
      </w:r>
    </w:p>
    <w:p w:rsidR="00761047" w:rsidRPr="00D215C4" w:rsidRDefault="00761047" w:rsidP="00761047">
      <w:pPr>
        <w:jc w:val="center"/>
        <w:rPr>
          <w:rFonts w:ascii="Times New Roman" w:hAnsi="Times New Roman"/>
          <w:b/>
          <w:sz w:val="28"/>
          <w:szCs w:val="28"/>
        </w:rPr>
      </w:pPr>
      <w:r w:rsidRPr="00D215C4">
        <w:rPr>
          <w:rFonts w:ascii="Times New Roman" w:hAnsi="Times New Roman"/>
          <w:b/>
          <w:sz w:val="28"/>
          <w:szCs w:val="28"/>
        </w:rPr>
        <w:lastRenderedPageBreak/>
        <w:t>Вариант 15</w:t>
      </w:r>
    </w:p>
    <w:p w:rsidR="00CB2853" w:rsidRPr="00D215C4" w:rsidRDefault="00CB2853" w:rsidP="00C83D17">
      <w:pPr>
        <w:jc w:val="center"/>
        <w:rPr>
          <w:rFonts w:ascii="Times New Roman" w:hAnsi="Times New Roman"/>
          <w:sz w:val="28"/>
          <w:szCs w:val="28"/>
        </w:rPr>
      </w:pPr>
      <w:r w:rsidRPr="00D215C4">
        <w:rPr>
          <w:rFonts w:ascii="Times New Roman" w:hAnsi="Times New Roman"/>
          <w:sz w:val="28"/>
          <w:szCs w:val="28"/>
        </w:rPr>
        <w:t>Задание 1</w:t>
      </w:r>
    </w:p>
    <w:p w:rsidR="00CB2853" w:rsidRPr="00D215C4" w:rsidRDefault="00CB2853" w:rsidP="00CB2853">
      <w:pPr>
        <w:rPr>
          <w:rFonts w:ascii="Times New Roman" w:hAnsi="Times New Roman"/>
          <w:sz w:val="28"/>
          <w:szCs w:val="28"/>
        </w:rPr>
      </w:pPr>
      <w:r w:rsidRPr="00D215C4">
        <w:rPr>
          <w:rFonts w:ascii="Times New Roman" w:hAnsi="Times New Roman"/>
          <w:sz w:val="28"/>
          <w:szCs w:val="28"/>
        </w:rPr>
        <w:t xml:space="preserve">1) Постройте график зависимости работоспособности человека от температуры окружающей среды. По оси Х – температура воздуха, по оси </w:t>
      </w:r>
      <w:r w:rsidRPr="00D215C4">
        <w:rPr>
          <w:rFonts w:ascii="Times New Roman" w:hAnsi="Times New Roman"/>
          <w:sz w:val="28"/>
          <w:szCs w:val="28"/>
          <w:lang w:val="en-US"/>
        </w:rPr>
        <w:t>Y</w:t>
      </w:r>
      <w:r w:rsidRPr="00D215C4">
        <w:rPr>
          <w:rFonts w:ascii="Times New Roman" w:hAnsi="Times New Roman"/>
          <w:sz w:val="28"/>
          <w:szCs w:val="28"/>
        </w:rPr>
        <w:t xml:space="preserve"> – относительная работоспособность.</w:t>
      </w:r>
    </w:p>
    <w:p w:rsidR="00CB2853" w:rsidRPr="00D215C4" w:rsidRDefault="00CB2853" w:rsidP="00CB2853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CB2853" w:rsidRPr="00D215C4" w:rsidTr="00EF2079">
        <w:tc>
          <w:tcPr>
            <w:tcW w:w="4785" w:type="dxa"/>
          </w:tcPr>
          <w:p w:rsidR="00CB2853" w:rsidRPr="00D215C4" w:rsidRDefault="00CB2853" w:rsidP="00EF2079">
            <w:pPr>
              <w:rPr>
                <w:rFonts w:ascii="Times New Roman" w:hAnsi="Times New Roman"/>
                <w:sz w:val="28"/>
                <w:szCs w:val="28"/>
              </w:rPr>
            </w:pPr>
            <w:r w:rsidRPr="00D215C4">
              <w:rPr>
                <w:rFonts w:ascii="Times New Roman" w:hAnsi="Times New Roman"/>
                <w:sz w:val="28"/>
                <w:szCs w:val="28"/>
              </w:rPr>
              <w:t>Температура (С)</w:t>
            </w:r>
          </w:p>
        </w:tc>
        <w:tc>
          <w:tcPr>
            <w:tcW w:w="4786" w:type="dxa"/>
          </w:tcPr>
          <w:p w:rsidR="00CB2853" w:rsidRPr="00D215C4" w:rsidRDefault="00CB2853" w:rsidP="00EF2079">
            <w:pPr>
              <w:rPr>
                <w:rFonts w:ascii="Times New Roman" w:hAnsi="Times New Roman"/>
                <w:sz w:val="28"/>
                <w:szCs w:val="28"/>
              </w:rPr>
            </w:pPr>
            <w:r w:rsidRPr="00D215C4">
              <w:rPr>
                <w:rFonts w:ascii="Times New Roman" w:hAnsi="Times New Roman"/>
                <w:sz w:val="28"/>
                <w:szCs w:val="28"/>
              </w:rPr>
              <w:t>Работоспособность</w:t>
            </w:r>
            <w:proofErr w:type="gramStart"/>
            <w:r w:rsidRPr="00D215C4">
              <w:rPr>
                <w:rFonts w:ascii="Times New Roman" w:hAnsi="Times New Roman"/>
                <w:sz w:val="28"/>
                <w:szCs w:val="28"/>
              </w:rPr>
              <w:t xml:space="preserve"> (%)</w:t>
            </w:r>
            <w:proofErr w:type="gramEnd"/>
          </w:p>
        </w:tc>
      </w:tr>
      <w:tr w:rsidR="00CB2853" w:rsidRPr="00D215C4" w:rsidTr="00EF2079">
        <w:tc>
          <w:tcPr>
            <w:tcW w:w="4785" w:type="dxa"/>
          </w:tcPr>
          <w:p w:rsidR="00CB2853" w:rsidRPr="00D215C4" w:rsidRDefault="00CB2853" w:rsidP="00EF2079">
            <w:pPr>
              <w:rPr>
                <w:rFonts w:ascii="Times New Roman" w:hAnsi="Times New Roman"/>
                <w:sz w:val="28"/>
                <w:szCs w:val="28"/>
              </w:rPr>
            </w:pPr>
            <w:r w:rsidRPr="00D215C4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4786" w:type="dxa"/>
          </w:tcPr>
          <w:p w:rsidR="00CB2853" w:rsidRPr="00D215C4" w:rsidRDefault="00CB2853" w:rsidP="00EF2079">
            <w:pPr>
              <w:rPr>
                <w:rFonts w:ascii="Times New Roman" w:hAnsi="Times New Roman"/>
                <w:sz w:val="28"/>
                <w:szCs w:val="28"/>
              </w:rPr>
            </w:pPr>
            <w:r w:rsidRPr="00D215C4"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</w:tr>
      <w:tr w:rsidR="00CB2853" w:rsidRPr="00D215C4" w:rsidTr="00EF2079">
        <w:tc>
          <w:tcPr>
            <w:tcW w:w="4785" w:type="dxa"/>
          </w:tcPr>
          <w:p w:rsidR="00CB2853" w:rsidRPr="00D215C4" w:rsidRDefault="00CB2853" w:rsidP="00EF2079">
            <w:pPr>
              <w:rPr>
                <w:rFonts w:ascii="Times New Roman" w:hAnsi="Times New Roman"/>
                <w:sz w:val="28"/>
                <w:szCs w:val="28"/>
              </w:rPr>
            </w:pPr>
            <w:r w:rsidRPr="00D215C4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4786" w:type="dxa"/>
          </w:tcPr>
          <w:p w:rsidR="00CB2853" w:rsidRPr="00D215C4" w:rsidRDefault="00CB2853" w:rsidP="00EF2079">
            <w:pPr>
              <w:rPr>
                <w:rFonts w:ascii="Times New Roman" w:hAnsi="Times New Roman"/>
                <w:sz w:val="28"/>
                <w:szCs w:val="28"/>
              </w:rPr>
            </w:pPr>
            <w:r w:rsidRPr="00D215C4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CB2853" w:rsidRPr="00D215C4" w:rsidTr="00EF2079">
        <w:tc>
          <w:tcPr>
            <w:tcW w:w="4785" w:type="dxa"/>
          </w:tcPr>
          <w:p w:rsidR="00CB2853" w:rsidRPr="00D215C4" w:rsidRDefault="00CB2853" w:rsidP="00EF2079">
            <w:pPr>
              <w:rPr>
                <w:rFonts w:ascii="Times New Roman" w:hAnsi="Times New Roman"/>
                <w:sz w:val="28"/>
                <w:szCs w:val="28"/>
              </w:rPr>
            </w:pPr>
            <w:r w:rsidRPr="00D215C4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4786" w:type="dxa"/>
          </w:tcPr>
          <w:p w:rsidR="00CB2853" w:rsidRPr="00D215C4" w:rsidRDefault="00CB2853" w:rsidP="00EF2079">
            <w:pPr>
              <w:rPr>
                <w:rFonts w:ascii="Times New Roman" w:hAnsi="Times New Roman"/>
                <w:sz w:val="28"/>
                <w:szCs w:val="28"/>
              </w:rPr>
            </w:pPr>
            <w:r w:rsidRPr="00D215C4"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</w:tr>
      <w:tr w:rsidR="00CB2853" w:rsidRPr="00D215C4" w:rsidTr="00EF2079">
        <w:tc>
          <w:tcPr>
            <w:tcW w:w="4785" w:type="dxa"/>
          </w:tcPr>
          <w:p w:rsidR="00CB2853" w:rsidRPr="00D215C4" w:rsidRDefault="00CB2853" w:rsidP="00EF2079">
            <w:pPr>
              <w:rPr>
                <w:rFonts w:ascii="Times New Roman" w:hAnsi="Times New Roman"/>
                <w:sz w:val="28"/>
                <w:szCs w:val="28"/>
              </w:rPr>
            </w:pPr>
            <w:r w:rsidRPr="00D215C4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4786" w:type="dxa"/>
          </w:tcPr>
          <w:p w:rsidR="00CB2853" w:rsidRPr="00D215C4" w:rsidRDefault="00CB2853" w:rsidP="00EF2079">
            <w:pPr>
              <w:rPr>
                <w:rFonts w:ascii="Times New Roman" w:hAnsi="Times New Roman"/>
                <w:sz w:val="28"/>
                <w:szCs w:val="28"/>
              </w:rPr>
            </w:pPr>
            <w:r w:rsidRPr="00D215C4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</w:tr>
      <w:tr w:rsidR="00CB2853" w:rsidRPr="00D215C4" w:rsidTr="00EF2079">
        <w:tc>
          <w:tcPr>
            <w:tcW w:w="4785" w:type="dxa"/>
          </w:tcPr>
          <w:p w:rsidR="00CB2853" w:rsidRPr="00D215C4" w:rsidRDefault="00CB2853" w:rsidP="00EF2079">
            <w:pPr>
              <w:rPr>
                <w:rFonts w:ascii="Times New Roman" w:hAnsi="Times New Roman"/>
                <w:sz w:val="28"/>
                <w:szCs w:val="28"/>
              </w:rPr>
            </w:pPr>
            <w:r w:rsidRPr="00D215C4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4786" w:type="dxa"/>
          </w:tcPr>
          <w:p w:rsidR="00CB2853" w:rsidRPr="00D215C4" w:rsidRDefault="00CB2853" w:rsidP="00EF2079">
            <w:pPr>
              <w:rPr>
                <w:rFonts w:ascii="Times New Roman" w:hAnsi="Times New Roman"/>
                <w:sz w:val="28"/>
                <w:szCs w:val="28"/>
              </w:rPr>
            </w:pPr>
            <w:r w:rsidRPr="00D215C4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</w:tbl>
    <w:p w:rsidR="00C83D17" w:rsidRPr="00D215C4" w:rsidRDefault="00C83D17" w:rsidP="00CB2853">
      <w:pPr>
        <w:rPr>
          <w:rFonts w:ascii="Times New Roman" w:hAnsi="Times New Roman"/>
          <w:sz w:val="28"/>
          <w:szCs w:val="28"/>
        </w:rPr>
      </w:pPr>
    </w:p>
    <w:p w:rsidR="00CB2853" w:rsidRPr="00D215C4" w:rsidRDefault="00CB2853" w:rsidP="00CB2853">
      <w:pPr>
        <w:rPr>
          <w:rFonts w:ascii="Times New Roman" w:hAnsi="Times New Roman"/>
          <w:sz w:val="28"/>
          <w:szCs w:val="28"/>
        </w:rPr>
      </w:pPr>
      <w:r w:rsidRPr="00D215C4">
        <w:rPr>
          <w:rFonts w:ascii="Times New Roman" w:hAnsi="Times New Roman"/>
          <w:sz w:val="28"/>
          <w:szCs w:val="28"/>
        </w:rPr>
        <w:t>2) определите по графику: чему будет равна относительная работоспособность человека, если температура воздуха будет составлять 32,5</w:t>
      </w:r>
      <w:r w:rsidRPr="00D215C4">
        <w:rPr>
          <w:rFonts w:ascii="Times New Roman" w:hAnsi="Times New Roman"/>
          <w:sz w:val="28"/>
          <w:szCs w:val="28"/>
          <w:vertAlign w:val="superscript"/>
        </w:rPr>
        <w:t>о</w:t>
      </w:r>
      <w:r w:rsidRPr="00D215C4">
        <w:rPr>
          <w:rFonts w:ascii="Times New Roman" w:hAnsi="Times New Roman"/>
          <w:sz w:val="28"/>
          <w:szCs w:val="28"/>
        </w:rPr>
        <w:t>С?</w:t>
      </w:r>
    </w:p>
    <w:p w:rsidR="00CB2853" w:rsidRPr="00D215C4" w:rsidRDefault="00CB2853" w:rsidP="00CB2853">
      <w:pPr>
        <w:rPr>
          <w:rFonts w:ascii="Times New Roman" w:hAnsi="Times New Roman"/>
          <w:sz w:val="28"/>
          <w:szCs w:val="28"/>
        </w:rPr>
      </w:pPr>
      <w:r w:rsidRPr="00D215C4">
        <w:rPr>
          <w:rFonts w:ascii="Times New Roman" w:hAnsi="Times New Roman"/>
          <w:sz w:val="28"/>
          <w:szCs w:val="28"/>
        </w:rPr>
        <w:t>Ответ:</w:t>
      </w:r>
    </w:p>
    <w:p w:rsidR="00CB2853" w:rsidRPr="00D215C4" w:rsidRDefault="00CB2853" w:rsidP="00CB2853">
      <w:pPr>
        <w:rPr>
          <w:rFonts w:ascii="Times New Roman" w:hAnsi="Times New Roman"/>
          <w:sz w:val="28"/>
          <w:szCs w:val="28"/>
        </w:rPr>
      </w:pPr>
      <w:r w:rsidRPr="00D215C4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591050" cy="2752725"/>
            <wp:effectExtent l="0" t="0" r="0" b="0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CB2853" w:rsidRPr="00D215C4" w:rsidRDefault="00CB2853" w:rsidP="00CB2853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D215C4">
        <w:rPr>
          <w:rFonts w:ascii="Times New Roman" w:hAnsi="Times New Roman"/>
          <w:sz w:val="28"/>
          <w:szCs w:val="28"/>
        </w:rPr>
        <w:t>Относительная работоспособность человека, если температура воздуха составляет 32,5</w:t>
      </w:r>
      <w:r w:rsidRPr="00D215C4">
        <w:rPr>
          <w:rFonts w:ascii="Times New Roman" w:hAnsi="Times New Roman"/>
          <w:sz w:val="28"/>
          <w:szCs w:val="28"/>
          <w:vertAlign w:val="superscript"/>
        </w:rPr>
        <w:t>о</w:t>
      </w:r>
      <w:r w:rsidR="00C83D17" w:rsidRPr="00D215C4">
        <w:rPr>
          <w:rFonts w:ascii="Times New Roman" w:hAnsi="Times New Roman"/>
          <w:sz w:val="28"/>
          <w:szCs w:val="28"/>
        </w:rPr>
        <w:t xml:space="preserve">С, будет равна </w:t>
      </w:r>
      <w:r w:rsidR="000A620D" w:rsidRPr="00D215C4">
        <w:rPr>
          <w:rFonts w:ascii="Times New Roman" w:hAnsi="Times New Roman"/>
          <w:sz w:val="28"/>
          <w:szCs w:val="28"/>
        </w:rPr>
        <w:t>55%</w:t>
      </w:r>
    </w:p>
    <w:p w:rsidR="00CB2853" w:rsidRPr="00D215C4" w:rsidRDefault="00CB2853" w:rsidP="000A620D">
      <w:pPr>
        <w:rPr>
          <w:rFonts w:ascii="Times New Roman" w:hAnsi="Times New Roman"/>
          <w:sz w:val="28"/>
          <w:szCs w:val="28"/>
        </w:rPr>
      </w:pPr>
    </w:p>
    <w:p w:rsidR="00CB2853" w:rsidRPr="00D215C4" w:rsidRDefault="00761047" w:rsidP="00C83D17">
      <w:pPr>
        <w:jc w:val="center"/>
        <w:rPr>
          <w:rFonts w:ascii="Times New Roman" w:hAnsi="Times New Roman"/>
          <w:sz w:val="28"/>
          <w:szCs w:val="28"/>
        </w:rPr>
      </w:pPr>
      <w:r w:rsidRPr="00D215C4">
        <w:rPr>
          <w:rFonts w:ascii="Times New Roman" w:hAnsi="Times New Roman"/>
          <w:sz w:val="28"/>
          <w:szCs w:val="28"/>
        </w:rPr>
        <w:t>Задание 2</w:t>
      </w:r>
    </w:p>
    <w:p w:rsidR="00761047" w:rsidRPr="00D215C4" w:rsidRDefault="00761047" w:rsidP="00761047">
      <w:pPr>
        <w:pStyle w:val="a4"/>
        <w:shd w:val="clear" w:color="auto" w:fill="FFFFFF"/>
        <w:spacing w:line="240" w:lineRule="atLeast"/>
        <w:rPr>
          <w:i/>
          <w:sz w:val="28"/>
          <w:szCs w:val="28"/>
        </w:rPr>
      </w:pPr>
      <w:r w:rsidRPr="00D215C4">
        <w:rPr>
          <w:sz w:val="28"/>
          <w:szCs w:val="28"/>
        </w:rPr>
        <w:tab/>
        <w:t>Установите последовательность эволюционных процессов на Земле в хронологическом порядке.</w:t>
      </w:r>
      <w:r w:rsidRPr="00D215C4">
        <w:rPr>
          <w:sz w:val="28"/>
          <w:szCs w:val="28"/>
        </w:rPr>
        <w:br/>
        <w:t xml:space="preserve">1) возникновение </w:t>
      </w:r>
      <w:proofErr w:type="spellStart"/>
      <w:r w:rsidRPr="00D215C4">
        <w:rPr>
          <w:sz w:val="28"/>
          <w:szCs w:val="28"/>
        </w:rPr>
        <w:t>прокариотических</w:t>
      </w:r>
      <w:proofErr w:type="spellEnd"/>
      <w:r w:rsidRPr="00D215C4">
        <w:rPr>
          <w:sz w:val="28"/>
          <w:szCs w:val="28"/>
        </w:rPr>
        <w:t xml:space="preserve"> клеток</w:t>
      </w:r>
      <w:r w:rsidRPr="00D215C4">
        <w:rPr>
          <w:sz w:val="28"/>
          <w:szCs w:val="28"/>
        </w:rPr>
        <w:br/>
        <w:t>2) образование коацерватов в воде</w:t>
      </w:r>
      <w:r w:rsidRPr="00D215C4">
        <w:rPr>
          <w:sz w:val="28"/>
          <w:szCs w:val="28"/>
        </w:rPr>
        <w:br/>
        <w:t xml:space="preserve">3) возникновение </w:t>
      </w:r>
      <w:proofErr w:type="spellStart"/>
      <w:r w:rsidRPr="00D215C4">
        <w:rPr>
          <w:sz w:val="28"/>
          <w:szCs w:val="28"/>
        </w:rPr>
        <w:t>эукариотических</w:t>
      </w:r>
      <w:proofErr w:type="spellEnd"/>
      <w:r w:rsidRPr="00D215C4">
        <w:rPr>
          <w:sz w:val="28"/>
          <w:szCs w:val="28"/>
        </w:rPr>
        <w:t xml:space="preserve"> клеток</w:t>
      </w:r>
      <w:r w:rsidRPr="00D215C4">
        <w:rPr>
          <w:sz w:val="28"/>
          <w:szCs w:val="28"/>
        </w:rPr>
        <w:br/>
        <w:t>4) выход организмов на сушу</w:t>
      </w:r>
      <w:r w:rsidRPr="00D215C4">
        <w:rPr>
          <w:sz w:val="28"/>
          <w:szCs w:val="28"/>
        </w:rPr>
        <w:br/>
        <w:t xml:space="preserve">5) появление многоклеточных организмов                                                                                    </w:t>
      </w:r>
    </w:p>
    <w:p w:rsidR="00761047" w:rsidRPr="00D215C4" w:rsidRDefault="00965C81" w:rsidP="00761047">
      <w:pPr>
        <w:rPr>
          <w:rFonts w:ascii="Times New Roman" w:hAnsi="Times New Roman"/>
          <w:sz w:val="28"/>
          <w:szCs w:val="28"/>
        </w:rPr>
      </w:pPr>
      <w:r w:rsidRPr="00D215C4">
        <w:rPr>
          <w:rFonts w:ascii="Times New Roman" w:hAnsi="Times New Roman"/>
          <w:sz w:val="28"/>
          <w:szCs w:val="28"/>
        </w:rPr>
        <w:t>Ответ: 21354</w:t>
      </w:r>
    </w:p>
    <w:p w:rsidR="00965C81" w:rsidRPr="00D215C4" w:rsidRDefault="00965C81" w:rsidP="00965C81">
      <w:pPr>
        <w:jc w:val="center"/>
        <w:rPr>
          <w:rFonts w:ascii="Times New Roman" w:hAnsi="Times New Roman"/>
          <w:sz w:val="28"/>
          <w:szCs w:val="28"/>
        </w:rPr>
      </w:pPr>
      <w:r w:rsidRPr="00D215C4">
        <w:rPr>
          <w:rFonts w:ascii="Times New Roman" w:hAnsi="Times New Roman"/>
          <w:sz w:val="28"/>
          <w:szCs w:val="28"/>
        </w:rPr>
        <w:t>Задание 3</w:t>
      </w:r>
    </w:p>
    <w:p w:rsidR="00965C81" w:rsidRPr="00D215C4" w:rsidRDefault="00965C81" w:rsidP="00C83D17">
      <w:pPr>
        <w:ind w:firstLine="708"/>
        <w:rPr>
          <w:rFonts w:ascii="Times New Roman" w:hAnsi="Times New Roman"/>
          <w:i/>
          <w:sz w:val="28"/>
          <w:szCs w:val="28"/>
        </w:rPr>
      </w:pPr>
      <w:r w:rsidRPr="00D215C4">
        <w:rPr>
          <w:rFonts w:ascii="Times New Roman" w:hAnsi="Times New Roman"/>
          <w:sz w:val="28"/>
          <w:szCs w:val="28"/>
        </w:rPr>
        <w:t>Какие признаки характеризуют движущий отбор?</w:t>
      </w:r>
      <w:r w:rsidRPr="00D215C4">
        <w:rPr>
          <w:rFonts w:ascii="Times New Roman" w:hAnsi="Times New Roman"/>
          <w:sz w:val="28"/>
          <w:szCs w:val="28"/>
        </w:rPr>
        <w:br/>
        <w:t>1) действует при относительно постоянных условиях жизни</w:t>
      </w:r>
      <w:r w:rsidRPr="00D215C4">
        <w:rPr>
          <w:rFonts w:ascii="Times New Roman" w:hAnsi="Times New Roman"/>
          <w:sz w:val="28"/>
          <w:szCs w:val="28"/>
        </w:rPr>
        <w:br/>
        <w:t>2) устраняет особей со средним значением признака</w:t>
      </w:r>
      <w:r w:rsidRPr="00D215C4">
        <w:rPr>
          <w:rFonts w:ascii="Times New Roman" w:hAnsi="Times New Roman"/>
          <w:sz w:val="28"/>
          <w:szCs w:val="28"/>
        </w:rPr>
        <w:br/>
        <w:t>3) способствует размножению особей с измененным генотипом</w:t>
      </w:r>
      <w:r w:rsidRPr="00D215C4">
        <w:rPr>
          <w:rFonts w:ascii="Times New Roman" w:hAnsi="Times New Roman"/>
          <w:sz w:val="28"/>
          <w:szCs w:val="28"/>
        </w:rPr>
        <w:br/>
        <w:t>4) сохраняет особей с отклонениями от средних значений признака</w:t>
      </w:r>
      <w:r w:rsidRPr="00D215C4">
        <w:rPr>
          <w:rFonts w:ascii="Times New Roman" w:hAnsi="Times New Roman"/>
          <w:sz w:val="28"/>
          <w:szCs w:val="28"/>
        </w:rPr>
        <w:br/>
        <w:t>5) сохраняет особей с установившейся нормой реакции признака</w:t>
      </w:r>
      <w:r w:rsidRPr="00D215C4">
        <w:rPr>
          <w:rFonts w:ascii="Times New Roman" w:hAnsi="Times New Roman"/>
          <w:sz w:val="28"/>
          <w:szCs w:val="28"/>
        </w:rPr>
        <w:br/>
        <w:t>6) способствует появлению мутаций в популяции</w:t>
      </w:r>
      <w:r w:rsidRPr="00D215C4">
        <w:rPr>
          <w:rFonts w:ascii="Times New Roman" w:hAnsi="Times New Roman"/>
          <w:sz w:val="28"/>
          <w:szCs w:val="28"/>
        </w:rPr>
        <w:br/>
      </w:r>
    </w:p>
    <w:p w:rsidR="00965C81" w:rsidRPr="00D215C4" w:rsidRDefault="000A620D" w:rsidP="00761047">
      <w:pPr>
        <w:rPr>
          <w:rFonts w:ascii="Times New Roman" w:hAnsi="Times New Roman"/>
          <w:sz w:val="28"/>
          <w:szCs w:val="28"/>
        </w:rPr>
      </w:pPr>
      <w:r w:rsidRPr="00D215C4">
        <w:rPr>
          <w:rFonts w:ascii="Times New Roman" w:hAnsi="Times New Roman"/>
          <w:sz w:val="28"/>
          <w:szCs w:val="28"/>
        </w:rPr>
        <w:t>Ответ: 2</w:t>
      </w:r>
      <w:r w:rsidR="00965C81" w:rsidRPr="00D215C4">
        <w:rPr>
          <w:rFonts w:ascii="Times New Roman" w:hAnsi="Times New Roman"/>
          <w:sz w:val="28"/>
          <w:szCs w:val="28"/>
        </w:rPr>
        <w:t>34</w:t>
      </w:r>
    </w:p>
    <w:p w:rsidR="009C6759" w:rsidRPr="00D215C4" w:rsidRDefault="009C6759" w:rsidP="009C6759">
      <w:pPr>
        <w:jc w:val="center"/>
        <w:rPr>
          <w:rFonts w:ascii="Times New Roman" w:hAnsi="Times New Roman"/>
          <w:sz w:val="28"/>
          <w:szCs w:val="28"/>
        </w:rPr>
      </w:pPr>
      <w:r w:rsidRPr="00D215C4">
        <w:rPr>
          <w:rFonts w:ascii="Times New Roman" w:hAnsi="Times New Roman"/>
          <w:sz w:val="28"/>
          <w:szCs w:val="28"/>
        </w:rPr>
        <w:t>Задание 4</w:t>
      </w:r>
    </w:p>
    <w:p w:rsidR="009C6759" w:rsidRPr="00D215C4" w:rsidRDefault="009C6759" w:rsidP="00C83D17">
      <w:pPr>
        <w:spacing w:line="240" w:lineRule="auto"/>
        <w:rPr>
          <w:rFonts w:ascii="Times New Roman" w:hAnsi="Times New Roman"/>
          <w:sz w:val="28"/>
          <w:szCs w:val="28"/>
        </w:rPr>
      </w:pPr>
      <w:r w:rsidRPr="00D215C4">
        <w:rPr>
          <w:rFonts w:ascii="Times New Roman" w:hAnsi="Times New Roman"/>
          <w:sz w:val="28"/>
          <w:szCs w:val="28"/>
        </w:rPr>
        <w:tab/>
        <w:t xml:space="preserve">Пример внутривидовой борьбы за существование </w:t>
      </w:r>
      <w:r w:rsidRPr="00D215C4">
        <w:rPr>
          <w:rFonts w:ascii="Times New Roman" w:hAnsi="Times New Roman"/>
          <w:sz w:val="28"/>
          <w:szCs w:val="28"/>
        </w:rPr>
        <w:sym w:font="Symbol" w:char="F02D"/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397"/>
        <w:gridCol w:w="8269"/>
      </w:tblGrid>
      <w:tr w:rsidR="009C6759" w:rsidRPr="00D215C4" w:rsidTr="00EF2079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9C6759" w:rsidRPr="00D215C4" w:rsidRDefault="009C6759" w:rsidP="00C83D17">
            <w:pPr>
              <w:keepNext/>
              <w:keepLines/>
              <w:spacing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D215C4">
              <w:rPr>
                <w:rFonts w:ascii="Times New Roman" w:hAnsi="Times New Roman"/>
                <w:sz w:val="28"/>
                <w:szCs w:val="28"/>
              </w:rPr>
              <w:t>1)</w:t>
            </w:r>
          </w:p>
        </w:tc>
        <w:tc>
          <w:tcPr>
            <w:tcW w:w="8269" w:type="dxa"/>
          </w:tcPr>
          <w:p w:rsidR="009C6759" w:rsidRPr="00D215C4" w:rsidRDefault="009C6759" w:rsidP="00C83D17">
            <w:pPr>
              <w:keepNext/>
              <w:keepLines/>
              <w:spacing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D215C4">
              <w:rPr>
                <w:rFonts w:ascii="Times New Roman" w:hAnsi="Times New Roman"/>
                <w:sz w:val="28"/>
                <w:szCs w:val="28"/>
              </w:rPr>
              <w:t>Соперничество самцов из-за самки</w:t>
            </w:r>
          </w:p>
        </w:tc>
      </w:tr>
      <w:tr w:rsidR="009C6759" w:rsidRPr="00D215C4" w:rsidTr="00EF2079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9C6759" w:rsidRPr="00D215C4" w:rsidRDefault="009C6759" w:rsidP="00C83D17">
            <w:pPr>
              <w:keepNext/>
              <w:keepLines/>
              <w:spacing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D215C4">
              <w:rPr>
                <w:rFonts w:ascii="Times New Roman" w:hAnsi="Times New Roman"/>
                <w:sz w:val="28"/>
                <w:szCs w:val="28"/>
              </w:rPr>
              <w:t>2)</w:t>
            </w:r>
          </w:p>
        </w:tc>
        <w:tc>
          <w:tcPr>
            <w:tcW w:w="8269" w:type="dxa"/>
          </w:tcPr>
          <w:p w:rsidR="009C6759" w:rsidRPr="00D215C4" w:rsidRDefault="009C6759" w:rsidP="00C83D17">
            <w:pPr>
              <w:keepNext/>
              <w:keepLines/>
              <w:spacing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D215C4">
              <w:rPr>
                <w:rFonts w:ascii="Times New Roman" w:hAnsi="Times New Roman"/>
                <w:sz w:val="28"/>
                <w:szCs w:val="28"/>
              </w:rPr>
              <w:t>“борьба с засухой” растений пустыни</w:t>
            </w:r>
          </w:p>
        </w:tc>
      </w:tr>
      <w:tr w:rsidR="009C6759" w:rsidRPr="00D215C4" w:rsidTr="00EF2079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9C6759" w:rsidRPr="00D215C4" w:rsidRDefault="009C6759" w:rsidP="00C83D17">
            <w:pPr>
              <w:keepNext/>
              <w:keepLines/>
              <w:spacing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D215C4">
              <w:rPr>
                <w:rFonts w:ascii="Times New Roman" w:hAnsi="Times New Roman"/>
                <w:sz w:val="28"/>
                <w:szCs w:val="28"/>
              </w:rPr>
              <w:t>3)</w:t>
            </w:r>
          </w:p>
        </w:tc>
        <w:tc>
          <w:tcPr>
            <w:tcW w:w="8269" w:type="dxa"/>
          </w:tcPr>
          <w:p w:rsidR="009C6759" w:rsidRPr="00D215C4" w:rsidRDefault="009C6759" w:rsidP="00C83D17">
            <w:pPr>
              <w:keepNext/>
              <w:keepLines/>
              <w:spacing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D215C4">
              <w:rPr>
                <w:rFonts w:ascii="Times New Roman" w:hAnsi="Times New Roman"/>
                <w:sz w:val="28"/>
                <w:szCs w:val="28"/>
              </w:rPr>
              <w:t>сражение хищника с жертвой</w:t>
            </w:r>
          </w:p>
        </w:tc>
      </w:tr>
      <w:tr w:rsidR="009C6759" w:rsidRPr="00D215C4" w:rsidTr="00EF2079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9C6759" w:rsidRPr="00D215C4" w:rsidRDefault="009C6759" w:rsidP="00C83D17">
            <w:pPr>
              <w:keepNext/>
              <w:keepLines/>
              <w:spacing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D215C4">
              <w:rPr>
                <w:rFonts w:ascii="Times New Roman" w:hAnsi="Times New Roman"/>
                <w:sz w:val="28"/>
                <w:szCs w:val="28"/>
              </w:rPr>
              <w:t>4)</w:t>
            </w:r>
          </w:p>
        </w:tc>
        <w:tc>
          <w:tcPr>
            <w:tcW w:w="8269" w:type="dxa"/>
          </w:tcPr>
          <w:p w:rsidR="009C6759" w:rsidRPr="00D215C4" w:rsidRDefault="009C6759" w:rsidP="00C83D17">
            <w:pPr>
              <w:keepNext/>
              <w:keepLines/>
              <w:spacing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D215C4">
              <w:rPr>
                <w:rFonts w:ascii="Times New Roman" w:hAnsi="Times New Roman"/>
                <w:sz w:val="28"/>
                <w:szCs w:val="28"/>
              </w:rPr>
              <w:t>поедание птицами плодов и семян</w:t>
            </w:r>
          </w:p>
        </w:tc>
      </w:tr>
    </w:tbl>
    <w:p w:rsidR="009C6759" w:rsidRPr="00D215C4" w:rsidRDefault="009C6759" w:rsidP="00761047">
      <w:pPr>
        <w:rPr>
          <w:rFonts w:ascii="Times New Roman" w:hAnsi="Times New Roman"/>
          <w:sz w:val="28"/>
          <w:szCs w:val="28"/>
        </w:rPr>
      </w:pPr>
      <w:r w:rsidRPr="00D215C4">
        <w:rPr>
          <w:rFonts w:ascii="Times New Roman" w:hAnsi="Times New Roman"/>
          <w:sz w:val="28"/>
          <w:szCs w:val="28"/>
        </w:rPr>
        <w:t>Ответ: 1</w:t>
      </w:r>
    </w:p>
    <w:p w:rsidR="00D215C4" w:rsidRDefault="00D215C4" w:rsidP="00D215C4">
      <w:pPr>
        <w:rPr>
          <w:rFonts w:ascii="Times New Roman" w:hAnsi="Times New Roman"/>
          <w:sz w:val="28"/>
          <w:szCs w:val="28"/>
        </w:rPr>
      </w:pPr>
    </w:p>
    <w:p w:rsidR="00D215C4" w:rsidRDefault="00D215C4" w:rsidP="00D215C4">
      <w:pPr>
        <w:rPr>
          <w:rFonts w:ascii="Times New Roman" w:hAnsi="Times New Roman"/>
          <w:sz w:val="28"/>
          <w:szCs w:val="28"/>
        </w:rPr>
      </w:pPr>
    </w:p>
    <w:p w:rsidR="00D215C4" w:rsidRDefault="00D215C4" w:rsidP="00D215C4">
      <w:pPr>
        <w:rPr>
          <w:rFonts w:ascii="Times New Roman" w:hAnsi="Times New Roman"/>
          <w:sz w:val="28"/>
          <w:szCs w:val="28"/>
        </w:rPr>
      </w:pPr>
    </w:p>
    <w:p w:rsidR="00D215C4" w:rsidRDefault="00D215C4" w:rsidP="00D215C4">
      <w:pPr>
        <w:rPr>
          <w:rFonts w:ascii="Times New Roman" w:hAnsi="Times New Roman"/>
          <w:sz w:val="28"/>
          <w:szCs w:val="28"/>
        </w:rPr>
      </w:pPr>
    </w:p>
    <w:p w:rsidR="009C6759" w:rsidRPr="00D215C4" w:rsidRDefault="009C6759" w:rsidP="00D215C4">
      <w:pPr>
        <w:jc w:val="center"/>
        <w:rPr>
          <w:rFonts w:ascii="Times New Roman" w:hAnsi="Times New Roman"/>
          <w:sz w:val="28"/>
          <w:szCs w:val="28"/>
        </w:rPr>
      </w:pPr>
      <w:r w:rsidRPr="00D215C4">
        <w:rPr>
          <w:rFonts w:ascii="Times New Roman" w:hAnsi="Times New Roman"/>
          <w:sz w:val="28"/>
          <w:szCs w:val="28"/>
        </w:rPr>
        <w:lastRenderedPageBreak/>
        <w:t>Задание 5</w:t>
      </w:r>
    </w:p>
    <w:p w:rsidR="009C6759" w:rsidRPr="00D215C4" w:rsidRDefault="009C6759" w:rsidP="009C6759">
      <w:pPr>
        <w:jc w:val="both"/>
        <w:rPr>
          <w:rFonts w:ascii="Times New Roman" w:hAnsi="Times New Roman"/>
          <w:sz w:val="28"/>
          <w:szCs w:val="28"/>
        </w:rPr>
      </w:pPr>
      <w:r w:rsidRPr="00D215C4">
        <w:rPr>
          <w:rFonts w:ascii="Times New Roman" w:hAnsi="Times New Roman"/>
          <w:sz w:val="28"/>
          <w:szCs w:val="28"/>
        </w:rPr>
        <w:tab/>
        <w:t>При скрещивании двух морских свинок с черной шерстью (доминантный признак) получено потомство, среди кот</w:t>
      </w:r>
      <w:r w:rsidRPr="00D215C4">
        <w:rPr>
          <w:rFonts w:ascii="Times New Roman" w:hAnsi="Times New Roman"/>
          <w:sz w:val="28"/>
          <w:szCs w:val="28"/>
        </w:rPr>
        <w:t>о</w:t>
      </w:r>
      <w:r w:rsidRPr="00D215C4">
        <w:rPr>
          <w:rFonts w:ascii="Times New Roman" w:hAnsi="Times New Roman"/>
          <w:sz w:val="28"/>
          <w:szCs w:val="28"/>
        </w:rPr>
        <w:t xml:space="preserve">рого </w:t>
      </w:r>
      <w:proofErr w:type="gramStart"/>
      <w:r w:rsidRPr="00D215C4">
        <w:rPr>
          <w:rFonts w:ascii="Times New Roman" w:hAnsi="Times New Roman"/>
          <w:sz w:val="28"/>
          <w:szCs w:val="28"/>
        </w:rPr>
        <w:t>особи</w:t>
      </w:r>
      <w:proofErr w:type="gramEnd"/>
      <w:r w:rsidRPr="00D215C4">
        <w:rPr>
          <w:rFonts w:ascii="Times New Roman" w:hAnsi="Times New Roman"/>
          <w:sz w:val="28"/>
          <w:szCs w:val="28"/>
        </w:rPr>
        <w:t xml:space="preserve"> с белой шерстью со</w:t>
      </w:r>
      <w:r w:rsidRPr="00D215C4">
        <w:rPr>
          <w:rFonts w:ascii="Times New Roman" w:hAnsi="Times New Roman"/>
          <w:sz w:val="28"/>
          <w:szCs w:val="28"/>
        </w:rPr>
        <w:softHyphen/>
        <w:t xml:space="preserve">ставили 25%. </w:t>
      </w:r>
      <w:proofErr w:type="gramStart"/>
      <w:r w:rsidRPr="00D215C4">
        <w:rPr>
          <w:rFonts w:ascii="Times New Roman" w:hAnsi="Times New Roman"/>
          <w:sz w:val="28"/>
          <w:szCs w:val="28"/>
        </w:rPr>
        <w:t>Каковы</w:t>
      </w:r>
      <w:proofErr w:type="gramEnd"/>
      <w:r w:rsidRPr="00D215C4">
        <w:rPr>
          <w:rFonts w:ascii="Times New Roman" w:hAnsi="Times New Roman"/>
          <w:sz w:val="28"/>
          <w:szCs w:val="28"/>
        </w:rPr>
        <w:t xml:space="preserve"> генотипы род</w:t>
      </w:r>
      <w:r w:rsidRPr="00D215C4">
        <w:rPr>
          <w:rFonts w:ascii="Times New Roman" w:hAnsi="Times New Roman"/>
          <w:sz w:val="28"/>
          <w:szCs w:val="28"/>
        </w:rPr>
        <w:t>и</w:t>
      </w:r>
      <w:r w:rsidRPr="00D215C4">
        <w:rPr>
          <w:rFonts w:ascii="Times New Roman" w:hAnsi="Times New Roman"/>
          <w:sz w:val="28"/>
          <w:szCs w:val="28"/>
        </w:rPr>
        <w:t>телей?</w:t>
      </w:r>
    </w:p>
    <w:p w:rsidR="009C6759" w:rsidRPr="00D215C4" w:rsidRDefault="009C6759" w:rsidP="009C6759">
      <w:pPr>
        <w:pStyle w:val="Default"/>
        <w:rPr>
          <w:sz w:val="28"/>
          <w:szCs w:val="28"/>
        </w:rPr>
      </w:pPr>
      <w:r w:rsidRPr="00D215C4">
        <w:rPr>
          <w:sz w:val="28"/>
          <w:szCs w:val="28"/>
        </w:rPr>
        <w:t xml:space="preserve">Ответ: </w:t>
      </w:r>
      <w:proofErr w:type="spellStart"/>
      <w:r w:rsidRPr="00D215C4">
        <w:rPr>
          <w:sz w:val="28"/>
          <w:szCs w:val="28"/>
        </w:rPr>
        <w:t>Аа</w:t>
      </w:r>
      <w:proofErr w:type="spellEnd"/>
      <w:r w:rsidRPr="00D215C4">
        <w:rPr>
          <w:sz w:val="28"/>
          <w:szCs w:val="28"/>
        </w:rPr>
        <w:t xml:space="preserve"> </w:t>
      </w:r>
      <w:proofErr w:type="spellStart"/>
      <w:r w:rsidRPr="00D215C4">
        <w:rPr>
          <w:sz w:val="28"/>
          <w:szCs w:val="28"/>
        </w:rPr>
        <w:t>х</w:t>
      </w:r>
      <w:proofErr w:type="spellEnd"/>
      <w:r w:rsidRPr="00D215C4">
        <w:rPr>
          <w:sz w:val="28"/>
          <w:szCs w:val="28"/>
        </w:rPr>
        <w:t xml:space="preserve"> </w:t>
      </w:r>
      <w:proofErr w:type="spellStart"/>
      <w:r w:rsidRPr="00D215C4">
        <w:rPr>
          <w:sz w:val="28"/>
          <w:szCs w:val="28"/>
        </w:rPr>
        <w:t>Аа</w:t>
      </w:r>
      <w:proofErr w:type="spellEnd"/>
    </w:p>
    <w:p w:rsidR="009C6759" w:rsidRPr="00D215C4" w:rsidRDefault="009C6759" w:rsidP="009C6759">
      <w:pPr>
        <w:pStyle w:val="Default"/>
        <w:rPr>
          <w:sz w:val="28"/>
          <w:szCs w:val="28"/>
        </w:rPr>
      </w:pPr>
    </w:p>
    <w:p w:rsidR="009C6759" w:rsidRPr="00D215C4" w:rsidRDefault="009C6759" w:rsidP="000A620D">
      <w:pPr>
        <w:jc w:val="center"/>
        <w:rPr>
          <w:rFonts w:ascii="Times New Roman" w:hAnsi="Times New Roman"/>
          <w:sz w:val="28"/>
          <w:szCs w:val="28"/>
        </w:rPr>
      </w:pPr>
      <w:r w:rsidRPr="00D215C4">
        <w:rPr>
          <w:rFonts w:ascii="Times New Roman" w:hAnsi="Times New Roman"/>
          <w:sz w:val="28"/>
          <w:szCs w:val="28"/>
        </w:rPr>
        <w:t>Задание 6</w:t>
      </w:r>
    </w:p>
    <w:p w:rsidR="009C6759" w:rsidRPr="00D215C4" w:rsidRDefault="009C6759" w:rsidP="009C6759">
      <w:pPr>
        <w:rPr>
          <w:rFonts w:ascii="Times New Roman" w:hAnsi="Times New Roman"/>
          <w:sz w:val="28"/>
          <w:szCs w:val="28"/>
        </w:rPr>
      </w:pPr>
      <w:r w:rsidRPr="00D215C4">
        <w:rPr>
          <w:rFonts w:ascii="Times New Roman" w:hAnsi="Times New Roman"/>
          <w:sz w:val="28"/>
          <w:szCs w:val="28"/>
        </w:rPr>
        <w:tab/>
        <w:t>Какое приспособление у растений способствует уменьшению испарения воды?</w:t>
      </w:r>
      <w:r w:rsidRPr="00D215C4">
        <w:rPr>
          <w:rFonts w:ascii="Times New Roman" w:hAnsi="Times New Roman"/>
          <w:sz w:val="28"/>
          <w:szCs w:val="28"/>
        </w:rPr>
        <w:br/>
        <w:t>1) ярусное расположение растений в сообществе</w:t>
      </w:r>
      <w:r w:rsidRPr="00D215C4">
        <w:rPr>
          <w:rFonts w:ascii="Times New Roman" w:hAnsi="Times New Roman"/>
          <w:sz w:val="28"/>
          <w:szCs w:val="28"/>
        </w:rPr>
        <w:br/>
        <w:t>2) мозаичное расположение листьев на стебле</w:t>
      </w:r>
      <w:r w:rsidRPr="00D215C4">
        <w:rPr>
          <w:rFonts w:ascii="Times New Roman" w:hAnsi="Times New Roman"/>
          <w:sz w:val="28"/>
          <w:szCs w:val="28"/>
        </w:rPr>
        <w:br/>
        <w:t>3) расположение устьиц на нижней стороне листа</w:t>
      </w:r>
      <w:r w:rsidRPr="00D215C4">
        <w:rPr>
          <w:rFonts w:ascii="Times New Roman" w:hAnsi="Times New Roman"/>
          <w:sz w:val="28"/>
          <w:szCs w:val="28"/>
        </w:rPr>
        <w:br/>
        <w:t>4) наличие фотосинтезирующей ткани</w:t>
      </w:r>
      <w:r w:rsidRPr="00D215C4">
        <w:rPr>
          <w:rFonts w:ascii="Times New Roman" w:hAnsi="Times New Roman"/>
          <w:sz w:val="28"/>
          <w:szCs w:val="28"/>
        </w:rPr>
        <w:br/>
        <w:t>Ответ: 3</w:t>
      </w:r>
    </w:p>
    <w:p w:rsidR="009C6759" w:rsidRPr="00D215C4" w:rsidRDefault="009C6759" w:rsidP="009C6759">
      <w:pPr>
        <w:jc w:val="center"/>
        <w:rPr>
          <w:rFonts w:ascii="Times New Roman" w:hAnsi="Times New Roman"/>
          <w:sz w:val="28"/>
          <w:szCs w:val="28"/>
        </w:rPr>
      </w:pPr>
      <w:r w:rsidRPr="00D215C4">
        <w:rPr>
          <w:rFonts w:ascii="Times New Roman" w:hAnsi="Times New Roman"/>
          <w:sz w:val="28"/>
          <w:szCs w:val="28"/>
        </w:rPr>
        <w:t>Задание 7</w:t>
      </w:r>
    </w:p>
    <w:p w:rsidR="009C6759" w:rsidRPr="00D215C4" w:rsidRDefault="009C6759" w:rsidP="000A620D">
      <w:pPr>
        <w:ind w:firstLine="708"/>
        <w:rPr>
          <w:rFonts w:ascii="Times New Roman" w:hAnsi="Times New Roman"/>
          <w:sz w:val="28"/>
          <w:szCs w:val="28"/>
        </w:rPr>
      </w:pPr>
      <w:r w:rsidRPr="00D215C4">
        <w:rPr>
          <w:rFonts w:ascii="Times New Roman" w:hAnsi="Times New Roman"/>
          <w:sz w:val="28"/>
          <w:szCs w:val="28"/>
        </w:rPr>
        <w:t xml:space="preserve">Определите число хромосом в телофазе митоза в клетках эндосперма семени лука (в клетках эндосперма </w:t>
      </w:r>
      <w:proofErr w:type="spellStart"/>
      <w:r w:rsidRPr="00D215C4">
        <w:rPr>
          <w:rFonts w:ascii="Times New Roman" w:hAnsi="Times New Roman"/>
          <w:sz w:val="28"/>
          <w:szCs w:val="28"/>
        </w:rPr>
        <w:t>триплоидный</w:t>
      </w:r>
      <w:proofErr w:type="spellEnd"/>
      <w:r w:rsidRPr="00D215C4">
        <w:rPr>
          <w:rFonts w:ascii="Times New Roman" w:hAnsi="Times New Roman"/>
          <w:sz w:val="28"/>
          <w:szCs w:val="28"/>
        </w:rPr>
        <w:t xml:space="preserve"> набор хромосом), если клетки корешков лука содержат 16 хромосом.</w:t>
      </w:r>
      <w:r w:rsidRPr="00D215C4">
        <w:rPr>
          <w:rFonts w:ascii="Times New Roman" w:hAnsi="Times New Roman"/>
          <w:sz w:val="28"/>
          <w:szCs w:val="28"/>
        </w:rPr>
        <w:br/>
      </w:r>
      <w:r w:rsidRPr="00D215C4">
        <w:rPr>
          <w:rFonts w:ascii="Times New Roman" w:hAnsi="Times New Roman"/>
          <w:i/>
          <w:sz w:val="28"/>
          <w:szCs w:val="28"/>
        </w:rPr>
        <w:t xml:space="preserve"> </w:t>
      </w:r>
      <w:r w:rsidRPr="00D215C4">
        <w:rPr>
          <w:rFonts w:ascii="Times New Roman" w:hAnsi="Times New Roman"/>
          <w:sz w:val="28"/>
          <w:szCs w:val="28"/>
        </w:rPr>
        <w:t>Ответ</w:t>
      </w:r>
      <w:r w:rsidRPr="00D215C4">
        <w:rPr>
          <w:rFonts w:ascii="Times New Roman" w:hAnsi="Times New Roman"/>
          <w:i/>
          <w:sz w:val="28"/>
          <w:szCs w:val="28"/>
        </w:rPr>
        <w:t xml:space="preserve">: </w:t>
      </w:r>
      <w:r w:rsidRPr="00D215C4">
        <w:rPr>
          <w:rFonts w:ascii="Times New Roman" w:hAnsi="Times New Roman"/>
          <w:color w:val="000000"/>
          <w:sz w:val="28"/>
          <w:szCs w:val="28"/>
        </w:rPr>
        <w:t xml:space="preserve">Клетки корешков лука содержат 2п набор, т.е. 2п=16, тогда 3п=24. В ходе митоза образуются две дочерние клетки с набором хромосом </w:t>
      </w:r>
      <w:r w:rsidR="00CB2853" w:rsidRPr="00D215C4">
        <w:rPr>
          <w:rFonts w:ascii="Times New Roman" w:hAnsi="Times New Roman"/>
          <w:color w:val="000000"/>
          <w:sz w:val="28"/>
          <w:szCs w:val="28"/>
        </w:rPr>
        <w:t>как у материнской клетки</w:t>
      </w:r>
      <w:r w:rsidRPr="00D215C4">
        <w:rPr>
          <w:rFonts w:ascii="Times New Roman" w:hAnsi="Times New Roman"/>
          <w:color w:val="000000"/>
          <w:sz w:val="28"/>
          <w:szCs w:val="28"/>
        </w:rPr>
        <w:t>, т.е. 2 клетки по 24 хромосомы</w:t>
      </w:r>
      <w:r w:rsidR="00CB2853" w:rsidRPr="00D215C4">
        <w:rPr>
          <w:rFonts w:ascii="Times New Roman" w:hAnsi="Times New Roman"/>
          <w:color w:val="000000"/>
          <w:sz w:val="28"/>
          <w:szCs w:val="28"/>
        </w:rPr>
        <w:t>.</w:t>
      </w:r>
    </w:p>
    <w:p w:rsidR="009C6759" w:rsidRPr="00D215C4" w:rsidRDefault="009C6759" w:rsidP="009C6759">
      <w:pPr>
        <w:tabs>
          <w:tab w:val="left" w:pos="1575"/>
        </w:tabs>
        <w:rPr>
          <w:rFonts w:ascii="Times New Roman" w:hAnsi="Times New Roman"/>
          <w:sz w:val="28"/>
          <w:szCs w:val="28"/>
        </w:rPr>
      </w:pPr>
    </w:p>
    <w:sectPr w:rsidR="009C6759" w:rsidRPr="00D215C4" w:rsidSect="00331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761047"/>
    <w:rsid w:val="000A620D"/>
    <w:rsid w:val="001247C9"/>
    <w:rsid w:val="00331747"/>
    <w:rsid w:val="00761047"/>
    <w:rsid w:val="00965C81"/>
    <w:rsid w:val="009C6759"/>
    <w:rsid w:val="00C83D17"/>
    <w:rsid w:val="00CB2853"/>
    <w:rsid w:val="00D21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04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61047"/>
    <w:rPr>
      <w:b/>
      <w:bCs/>
    </w:rPr>
  </w:style>
  <w:style w:type="paragraph" w:styleId="a4">
    <w:name w:val="Normal (Web)"/>
    <w:basedOn w:val="a"/>
    <w:uiPriority w:val="99"/>
    <w:rsid w:val="007610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9C67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B28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2853"/>
    <w:rPr>
      <w:rFonts w:ascii="Tahoma" w:eastAsia="Times New Roman" w:hAnsi="Tahoma" w:cs="Tahoma"/>
      <w:sz w:val="16"/>
      <w:szCs w:val="16"/>
    </w:rPr>
  </w:style>
  <w:style w:type="paragraph" w:customStyle="1" w:styleId="NoSpacing">
    <w:name w:val="No Spacing"/>
    <w:rsid w:val="00D215C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cked"/>
        <c:ser>
          <c:idx val="0"/>
          <c:order val="0"/>
          <c:tx>
            <c:strRef>
              <c:f>Лист1!$A$3</c:f>
              <c:strCache>
                <c:ptCount val="1"/>
                <c:pt idx="0">
                  <c:v>Температура (С)</c:v>
                </c:pt>
              </c:strCache>
            </c:strRef>
          </c:tx>
          <c:val>
            <c:numRef>
              <c:f>Лист1!$A$4:$A$8</c:f>
              <c:numCache>
                <c:formatCode>General</c:formatCode>
                <c:ptCount val="5"/>
                <c:pt idx="0">
                  <c:v>19</c:v>
                </c:pt>
                <c:pt idx="1">
                  <c:v>22</c:v>
                </c:pt>
                <c:pt idx="2">
                  <c:v>25</c:v>
                </c:pt>
                <c:pt idx="3">
                  <c:v>32</c:v>
                </c:pt>
                <c:pt idx="4">
                  <c:v>33</c:v>
                </c:pt>
              </c:numCache>
            </c:numRef>
          </c:val>
        </c:ser>
        <c:ser>
          <c:idx val="1"/>
          <c:order val="1"/>
          <c:tx>
            <c:strRef>
              <c:f>Лист1!$B$3</c:f>
              <c:strCache>
                <c:ptCount val="1"/>
                <c:pt idx="0">
                  <c:v>Работоспособность (%)</c:v>
                </c:pt>
              </c:strCache>
            </c:strRef>
          </c:tx>
          <c:val>
            <c:numRef>
              <c:f>Лист1!$B$4:$B$8</c:f>
              <c:numCache>
                <c:formatCode>General</c:formatCode>
                <c:ptCount val="5"/>
                <c:pt idx="0">
                  <c:v>98</c:v>
                </c:pt>
                <c:pt idx="1">
                  <c:v>100</c:v>
                </c:pt>
                <c:pt idx="2">
                  <c:v>85</c:v>
                </c:pt>
                <c:pt idx="3">
                  <c:v>60</c:v>
                </c:pt>
                <c:pt idx="4">
                  <c:v>50</c:v>
                </c:pt>
              </c:numCache>
            </c:numRef>
          </c:val>
        </c:ser>
        <c:marker val="1"/>
        <c:axId val="109388928"/>
        <c:axId val="109390848"/>
      </c:lineChart>
      <c:catAx>
        <c:axId val="109388928"/>
        <c:scaling>
          <c:orientation val="minMax"/>
        </c:scaling>
        <c:axPos val="b"/>
        <c:numFmt formatCode="General" sourceLinked="1"/>
        <c:tickLblPos val="nextTo"/>
        <c:crossAx val="109390848"/>
        <c:crosses val="autoZero"/>
        <c:auto val="1"/>
        <c:lblAlgn val="ctr"/>
        <c:lblOffset val="100"/>
      </c:catAx>
      <c:valAx>
        <c:axId val="109390848"/>
        <c:scaling>
          <c:orientation val="minMax"/>
        </c:scaling>
        <c:axPos val="l"/>
        <c:majorGridlines/>
        <c:numFmt formatCode="General" sourceLinked="1"/>
        <c:tickLblPos val="nextTo"/>
        <c:crossAx val="109388928"/>
        <c:crosses val="autoZero"/>
        <c:crossBetween val="between"/>
      </c:valAx>
    </c:plotArea>
    <c:legend>
      <c:legendPos val="r"/>
    </c:legend>
    <c:plotVisOnly val="1"/>
    <c:dispBlanksAs val="zero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1</cp:revision>
  <dcterms:created xsi:type="dcterms:W3CDTF">2013-05-26T13:14:00Z</dcterms:created>
  <dcterms:modified xsi:type="dcterms:W3CDTF">2013-05-26T15:00:00Z</dcterms:modified>
</cp:coreProperties>
</file>