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tblPr>
      <w:tblGrid>
        <w:gridCol w:w="10530"/>
      </w:tblGrid>
      <w:tr w:rsidR="000C5F7F" w:rsidTr="00D83665">
        <w:tc>
          <w:tcPr>
            <w:tcW w:w="11556" w:type="dxa"/>
          </w:tcPr>
          <w:tbl>
            <w:tblPr>
              <w:tblW w:w="10314" w:type="dxa"/>
              <w:tblLook w:val="01E0"/>
            </w:tblPr>
            <w:tblGrid>
              <w:gridCol w:w="4544"/>
              <w:gridCol w:w="1753"/>
              <w:gridCol w:w="4017"/>
            </w:tblGrid>
            <w:tr w:rsidR="00D83665" w:rsidTr="00D83665">
              <w:tc>
                <w:tcPr>
                  <w:tcW w:w="10314" w:type="dxa"/>
                  <w:gridSpan w:val="3"/>
                </w:tcPr>
                <w:p w:rsidR="00D83665" w:rsidRPr="00CE38FA" w:rsidRDefault="00D83665" w:rsidP="00644EFD">
                  <w:pPr>
                    <w:spacing w:line="360" w:lineRule="auto"/>
                    <w:jc w:val="center"/>
                    <w:rPr>
                      <w:b/>
                      <w:sz w:val="28"/>
                      <w:szCs w:val="28"/>
                    </w:rPr>
                  </w:pPr>
                  <w:r w:rsidRPr="00CE38FA">
                    <w:rPr>
                      <w:b/>
                      <w:sz w:val="28"/>
                      <w:szCs w:val="28"/>
                    </w:rPr>
                    <w:t>МИНОБРНАУКИ РОССИИ</w:t>
                  </w:r>
                </w:p>
                <w:p w:rsidR="00D83665" w:rsidRPr="00CE38FA" w:rsidRDefault="00D83665" w:rsidP="00644EFD">
                  <w:pPr>
                    <w:jc w:val="center"/>
                  </w:pPr>
                  <w:r w:rsidRPr="00D83665">
                    <w:rPr>
                      <w:b/>
                      <w:sz w:val="28"/>
                      <w:szCs w:val="28"/>
                    </w:rPr>
                    <w:t>Государственное</w:t>
                  </w:r>
                  <w:r w:rsidRPr="00CE38FA">
                    <w:rPr>
                      <w:b/>
                    </w:rPr>
                    <w:t xml:space="preserve"> образовательное учреждение высшего профессионального образования</w:t>
                  </w:r>
                </w:p>
              </w:tc>
            </w:tr>
            <w:tr w:rsidR="00D83665" w:rsidTr="00D83665">
              <w:tc>
                <w:tcPr>
                  <w:tcW w:w="4544" w:type="dxa"/>
                </w:tcPr>
                <w:p w:rsidR="00D83665" w:rsidRPr="00CE38FA" w:rsidRDefault="00D83665" w:rsidP="00D83665">
                  <w:pPr>
                    <w:autoSpaceDE w:val="0"/>
                    <w:autoSpaceDN w:val="0"/>
                    <w:adjustRightInd w:val="0"/>
                    <w:jc w:val="right"/>
                    <w:rPr>
                      <w:b/>
                      <w:spacing w:val="-20"/>
                      <w:sz w:val="28"/>
                      <w:szCs w:val="28"/>
                    </w:rPr>
                  </w:pPr>
                  <w:r w:rsidRPr="00CE38FA">
                    <w:rPr>
                      <w:b/>
                      <w:spacing w:val="-20"/>
                      <w:sz w:val="28"/>
                      <w:szCs w:val="28"/>
                    </w:rPr>
                    <w:t>ВСЕРОССИЙСКИЙ ЗАОЧНЫЙ</w:t>
                  </w:r>
                </w:p>
                <w:p w:rsidR="00D83665" w:rsidRPr="00CE38FA" w:rsidRDefault="00D83665" w:rsidP="00D83665">
                  <w:pPr>
                    <w:autoSpaceDE w:val="0"/>
                    <w:autoSpaceDN w:val="0"/>
                    <w:adjustRightInd w:val="0"/>
                    <w:rPr>
                      <w:b/>
                      <w:spacing w:val="-20"/>
                      <w:sz w:val="28"/>
                      <w:szCs w:val="28"/>
                    </w:rPr>
                  </w:pPr>
                  <w:r w:rsidRPr="00CE38FA">
                    <w:rPr>
                      <w:b/>
                      <w:spacing w:val="-20"/>
                      <w:sz w:val="28"/>
                      <w:szCs w:val="28"/>
                    </w:rPr>
                    <w:t>ФИНАНСОВО-ЭКОНОМИЧЕСКИЙ</w:t>
                  </w:r>
                </w:p>
                <w:p w:rsidR="00D83665" w:rsidRPr="00CE38FA" w:rsidRDefault="00D83665" w:rsidP="00644EFD">
                  <w:pPr>
                    <w:jc w:val="right"/>
                    <w:rPr>
                      <w:sz w:val="28"/>
                    </w:rPr>
                  </w:pPr>
                  <w:r w:rsidRPr="00CE38FA">
                    <w:rPr>
                      <w:b/>
                      <w:spacing w:val="-20"/>
                      <w:sz w:val="28"/>
                      <w:szCs w:val="28"/>
                    </w:rPr>
                    <w:t>ИНСТИТУТ (ВЗФЭИ)</w:t>
                  </w:r>
                </w:p>
              </w:tc>
              <w:tc>
                <w:tcPr>
                  <w:tcW w:w="1753" w:type="dxa"/>
                </w:tcPr>
                <w:p w:rsidR="00D83665" w:rsidRPr="00CE38FA" w:rsidRDefault="00D83665" w:rsidP="00D83665">
                  <w:pPr>
                    <w:jc w:val="center"/>
                    <w:rPr>
                      <w:sz w:val="28"/>
                      <w:szCs w:val="28"/>
                    </w:rPr>
                  </w:pPr>
                  <w:r>
                    <w:rPr>
                      <w:rFonts w:ascii="Arial" w:hAnsi="Arial" w:cs="Arial"/>
                      <w:noProof/>
                      <w:sz w:val="28"/>
                      <w:szCs w:val="28"/>
                    </w:rPr>
                    <w:drawing>
                      <wp:inline distT="0" distB="0" distL="0" distR="0">
                        <wp:extent cx="956945" cy="638175"/>
                        <wp:effectExtent l="19050" t="0" r="0" b="0"/>
                        <wp:docPr id="1" name="Рисунок 1" descr="http://192.168.1.240/templates/upload/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1.240/templates/upload/Logo.bmp"/>
                                <pic:cNvPicPr>
                                  <a:picLocks noChangeAspect="1" noChangeArrowheads="1"/>
                                </pic:cNvPicPr>
                              </pic:nvPicPr>
                              <pic:blipFill>
                                <a:blip r:embed="rId8" r:link="rId9"/>
                                <a:srcRect/>
                                <a:stretch>
                                  <a:fillRect/>
                                </a:stretch>
                              </pic:blipFill>
                              <pic:spPr bwMode="auto">
                                <a:xfrm>
                                  <a:off x="0" y="0"/>
                                  <a:ext cx="956945" cy="638175"/>
                                </a:xfrm>
                                <a:prstGeom prst="rect">
                                  <a:avLst/>
                                </a:prstGeom>
                                <a:noFill/>
                                <a:ln w="9525">
                                  <a:noFill/>
                                  <a:miter lim="800000"/>
                                  <a:headEnd/>
                                  <a:tailEnd/>
                                </a:ln>
                              </pic:spPr>
                            </pic:pic>
                          </a:graphicData>
                        </a:graphic>
                      </wp:inline>
                    </w:drawing>
                  </w:r>
                </w:p>
              </w:tc>
              <w:tc>
                <w:tcPr>
                  <w:tcW w:w="4017" w:type="dxa"/>
                </w:tcPr>
                <w:p w:rsidR="00D83665" w:rsidRPr="00CE38FA" w:rsidRDefault="00D83665" w:rsidP="00D83665">
                  <w:pPr>
                    <w:autoSpaceDE w:val="0"/>
                    <w:autoSpaceDN w:val="0"/>
                    <w:adjustRightInd w:val="0"/>
                    <w:rPr>
                      <w:b/>
                      <w:spacing w:val="-20"/>
                      <w:sz w:val="28"/>
                      <w:szCs w:val="28"/>
                      <w:lang w:val="en-US"/>
                    </w:rPr>
                  </w:pPr>
                  <w:r w:rsidRPr="00CE38FA">
                    <w:rPr>
                      <w:b/>
                      <w:spacing w:val="-20"/>
                      <w:sz w:val="28"/>
                      <w:szCs w:val="28"/>
                      <w:lang w:val="en-US"/>
                    </w:rPr>
                    <w:t>ALL-RUSSIAN DISTANCE</w:t>
                  </w:r>
                </w:p>
                <w:p w:rsidR="00D83665" w:rsidRPr="00CE38FA" w:rsidRDefault="00D83665" w:rsidP="00644EFD">
                  <w:pPr>
                    <w:autoSpaceDE w:val="0"/>
                    <w:autoSpaceDN w:val="0"/>
                    <w:adjustRightInd w:val="0"/>
                    <w:rPr>
                      <w:b/>
                      <w:spacing w:val="-20"/>
                      <w:sz w:val="28"/>
                      <w:szCs w:val="28"/>
                      <w:lang w:val="en-US"/>
                    </w:rPr>
                  </w:pPr>
                  <w:smartTag w:uri="urn:schemas-microsoft-com:office:smarttags" w:element="place">
                    <w:smartTag w:uri="urn:schemas-microsoft-com:office:smarttags" w:element="PlaceType">
                      <w:r w:rsidRPr="00CE38FA">
                        <w:rPr>
                          <w:b/>
                          <w:spacing w:val="-20"/>
                          <w:sz w:val="28"/>
                          <w:szCs w:val="28"/>
                          <w:lang w:val="en-US"/>
                        </w:rPr>
                        <w:t>INSTITUTE</w:t>
                      </w:r>
                    </w:smartTag>
                    <w:r w:rsidRPr="00CE38FA">
                      <w:rPr>
                        <w:b/>
                        <w:spacing w:val="-20"/>
                        <w:sz w:val="28"/>
                        <w:szCs w:val="28"/>
                        <w:lang w:val="en-US"/>
                      </w:rPr>
                      <w:t xml:space="preserve"> OF </w:t>
                    </w:r>
                    <w:smartTag w:uri="urn:schemas-microsoft-com:office:smarttags" w:element="PlaceName">
                      <w:r w:rsidRPr="00CE38FA">
                        <w:rPr>
                          <w:b/>
                          <w:spacing w:val="-20"/>
                          <w:sz w:val="28"/>
                          <w:szCs w:val="28"/>
                          <w:lang w:val="en-US"/>
                        </w:rPr>
                        <w:t>FINANCE</w:t>
                      </w:r>
                    </w:smartTag>
                  </w:smartTag>
                  <w:r w:rsidRPr="00CE38FA">
                    <w:rPr>
                      <w:b/>
                      <w:spacing w:val="-20"/>
                      <w:sz w:val="28"/>
                      <w:szCs w:val="28"/>
                      <w:lang w:val="en-US"/>
                    </w:rPr>
                    <w:t xml:space="preserve"> </w:t>
                  </w:r>
                </w:p>
                <w:p w:rsidR="00D83665" w:rsidRPr="00CE38FA" w:rsidRDefault="00D83665" w:rsidP="00644EFD">
                  <w:pPr>
                    <w:rPr>
                      <w:sz w:val="28"/>
                      <w:szCs w:val="28"/>
                    </w:rPr>
                  </w:pPr>
                  <w:r w:rsidRPr="00CE38FA">
                    <w:rPr>
                      <w:b/>
                      <w:spacing w:val="-20"/>
                      <w:sz w:val="28"/>
                      <w:szCs w:val="28"/>
                      <w:lang w:val="en-US"/>
                    </w:rPr>
                    <w:t>&amp; ECONOMICS</w:t>
                  </w:r>
                </w:p>
              </w:tc>
            </w:tr>
            <w:tr w:rsidR="00D83665" w:rsidTr="00D83665">
              <w:tc>
                <w:tcPr>
                  <w:tcW w:w="10314" w:type="dxa"/>
                  <w:gridSpan w:val="3"/>
                </w:tcPr>
                <w:p w:rsidR="00D83665" w:rsidRPr="00CE38FA" w:rsidRDefault="00D83665" w:rsidP="00644EFD">
                  <w:pPr>
                    <w:jc w:val="center"/>
                    <w:rPr>
                      <w:sz w:val="28"/>
                      <w:szCs w:val="28"/>
                    </w:rPr>
                  </w:pPr>
                  <w:r w:rsidRPr="00CE38FA">
                    <w:rPr>
                      <w:b/>
                      <w:sz w:val="28"/>
                      <w:szCs w:val="28"/>
                    </w:rPr>
                    <w:t>Филиал ВЗФЭИ в г. Архангельске</w:t>
                  </w:r>
                </w:p>
              </w:tc>
            </w:tr>
          </w:tbl>
          <w:p w:rsidR="009D783C" w:rsidRPr="00B663CD" w:rsidRDefault="009D783C" w:rsidP="00B663CD">
            <w:pPr>
              <w:jc w:val="center"/>
              <w:rPr>
                <w:b/>
              </w:rPr>
            </w:pPr>
          </w:p>
          <w:p w:rsidR="000C5F7F" w:rsidRPr="00B663CD" w:rsidRDefault="000C5F7F">
            <w:pPr>
              <w:rPr>
                <w:b/>
              </w:rPr>
            </w:pPr>
          </w:p>
          <w:p w:rsidR="000C5F7F" w:rsidRPr="00B663CD" w:rsidRDefault="000C5F7F">
            <w:pPr>
              <w:rPr>
                <w:b/>
              </w:rPr>
            </w:pPr>
          </w:p>
          <w:p w:rsidR="00247E54" w:rsidRDefault="004F4568" w:rsidP="00247E54">
            <w:pPr>
              <w:jc w:val="center"/>
            </w:pPr>
            <w:r>
              <w:t xml:space="preserve">КАФЕДРА </w:t>
            </w:r>
            <w:r w:rsidR="00A655D5" w:rsidRPr="00A655D5">
              <w:t>БУХГАЛТЕРСКОГО УЧЕТА</w:t>
            </w:r>
            <w:r w:rsidR="00C87ED5" w:rsidRPr="00A655D5">
              <w:t xml:space="preserve">, </w:t>
            </w:r>
            <w:r w:rsidR="00A655D5" w:rsidRPr="00A655D5">
              <w:t>АУДИТА</w:t>
            </w:r>
            <w:r w:rsidR="00C87ED5" w:rsidRPr="00A655D5">
              <w:t xml:space="preserve"> И </w:t>
            </w:r>
            <w:r w:rsidR="00A655D5" w:rsidRPr="00A655D5">
              <w:t>СТАТИСТИКИ</w:t>
            </w:r>
          </w:p>
          <w:p w:rsidR="00247E54" w:rsidRDefault="00247E54" w:rsidP="00247E54">
            <w:pPr>
              <w:jc w:val="center"/>
            </w:pPr>
          </w:p>
          <w:p w:rsidR="00247E54" w:rsidRDefault="00247E54" w:rsidP="00247E54">
            <w:pPr>
              <w:jc w:val="center"/>
            </w:pPr>
          </w:p>
          <w:p w:rsidR="00247E54" w:rsidRDefault="00247E54" w:rsidP="00247E54">
            <w:pPr>
              <w:jc w:val="center"/>
            </w:pPr>
          </w:p>
          <w:p w:rsidR="00247E54" w:rsidRDefault="00247E54" w:rsidP="00247E54">
            <w:pPr>
              <w:jc w:val="center"/>
            </w:pPr>
          </w:p>
          <w:p w:rsidR="00247E54" w:rsidRPr="00247E54" w:rsidRDefault="00247E54" w:rsidP="00247E54">
            <w:pPr>
              <w:jc w:val="center"/>
              <w:rPr>
                <w:sz w:val="28"/>
                <w:szCs w:val="28"/>
              </w:rPr>
            </w:pPr>
            <w:r>
              <w:rPr>
                <w:sz w:val="44"/>
                <w:szCs w:val="44"/>
              </w:rPr>
              <w:t>КУРСОВАЯ РАБОТА</w:t>
            </w:r>
          </w:p>
          <w:p w:rsidR="000C5F7F" w:rsidRPr="00B663CD" w:rsidRDefault="000C5F7F" w:rsidP="00B663CD">
            <w:pPr>
              <w:jc w:val="center"/>
              <w:rPr>
                <w:b/>
                <w:sz w:val="28"/>
                <w:szCs w:val="28"/>
              </w:rPr>
            </w:pPr>
          </w:p>
          <w:p w:rsidR="00D83665" w:rsidRPr="0039672F" w:rsidRDefault="00D83665" w:rsidP="00D83665">
            <w:pPr>
              <w:jc w:val="center"/>
              <w:rPr>
                <w:sz w:val="32"/>
                <w:szCs w:val="32"/>
              </w:rPr>
            </w:pPr>
            <w:r w:rsidRPr="0039672F">
              <w:rPr>
                <w:i/>
                <w:sz w:val="32"/>
                <w:szCs w:val="32"/>
              </w:rPr>
              <w:t>по дисциплине</w:t>
            </w:r>
            <w:r w:rsidRPr="0039672F">
              <w:rPr>
                <w:sz w:val="32"/>
                <w:szCs w:val="32"/>
              </w:rPr>
              <w:t xml:space="preserve"> «</w:t>
            </w:r>
            <w:r w:rsidR="004225FC">
              <w:rPr>
                <w:sz w:val="32"/>
                <w:szCs w:val="32"/>
              </w:rPr>
              <w:t>Статистика</w:t>
            </w:r>
            <w:r w:rsidRPr="0039672F">
              <w:rPr>
                <w:sz w:val="32"/>
                <w:szCs w:val="32"/>
              </w:rPr>
              <w:t>»</w:t>
            </w:r>
          </w:p>
          <w:p w:rsidR="00D83665" w:rsidRPr="0039672F" w:rsidRDefault="00D83665" w:rsidP="00D83665">
            <w:pPr>
              <w:spacing w:line="360" w:lineRule="auto"/>
              <w:jc w:val="center"/>
              <w:rPr>
                <w:sz w:val="32"/>
                <w:szCs w:val="32"/>
              </w:rPr>
            </w:pPr>
            <w:r w:rsidRPr="0039672F">
              <w:rPr>
                <w:sz w:val="32"/>
                <w:szCs w:val="32"/>
              </w:rPr>
              <w:t>на тему:</w:t>
            </w:r>
          </w:p>
          <w:p w:rsidR="00D83665" w:rsidRDefault="00D83665" w:rsidP="00D83665">
            <w:pPr>
              <w:pStyle w:val="af1"/>
              <w:rPr>
                <w:sz w:val="32"/>
              </w:rPr>
            </w:pPr>
            <w:r w:rsidRPr="00993D61">
              <w:rPr>
                <w:sz w:val="32"/>
              </w:rPr>
              <w:t>«</w:t>
            </w:r>
            <w:r w:rsidR="004225FC">
              <w:rPr>
                <w:sz w:val="32"/>
              </w:rPr>
              <w:t>Использование агрегатных индексов в статистическом анализе деятельности торгового предприятия</w:t>
            </w:r>
            <w:r w:rsidRPr="00993D61">
              <w:rPr>
                <w:sz w:val="32"/>
              </w:rPr>
              <w:t>»</w:t>
            </w:r>
          </w:p>
          <w:p w:rsidR="008A7B9A" w:rsidRPr="008A7B9A" w:rsidRDefault="008A7B9A" w:rsidP="00D83665">
            <w:pPr>
              <w:pStyle w:val="af1"/>
              <w:rPr>
                <w:b w:val="0"/>
                <w:sz w:val="32"/>
              </w:rPr>
            </w:pPr>
            <w:r>
              <w:rPr>
                <w:b w:val="0"/>
                <w:sz w:val="32"/>
              </w:rPr>
              <w:t>в</w:t>
            </w:r>
            <w:r w:rsidRPr="008A7B9A">
              <w:rPr>
                <w:b w:val="0"/>
                <w:sz w:val="32"/>
              </w:rPr>
              <w:t xml:space="preserve">ариант </w:t>
            </w:r>
            <w:r w:rsidR="004225FC">
              <w:rPr>
                <w:b w:val="0"/>
                <w:sz w:val="32"/>
              </w:rPr>
              <w:t>1</w:t>
            </w:r>
            <w:r w:rsidRPr="008A7B9A">
              <w:rPr>
                <w:b w:val="0"/>
                <w:sz w:val="32"/>
              </w:rPr>
              <w:t>8</w:t>
            </w:r>
          </w:p>
          <w:p w:rsidR="00D83665" w:rsidRPr="003E1FBE" w:rsidRDefault="00D83665" w:rsidP="00D83665">
            <w:pPr>
              <w:pStyle w:val="af1"/>
              <w:ind w:left="3402"/>
              <w:rPr>
                <w:b w:val="0"/>
              </w:rPr>
            </w:pPr>
          </w:p>
          <w:p w:rsidR="00D83665" w:rsidRDefault="00D83665" w:rsidP="00D83665">
            <w:pPr>
              <w:pStyle w:val="af1"/>
            </w:pPr>
            <w:r>
              <w:rPr>
                <w:b w:val="0"/>
              </w:rPr>
              <w:t xml:space="preserve"> </w:t>
            </w:r>
          </w:p>
          <w:tbl>
            <w:tblPr>
              <w:tblW w:w="0" w:type="auto"/>
              <w:jc w:val="right"/>
              <w:tblLook w:val="01E0"/>
            </w:tblPr>
            <w:tblGrid>
              <w:gridCol w:w="2646"/>
              <w:gridCol w:w="4198"/>
            </w:tblGrid>
            <w:tr w:rsidR="00D83665" w:rsidTr="00644EFD">
              <w:trPr>
                <w:jc w:val="right"/>
              </w:trPr>
              <w:tc>
                <w:tcPr>
                  <w:tcW w:w="0" w:type="auto"/>
                </w:tcPr>
                <w:p w:rsidR="00D83665" w:rsidRPr="00CE38FA" w:rsidRDefault="00D83665" w:rsidP="00644EFD">
                  <w:pPr>
                    <w:pStyle w:val="af1"/>
                    <w:jc w:val="left"/>
                    <w:rPr>
                      <w:b w:val="0"/>
                    </w:rPr>
                  </w:pPr>
                  <w:r w:rsidRPr="00CE38FA">
                    <w:rPr>
                      <w:b w:val="0"/>
                    </w:rPr>
                    <w:t>студента</w:t>
                  </w:r>
                </w:p>
              </w:tc>
              <w:tc>
                <w:tcPr>
                  <w:tcW w:w="0" w:type="auto"/>
                </w:tcPr>
                <w:p w:rsidR="00D83665" w:rsidRPr="00CE38FA" w:rsidRDefault="00247E54" w:rsidP="00247E54">
                  <w:pPr>
                    <w:pStyle w:val="af1"/>
                    <w:jc w:val="left"/>
                    <w:rPr>
                      <w:b w:val="0"/>
                    </w:rPr>
                  </w:pPr>
                  <w:r>
                    <w:rPr>
                      <w:b w:val="0"/>
                    </w:rPr>
                    <w:t>Пшеничная</w:t>
                  </w:r>
                  <w:r w:rsidR="00D83665" w:rsidRPr="00CE38FA">
                    <w:rPr>
                      <w:b w:val="0"/>
                    </w:rPr>
                    <w:t xml:space="preserve"> </w:t>
                  </w:r>
                  <w:r>
                    <w:rPr>
                      <w:b w:val="0"/>
                    </w:rPr>
                    <w:t>Анна</w:t>
                  </w:r>
                  <w:r w:rsidR="00D83665" w:rsidRPr="00CE38FA">
                    <w:rPr>
                      <w:b w:val="0"/>
                    </w:rPr>
                    <w:t xml:space="preserve"> </w:t>
                  </w:r>
                  <w:r>
                    <w:rPr>
                      <w:b w:val="0"/>
                    </w:rPr>
                    <w:t>Александровна</w:t>
                  </w:r>
                </w:p>
              </w:tc>
            </w:tr>
            <w:tr w:rsidR="00D83665" w:rsidTr="00644EFD">
              <w:trPr>
                <w:jc w:val="right"/>
              </w:trPr>
              <w:tc>
                <w:tcPr>
                  <w:tcW w:w="0" w:type="auto"/>
                </w:tcPr>
                <w:p w:rsidR="00D83665" w:rsidRPr="00CE38FA" w:rsidRDefault="00D83665" w:rsidP="00644EFD">
                  <w:pPr>
                    <w:pStyle w:val="af1"/>
                    <w:jc w:val="left"/>
                    <w:rPr>
                      <w:b w:val="0"/>
                    </w:rPr>
                  </w:pPr>
                  <w:r w:rsidRPr="00CE38FA">
                    <w:rPr>
                      <w:b w:val="0"/>
                    </w:rPr>
                    <w:t>Номер личного дела</w:t>
                  </w:r>
                </w:p>
              </w:tc>
              <w:tc>
                <w:tcPr>
                  <w:tcW w:w="0" w:type="auto"/>
                </w:tcPr>
                <w:p w:rsidR="00D83665" w:rsidRPr="00CE38FA" w:rsidRDefault="00247E54" w:rsidP="00247E54">
                  <w:pPr>
                    <w:pStyle w:val="af1"/>
                    <w:jc w:val="left"/>
                    <w:rPr>
                      <w:b w:val="0"/>
                    </w:rPr>
                  </w:pPr>
                  <w:r>
                    <w:rPr>
                      <w:b w:val="0"/>
                    </w:rPr>
                    <w:t>09ММ</w:t>
                  </w:r>
                  <w:r w:rsidR="00D83665" w:rsidRPr="00CE38FA">
                    <w:rPr>
                      <w:b w:val="0"/>
                    </w:rPr>
                    <w:t>б</w:t>
                  </w:r>
                  <w:r>
                    <w:rPr>
                      <w:b w:val="0"/>
                    </w:rPr>
                    <w:t>00538</w:t>
                  </w:r>
                </w:p>
              </w:tc>
            </w:tr>
            <w:tr w:rsidR="00D83665" w:rsidTr="00644EFD">
              <w:trPr>
                <w:jc w:val="right"/>
              </w:trPr>
              <w:tc>
                <w:tcPr>
                  <w:tcW w:w="0" w:type="auto"/>
                </w:tcPr>
                <w:p w:rsidR="00D83665" w:rsidRPr="00CE38FA" w:rsidRDefault="00D83665" w:rsidP="00644EFD">
                  <w:pPr>
                    <w:pStyle w:val="af1"/>
                    <w:jc w:val="left"/>
                    <w:rPr>
                      <w:b w:val="0"/>
                    </w:rPr>
                  </w:pPr>
                  <w:r w:rsidRPr="00CE38FA">
                    <w:rPr>
                      <w:b w:val="0"/>
                    </w:rPr>
                    <w:t xml:space="preserve">Специальность </w:t>
                  </w:r>
                </w:p>
              </w:tc>
              <w:tc>
                <w:tcPr>
                  <w:tcW w:w="0" w:type="auto"/>
                </w:tcPr>
                <w:p w:rsidR="00D83665" w:rsidRPr="00CE38FA" w:rsidRDefault="00247E54" w:rsidP="00644EFD">
                  <w:pPr>
                    <w:pStyle w:val="af1"/>
                    <w:jc w:val="left"/>
                    <w:rPr>
                      <w:b w:val="0"/>
                    </w:rPr>
                  </w:pPr>
                  <w:r>
                    <w:rPr>
                      <w:b w:val="0"/>
                    </w:rPr>
                    <w:t>Менеджмент организации</w:t>
                  </w:r>
                </w:p>
              </w:tc>
            </w:tr>
            <w:tr w:rsidR="00D83665" w:rsidTr="00644EFD">
              <w:trPr>
                <w:jc w:val="right"/>
              </w:trPr>
              <w:tc>
                <w:tcPr>
                  <w:tcW w:w="0" w:type="auto"/>
                </w:tcPr>
                <w:p w:rsidR="00D83665" w:rsidRPr="00CE38FA" w:rsidRDefault="00D83665" w:rsidP="00644EFD">
                  <w:pPr>
                    <w:pStyle w:val="af1"/>
                    <w:jc w:val="left"/>
                    <w:rPr>
                      <w:b w:val="0"/>
                    </w:rPr>
                  </w:pPr>
                  <w:r w:rsidRPr="00CE38FA">
                    <w:rPr>
                      <w:b w:val="0"/>
                    </w:rPr>
                    <w:t xml:space="preserve">Курс </w:t>
                  </w:r>
                </w:p>
              </w:tc>
              <w:tc>
                <w:tcPr>
                  <w:tcW w:w="0" w:type="auto"/>
                </w:tcPr>
                <w:p w:rsidR="00D83665" w:rsidRPr="00CE38FA" w:rsidRDefault="00D83665" w:rsidP="00644EFD">
                  <w:pPr>
                    <w:pStyle w:val="af1"/>
                    <w:jc w:val="left"/>
                    <w:rPr>
                      <w:b w:val="0"/>
                    </w:rPr>
                  </w:pPr>
                  <w:r w:rsidRPr="00CE38FA">
                    <w:rPr>
                      <w:b w:val="0"/>
                    </w:rPr>
                    <w:t>3</w:t>
                  </w:r>
                </w:p>
              </w:tc>
            </w:tr>
            <w:tr w:rsidR="00D83665" w:rsidTr="00644EFD">
              <w:trPr>
                <w:jc w:val="right"/>
              </w:trPr>
              <w:tc>
                <w:tcPr>
                  <w:tcW w:w="0" w:type="auto"/>
                </w:tcPr>
                <w:p w:rsidR="00D83665" w:rsidRPr="00CE38FA" w:rsidRDefault="00D83665" w:rsidP="00644EFD">
                  <w:pPr>
                    <w:pStyle w:val="af1"/>
                    <w:jc w:val="left"/>
                    <w:rPr>
                      <w:b w:val="0"/>
                    </w:rPr>
                  </w:pPr>
                  <w:r w:rsidRPr="00CE38FA">
                    <w:rPr>
                      <w:b w:val="0"/>
                    </w:rPr>
                    <w:t xml:space="preserve">Группа </w:t>
                  </w:r>
                </w:p>
              </w:tc>
              <w:tc>
                <w:tcPr>
                  <w:tcW w:w="0" w:type="auto"/>
                </w:tcPr>
                <w:p w:rsidR="00D83665" w:rsidRPr="00CE38FA" w:rsidRDefault="004225FC" w:rsidP="00644EFD">
                  <w:pPr>
                    <w:pStyle w:val="af1"/>
                    <w:jc w:val="left"/>
                    <w:rPr>
                      <w:b w:val="0"/>
                    </w:rPr>
                  </w:pPr>
                  <w:r>
                    <w:rPr>
                      <w:b w:val="0"/>
                    </w:rPr>
                    <w:t>периферия</w:t>
                  </w:r>
                </w:p>
              </w:tc>
            </w:tr>
            <w:tr w:rsidR="00D83665" w:rsidTr="00644EFD">
              <w:trPr>
                <w:jc w:val="right"/>
              </w:trPr>
              <w:tc>
                <w:tcPr>
                  <w:tcW w:w="0" w:type="auto"/>
                </w:tcPr>
                <w:p w:rsidR="00D83665" w:rsidRPr="00CE38FA" w:rsidRDefault="00D83665" w:rsidP="00644EFD">
                  <w:pPr>
                    <w:pStyle w:val="af1"/>
                    <w:jc w:val="left"/>
                    <w:rPr>
                      <w:b w:val="0"/>
                    </w:rPr>
                  </w:pPr>
                  <w:r w:rsidRPr="00CE38FA">
                    <w:rPr>
                      <w:b w:val="0"/>
                    </w:rPr>
                    <w:t xml:space="preserve">Форма обучения </w:t>
                  </w:r>
                </w:p>
              </w:tc>
              <w:tc>
                <w:tcPr>
                  <w:tcW w:w="0" w:type="auto"/>
                </w:tcPr>
                <w:p w:rsidR="00D83665" w:rsidRPr="00CE38FA" w:rsidRDefault="00247E54" w:rsidP="00644EFD">
                  <w:pPr>
                    <w:pStyle w:val="af1"/>
                    <w:jc w:val="left"/>
                    <w:rPr>
                      <w:b w:val="0"/>
                    </w:rPr>
                  </w:pPr>
                  <w:r>
                    <w:rPr>
                      <w:b w:val="0"/>
                    </w:rPr>
                    <w:t>заочная</w:t>
                  </w:r>
                </w:p>
              </w:tc>
            </w:tr>
            <w:tr w:rsidR="00D83665" w:rsidTr="00644EFD">
              <w:trPr>
                <w:jc w:val="right"/>
              </w:trPr>
              <w:tc>
                <w:tcPr>
                  <w:tcW w:w="0" w:type="auto"/>
                </w:tcPr>
                <w:p w:rsidR="00D83665" w:rsidRPr="00CE38FA" w:rsidRDefault="00D83665" w:rsidP="00644EFD">
                  <w:pPr>
                    <w:pStyle w:val="af1"/>
                    <w:jc w:val="left"/>
                    <w:rPr>
                      <w:b w:val="0"/>
                    </w:rPr>
                  </w:pPr>
                </w:p>
              </w:tc>
              <w:tc>
                <w:tcPr>
                  <w:tcW w:w="0" w:type="auto"/>
                </w:tcPr>
                <w:p w:rsidR="00D83665" w:rsidRPr="00CE38FA" w:rsidRDefault="00D83665" w:rsidP="00644EFD">
                  <w:pPr>
                    <w:pStyle w:val="af1"/>
                    <w:jc w:val="left"/>
                    <w:rPr>
                      <w:b w:val="0"/>
                    </w:rPr>
                  </w:pPr>
                </w:p>
              </w:tc>
            </w:tr>
            <w:tr w:rsidR="00D83665" w:rsidRPr="00CE38FA" w:rsidTr="00644EFD">
              <w:trPr>
                <w:jc w:val="right"/>
              </w:trPr>
              <w:tc>
                <w:tcPr>
                  <w:tcW w:w="0" w:type="auto"/>
                </w:tcPr>
                <w:p w:rsidR="00D83665" w:rsidRPr="00CE38FA" w:rsidRDefault="00D83665" w:rsidP="00644EFD">
                  <w:pPr>
                    <w:pStyle w:val="af1"/>
                    <w:jc w:val="left"/>
                    <w:rPr>
                      <w:b w:val="0"/>
                    </w:rPr>
                  </w:pPr>
                  <w:r w:rsidRPr="00CE38FA">
                    <w:rPr>
                      <w:b w:val="0"/>
                    </w:rPr>
                    <w:t>Руководитель</w:t>
                  </w:r>
                </w:p>
              </w:tc>
              <w:tc>
                <w:tcPr>
                  <w:tcW w:w="0" w:type="auto"/>
                </w:tcPr>
                <w:p w:rsidR="00D83665" w:rsidRPr="00CE38FA" w:rsidRDefault="00A655D5" w:rsidP="008175D3">
                  <w:pPr>
                    <w:pStyle w:val="af1"/>
                    <w:jc w:val="left"/>
                    <w:rPr>
                      <w:b w:val="0"/>
                    </w:rPr>
                  </w:pPr>
                  <w:r w:rsidRPr="00A655D5">
                    <w:rPr>
                      <w:b w:val="0"/>
                    </w:rPr>
                    <w:t>к.э.н., доцент</w:t>
                  </w:r>
                  <w:r>
                    <w:rPr>
                      <w:b w:val="0"/>
                    </w:rPr>
                    <w:t xml:space="preserve"> </w:t>
                  </w:r>
                  <w:r w:rsidRPr="00A655D5">
                    <w:rPr>
                      <w:b w:val="0"/>
                    </w:rPr>
                    <w:t xml:space="preserve"> </w:t>
                  </w:r>
                  <w:r w:rsidR="004225FC">
                    <w:rPr>
                      <w:b w:val="0"/>
                    </w:rPr>
                    <w:t>Берлин Ю.И.</w:t>
                  </w:r>
                </w:p>
              </w:tc>
            </w:tr>
          </w:tbl>
          <w:p w:rsidR="008F756F" w:rsidRPr="00B663CD" w:rsidRDefault="008F756F" w:rsidP="00B663CD">
            <w:pPr>
              <w:jc w:val="right"/>
              <w:rPr>
                <w:sz w:val="28"/>
                <w:szCs w:val="28"/>
              </w:rPr>
            </w:pPr>
          </w:p>
          <w:p w:rsidR="000C5F7F" w:rsidRPr="00B663CD" w:rsidRDefault="000C5F7F" w:rsidP="00B663CD">
            <w:pPr>
              <w:jc w:val="center"/>
              <w:rPr>
                <w:sz w:val="28"/>
                <w:szCs w:val="28"/>
              </w:rPr>
            </w:pPr>
          </w:p>
          <w:p w:rsidR="009D4E1E" w:rsidRPr="00B663CD" w:rsidRDefault="009D4E1E" w:rsidP="00B663CD">
            <w:pPr>
              <w:jc w:val="center"/>
              <w:rPr>
                <w:sz w:val="28"/>
                <w:szCs w:val="28"/>
              </w:rPr>
            </w:pPr>
          </w:p>
          <w:p w:rsidR="000C5F7F" w:rsidRPr="00B663CD" w:rsidRDefault="000C5F7F" w:rsidP="009D783C">
            <w:pPr>
              <w:rPr>
                <w:sz w:val="28"/>
                <w:szCs w:val="28"/>
              </w:rPr>
            </w:pPr>
          </w:p>
          <w:p w:rsidR="000C5F7F" w:rsidRPr="00B663CD" w:rsidRDefault="000C5F7F" w:rsidP="00B663CD">
            <w:pPr>
              <w:jc w:val="center"/>
              <w:rPr>
                <w:sz w:val="28"/>
                <w:szCs w:val="28"/>
              </w:rPr>
            </w:pPr>
          </w:p>
          <w:p w:rsidR="000C5F7F" w:rsidRDefault="007E467D" w:rsidP="00B663CD">
            <w:pPr>
              <w:jc w:val="center"/>
              <w:rPr>
                <w:sz w:val="28"/>
                <w:szCs w:val="28"/>
              </w:rPr>
            </w:pPr>
            <w:r w:rsidRPr="00B663CD">
              <w:rPr>
                <w:sz w:val="28"/>
                <w:szCs w:val="28"/>
              </w:rPr>
              <w:t>Архангельск 20</w:t>
            </w:r>
            <w:r w:rsidR="004225FC">
              <w:rPr>
                <w:sz w:val="28"/>
                <w:szCs w:val="28"/>
              </w:rPr>
              <w:t>12</w:t>
            </w:r>
          </w:p>
          <w:p w:rsidR="00247E54" w:rsidRPr="00B663CD" w:rsidRDefault="00247E54" w:rsidP="00B663CD">
            <w:pPr>
              <w:jc w:val="center"/>
              <w:rPr>
                <w:sz w:val="28"/>
                <w:szCs w:val="28"/>
              </w:rPr>
            </w:pPr>
          </w:p>
        </w:tc>
      </w:tr>
    </w:tbl>
    <w:p w:rsidR="00247E54" w:rsidRDefault="00D963E7" w:rsidP="00B8204F">
      <w:pPr>
        <w:spacing w:line="360" w:lineRule="auto"/>
      </w:pPr>
      <w:r>
        <w:t xml:space="preserve">                                     </w:t>
      </w:r>
    </w:p>
    <w:p w:rsidR="00CE73E3" w:rsidRPr="00035E18" w:rsidRDefault="00CE73E3" w:rsidP="00CE73E3">
      <w:pPr>
        <w:pStyle w:val="12"/>
        <w:tabs>
          <w:tab w:val="right" w:leader="dot" w:pos="9344"/>
        </w:tabs>
        <w:jc w:val="center"/>
        <w:rPr>
          <w:rFonts w:ascii="Times New Roman" w:hAnsi="Times New Roman"/>
          <w:b/>
          <w:color w:val="000000"/>
          <w:sz w:val="28"/>
          <w:szCs w:val="28"/>
        </w:rPr>
      </w:pPr>
      <w:r w:rsidRPr="00035E18">
        <w:rPr>
          <w:rFonts w:ascii="Times New Roman" w:hAnsi="Times New Roman"/>
          <w:b/>
          <w:color w:val="000000"/>
          <w:sz w:val="28"/>
          <w:szCs w:val="28"/>
        </w:rPr>
        <w:lastRenderedPageBreak/>
        <w:t>Содержание</w:t>
      </w:r>
    </w:p>
    <w:p w:rsidR="00CE73E3" w:rsidRPr="00035E18" w:rsidRDefault="00CE73E3" w:rsidP="00CE73E3">
      <w:pPr>
        <w:pStyle w:val="12"/>
        <w:tabs>
          <w:tab w:val="right" w:leader="dot" w:pos="9344"/>
        </w:tabs>
        <w:jc w:val="both"/>
        <w:rPr>
          <w:rFonts w:ascii="Times New Roman" w:hAnsi="Times New Roman"/>
          <w:noProof/>
          <w:sz w:val="28"/>
          <w:szCs w:val="28"/>
        </w:rPr>
      </w:pPr>
      <w:r>
        <w:rPr>
          <w:rFonts w:ascii="Times New Roman" w:hAnsi="Times New Roman"/>
          <w:color w:val="000000"/>
          <w:sz w:val="28"/>
          <w:szCs w:val="28"/>
        </w:rPr>
        <w:fldChar w:fldCharType="begin"/>
      </w:r>
      <w:r>
        <w:rPr>
          <w:rFonts w:ascii="Times New Roman" w:hAnsi="Times New Roman"/>
          <w:color w:val="000000"/>
          <w:sz w:val="28"/>
          <w:szCs w:val="28"/>
        </w:rPr>
        <w:instrText xml:space="preserve"> TOC \o "1-3" \h \z \u </w:instrText>
      </w:r>
      <w:r>
        <w:rPr>
          <w:rFonts w:ascii="Times New Roman" w:hAnsi="Times New Roman"/>
          <w:color w:val="000000"/>
          <w:sz w:val="28"/>
          <w:szCs w:val="28"/>
        </w:rPr>
        <w:fldChar w:fldCharType="separate"/>
      </w:r>
      <w:hyperlink w:anchor="_Toc326806378" w:history="1">
        <w:r w:rsidRPr="00035E18">
          <w:rPr>
            <w:rStyle w:val="a5"/>
            <w:rFonts w:ascii="Times New Roman" w:hAnsi="Times New Roman"/>
            <w:noProof/>
            <w:sz w:val="28"/>
            <w:szCs w:val="28"/>
          </w:rPr>
          <w:t>Введение</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_Toc326806378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3</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79" w:history="1">
        <w:r w:rsidRPr="00035E18">
          <w:rPr>
            <w:rStyle w:val="a5"/>
            <w:rFonts w:ascii="Times New Roman" w:hAnsi="Times New Roman"/>
            <w:noProof/>
            <w:sz w:val="28"/>
            <w:szCs w:val="28"/>
          </w:rPr>
          <w:t>1 Теоретическая часть</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_Toc326806379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5</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0" w:history="1">
        <w:r w:rsidRPr="00035E18">
          <w:rPr>
            <w:rStyle w:val="a5"/>
            <w:rFonts w:ascii="Times New Roman" w:hAnsi="Times New Roman"/>
            <w:noProof/>
            <w:sz w:val="28"/>
            <w:szCs w:val="28"/>
          </w:rPr>
          <w:t>1.1 Понятие о статистических индексах, их значение и задачи в изучении деятельности торгового предприятия</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_Toc326806380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5</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1" w:history="1">
        <w:r w:rsidRPr="00035E18">
          <w:rPr>
            <w:rStyle w:val="a5"/>
            <w:rFonts w:ascii="Times New Roman" w:hAnsi="Times New Roman"/>
            <w:noProof/>
            <w:sz w:val="28"/>
            <w:szCs w:val="28"/>
          </w:rPr>
          <w:t>1.2 Классификация индексов и методы их расчета</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_Toc326806381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7</w:t>
        </w:r>
        <w:r w:rsidRPr="00035E18">
          <w:rPr>
            <w:rFonts w:ascii="Times New Roman" w:hAnsi="Times New Roman"/>
            <w:noProof/>
            <w:webHidden/>
            <w:sz w:val="28"/>
            <w:szCs w:val="28"/>
          </w:rPr>
          <w:fldChar w:fldCharType="end"/>
        </w:r>
      </w:hyperlink>
    </w:p>
    <w:p w:rsidR="00CE73E3" w:rsidRPr="008D57E7" w:rsidRDefault="00CE73E3" w:rsidP="00CE73E3">
      <w:pPr>
        <w:pStyle w:val="12"/>
        <w:tabs>
          <w:tab w:val="right" w:leader="dot" w:pos="9344"/>
        </w:tabs>
        <w:jc w:val="both"/>
        <w:rPr>
          <w:rFonts w:ascii="Times New Roman" w:hAnsi="Times New Roman"/>
          <w:noProof/>
          <w:sz w:val="28"/>
          <w:szCs w:val="28"/>
        </w:rPr>
      </w:pPr>
      <w:hyperlink w:anchor="_Toc326806382" w:history="1">
        <w:r w:rsidRPr="00035E18">
          <w:rPr>
            <w:rStyle w:val="a5"/>
            <w:rFonts w:ascii="Times New Roman" w:hAnsi="Times New Roman"/>
            <w:noProof/>
            <w:sz w:val="28"/>
            <w:szCs w:val="28"/>
          </w:rPr>
          <w:t>1.3 Индексный метод изучения оборачиваемости запасов торгового предприятия</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_Toc326806382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1</w:t>
        </w:r>
        <w:r w:rsidRPr="00035E18">
          <w:rPr>
            <w:rFonts w:ascii="Times New Roman" w:hAnsi="Times New Roman"/>
            <w:noProof/>
            <w:webHidden/>
            <w:sz w:val="28"/>
            <w:szCs w:val="28"/>
          </w:rPr>
          <w:fldChar w:fldCharType="end"/>
        </w:r>
      </w:hyperlink>
      <w:r w:rsidR="008D57E7" w:rsidRPr="008D57E7">
        <w:rPr>
          <w:rStyle w:val="a5"/>
          <w:rFonts w:ascii="Times New Roman" w:hAnsi="Times New Roman"/>
          <w:noProof/>
          <w:color w:val="auto"/>
          <w:sz w:val="28"/>
          <w:szCs w:val="28"/>
          <w:u w:val="none"/>
        </w:rPr>
        <w:t>0</w:t>
      </w:r>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3" w:history="1">
        <w:r w:rsidRPr="00035E18">
          <w:rPr>
            <w:rStyle w:val="a5"/>
            <w:rFonts w:ascii="Times New Roman" w:hAnsi="Times New Roman"/>
            <w:noProof/>
            <w:sz w:val="28"/>
            <w:szCs w:val="28"/>
          </w:rPr>
          <w:t>2.Расчетная часть</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_Toc326806383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14</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4" w:history="1">
        <w:r w:rsidRPr="00035E18">
          <w:rPr>
            <w:rStyle w:val="a5"/>
            <w:rFonts w:ascii="Times New Roman" w:hAnsi="Times New Roman"/>
            <w:noProof/>
            <w:sz w:val="28"/>
            <w:szCs w:val="28"/>
          </w:rPr>
          <w:t>Задание 1</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_Toc326806384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14</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5" w:history="1">
        <w:r w:rsidRPr="00035E18">
          <w:rPr>
            <w:rStyle w:val="a5"/>
            <w:rFonts w:ascii="Times New Roman" w:hAnsi="Times New Roman"/>
            <w:noProof/>
            <w:sz w:val="28"/>
            <w:szCs w:val="28"/>
          </w:rPr>
          <w:t>Задание 2</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_Toc326806385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20</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6" w:history="1">
        <w:r w:rsidRPr="00035E18">
          <w:rPr>
            <w:rStyle w:val="a5"/>
            <w:rFonts w:ascii="Times New Roman" w:hAnsi="Times New Roman"/>
            <w:noProof/>
            <w:sz w:val="28"/>
            <w:szCs w:val="28"/>
          </w:rPr>
          <w:t>Задание 3</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_Toc326806386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25</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7" w:history="1">
        <w:r w:rsidRPr="00035E18">
          <w:rPr>
            <w:rStyle w:val="a5"/>
            <w:rFonts w:ascii="Times New Roman" w:hAnsi="Times New Roman"/>
            <w:noProof/>
            <w:sz w:val="28"/>
            <w:szCs w:val="28"/>
          </w:rPr>
          <w:t>Задание 4</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_Toc326806387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2</w:t>
        </w:r>
        <w:r w:rsidRPr="00035E18">
          <w:rPr>
            <w:rFonts w:ascii="Times New Roman" w:hAnsi="Times New Roman"/>
            <w:noProof/>
            <w:webHidden/>
            <w:sz w:val="28"/>
            <w:szCs w:val="28"/>
          </w:rPr>
          <w:fldChar w:fldCharType="end"/>
        </w:r>
      </w:hyperlink>
      <w:r w:rsidR="008D57E7" w:rsidRPr="008D57E7">
        <w:rPr>
          <w:rStyle w:val="a5"/>
          <w:rFonts w:ascii="Times New Roman" w:hAnsi="Times New Roman"/>
          <w:noProof/>
          <w:color w:val="auto"/>
          <w:sz w:val="28"/>
          <w:szCs w:val="28"/>
          <w:u w:val="none"/>
        </w:rPr>
        <w:t>7</w:t>
      </w:r>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8" w:history="1">
        <w:r w:rsidRPr="00035E18">
          <w:rPr>
            <w:rStyle w:val="a5"/>
            <w:rFonts w:ascii="Times New Roman" w:hAnsi="Times New Roman"/>
            <w:noProof/>
            <w:sz w:val="28"/>
            <w:szCs w:val="28"/>
          </w:rPr>
          <w:t>3 Аналитическая часть</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_Toc326806388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30</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89" w:history="1">
        <w:r w:rsidRPr="00035E18">
          <w:rPr>
            <w:rStyle w:val="a5"/>
            <w:rFonts w:ascii="Times New Roman" w:hAnsi="Times New Roman"/>
            <w:noProof/>
            <w:sz w:val="28"/>
            <w:szCs w:val="28"/>
          </w:rPr>
          <w:t>3.1. Постановка задачи</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_Toc326806389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30</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90" w:history="1">
        <w:r w:rsidRPr="00035E18">
          <w:rPr>
            <w:rStyle w:val="a5"/>
            <w:rFonts w:ascii="Times New Roman" w:hAnsi="Times New Roman"/>
            <w:noProof/>
            <w:sz w:val="28"/>
            <w:szCs w:val="28"/>
          </w:rPr>
          <w:t>3.2. Методика решения задачи</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_Toc326806390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30</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91" w:history="1">
        <w:r w:rsidRPr="00035E18">
          <w:rPr>
            <w:rStyle w:val="a5"/>
            <w:rFonts w:ascii="Times New Roman" w:hAnsi="Times New Roman"/>
            <w:noProof/>
            <w:sz w:val="28"/>
            <w:szCs w:val="28"/>
          </w:rPr>
          <w:t>3.3. Методика выполнения компьютерных расчетов</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_Toc326806391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32</w:t>
        </w:r>
        <w:r w:rsidRPr="00035E18">
          <w:rPr>
            <w:rFonts w:ascii="Times New Roman" w:hAnsi="Times New Roman"/>
            <w:noProof/>
            <w:webHidden/>
            <w:sz w:val="28"/>
            <w:szCs w:val="28"/>
          </w:rPr>
          <w:fldChar w:fldCharType="end"/>
        </w:r>
      </w:hyperlink>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92" w:history="1">
        <w:r w:rsidRPr="00035E18">
          <w:rPr>
            <w:rStyle w:val="a5"/>
            <w:rFonts w:ascii="Times New Roman" w:hAnsi="Times New Roman"/>
            <w:noProof/>
            <w:sz w:val="28"/>
            <w:szCs w:val="28"/>
          </w:rPr>
          <w:t>Заключение</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_Toc326806392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3</w:t>
        </w:r>
        <w:r w:rsidRPr="00035E18">
          <w:rPr>
            <w:rFonts w:ascii="Times New Roman" w:hAnsi="Times New Roman"/>
            <w:noProof/>
            <w:webHidden/>
            <w:sz w:val="28"/>
            <w:szCs w:val="28"/>
          </w:rPr>
          <w:fldChar w:fldCharType="end"/>
        </w:r>
      </w:hyperlink>
      <w:r w:rsidR="008D57E7" w:rsidRPr="008D57E7">
        <w:rPr>
          <w:rStyle w:val="a5"/>
          <w:rFonts w:ascii="Times New Roman" w:hAnsi="Times New Roman"/>
          <w:noProof/>
          <w:color w:val="auto"/>
          <w:sz w:val="28"/>
          <w:szCs w:val="28"/>
          <w:u w:val="none"/>
        </w:rPr>
        <w:t>4</w:t>
      </w:r>
    </w:p>
    <w:p w:rsidR="00CE73E3" w:rsidRPr="00035E18" w:rsidRDefault="00CE73E3" w:rsidP="00CE73E3">
      <w:pPr>
        <w:pStyle w:val="12"/>
        <w:tabs>
          <w:tab w:val="right" w:leader="dot" w:pos="9344"/>
        </w:tabs>
        <w:jc w:val="both"/>
        <w:rPr>
          <w:rFonts w:ascii="Times New Roman" w:hAnsi="Times New Roman"/>
          <w:noProof/>
          <w:sz w:val="28"/>
          <w:szCs w:val="28"/>
        </w:rPr>
      </w:pPr>
      <w:hyperlink w:anchor="_Toc326806393" w:history="1">
        <w:r w:rsidRPr="00035E18">
          <w:rPr>
            <w:rStyle w:val="a5"/>
            <w:rFonts w:ascii="Times New Roman" w:hAnsi="Times New Roman"/>
            <w:noProof/>
            <w:sz w:val="28"/>
            <w:szCs w:val="28"/>
          </w:rPr>
          <w:t>Список литературы</w:t>
        </w:r>
        <w:r w:rsidRPr="00035E18">
          <w:rPr>
            <w:rFonts w:ascii="Times New Roman" w:hAnsi="Times New Roman"/>
            <w:noProof/>
            <w:webHidden/>
            <w:sz w:val="28"/>
            <w:szCs w:val="28"/>
          </w:rPr>
          <w:tab/>
        </w:r>
        <w:r w:rsidRPr="00035E18">
          <w:rPr>
            <w:rFonts w:ascii="Times New Roman" w:hAnsi="Times New Roman"/>
            <w:noProof/>
            <w:webHidden/>
            <w:sz w:val="28"/>
            <w:szCs w:val="28"/>
          </w:rPr>
          <w:fldChar w:fldCharType="begin"/>
        </w:r>
        <w:r w:rsidRPr="00035E18">
          <w:rPr>
            <w:rFonts w:ascii="Times New Roman" w:hAnsi="Times New Roman"/>
            <w:noProof/>
            <w:webHidden/>
            <w:sz w:val="28"/>
            <w:szCs w:val="28"/>
          </w:rPr>
          <w:instrText xml:space="preserve"> PAGEREF _Toc326806393 \h </w:instrText>
        </w:r>
        <w:r w:rsidRPr="00035E18">
          <w:rPr>
            <w:rFonts w:ascii="Times New Roman" w:hAnsi="Times New Roman"/>
            <w:noProof/>
            <w:sz w:val="28"/>
            <w:szCs w:val="28"/>
          </w:rPr>
        </w:r>
        <w:r w:rsidRPr="00035E18">
          <w:rPr>
            <w:rFonts w:ascii="Times New Roman" w:hAnsi="Times New Roman"/>
            <w:noProof/>
            <w:webHidden/>
            <w:sz w:val="28"/>
            <w:szCs w:val="28"/>
          </w:rPr>
          <w:fldChar w:fldCharType="separate"/>
        </w:r>
        <w:r>
          <w:rPr>
            <w:rFonts w:ascii="Times New Roman" w:hAnsi="Times New Roman"/>
            <w:noProof/>
            <w:webHidden/>
            <w:sz w:val="28"/>
            <w:szCs w:val="28"/>
          </w:rPr>
          <w:t>3</w:t>
        </w:r>
        <w:r w:rsidRPr="00035E18">
          <w:rPr>
            <w:rFonts w:ascii="Times New Roman" w:hAnsi="Times New Roman"/>
            <w:noProof/>
            <w:webHidden/>
            <w:sz w:val="28"/>
            <w:szCs w:val="28"/>
          </w:rPr>
          <w:fldChar w:fldCharType="end"/>
        </w:r>
      </w:hyperlink>
      <w:r w:rsidR="008D57E7" w:rsidRPr="008D57E7">
        <w:rPr>
          <w:rStyle w:val="a5"/>
          <w:rFonts w:ascii="Times New Roman" w:hAnsi="Times New Roman"/>
          <w:noProof/>
          <w:color w:val="auto"/>
          <w:sz w:val="28"/>
          <w:szCs w:val="28"/>
          <w:u w:val="none"/>
        </w:rPr>
        <w:t>5</w:t>
      </w:r>
    </w:p>
    <w:p w:rsidR="009D4E1E" w:rsidRDefault="00CE73E3" w:rsidP="00CE73E3">
      <w:pPr>
        <w:spacing w:line="360" w:lineRule="auto"/>
        <w:ind w:firstLine="709"/>
        <w:jc w:val="both"/>
      </w:pPr>
      <w:r>
        <w:rPr>
          <w:color w:val="000000"/>
          <w:sz w:val="28"/>
          <w:szCs w:val="28"/>
        </w:rPr>
        <w:fldChar w:fldCharType="end"/>
      </w: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9D4E1E" w:rsidRDefault="009D4E1E" w:rsidP="009D4E1E">
      <w:pPr>
        <w:spacing w:line="360" w:lineRule="auto"/>
        <w:ind w:firstLine="709"/>
        <w:jc w:val="both"/>
      </w:pPr>
    </w:p>
    <w:p w:rsidR="00CE73E3" w:rsidRPr="00904411" w:rsidRDefault="00CE73E3" w:rsidP="00CE73E3">
      <w:pPr>
        <w:pStyle w:val="1"/>
        <w:keepNext w:val="0"/>
        <w:pageBreakBefore/>
        <w:widowControl w:val="0"/>
        <w:spacing w:before="0" w:line="360" w:lineRule="auto"/>
        <w:jc w:val="center"/>
        <w:rPr>
          <w:rFonts w:ascii="Times New Roman" w:hAnsi="Times New Roman"/>
          <w:color w:val="000000"/>
        </w:rPr>
      </w:pPr>
      <w:bookmarkStart w:id="0" w:name="_Toc326806378"/>
      <w:r w:rsidRPr="00904411">
        <w:rPr>
          <w:rFonts w:ascii="Times New Roman" w:hAnsi="Times New Roman"/>
          <w:color w:val="000000"/>
        </w:rPr>
        <w:lastRenderedPageBreak/>
        <w:t>Введение</w:t>
      </w:r>
      <w:bookmarkEnd w:id="0"/>
    </w:p>
    <w:p w:rsidR="00CE73E3" w:rsidRPr="00D14823" w:rsidRDefault="00CE73E3" w:rsidP="00CE73E3"/>
    <w:p w:rsidR="00CE73E3" w:rsidRPr="00724A33" w:rsidRDefault="00CE73E3" w:rsidP="00CE73E3">
      <w:pPr>
        <w:spacing w:line="360" w:lineRule="auto"/>
        <w:ind w:firstLine="709"/>
        <w:jc w:val="both"/>
        <w:rPr>
          <w:sz w:val="28"/>
          <w:szCs w:val="28"/>
        </w:rPr>
      </w:pPr>
      <w:r w:rsidRPr="00724A33">
        <w:rPr>
          <w:rFonts w:cs="Arial"/>
          <w:sz w:val="28"/>
          <w:szCs w:val="28"/>
        </w:rPr>
        <w:t>Переход к рыночной экономике требует от предприятия торговли повышения эффективности деятельности, конкурентоспособности реализуемых товаров и услуг на основе внедрения достижений научно-технического прогресса, эффективных форм хозяйствования и управления торговой деятельностью, преодоления бесхозяйственности, активизации предпринимательства, инициативы и т. д.</w:t>
      </w:r>
    </w:p>
    <w:p w:rsidR="00CE73E3" w:rsidRPr="00035E18" w:rsidRDefault="00CE73E3" w:rsidP="00CE73E3">
      <w:pPr>
        <w:spacing w:line="360" w:lineRule="auto"/>
        <w:ind w:firstLine="709"/>
        <w:jc w:val="both"/>
        <w:rPr>
          <w:sz w:val="28"/>
          <w:szCs w:val="28"/>
        </w:rPr>
      </w:pPr>
      <w:r w:rsidRPr="00724A33">
        <w:rPr>
          <w:rFonts w:cs="Arial"/>
          <w:sz w:val="28"/>
          <w:szCs w:val="28"/>
        </w:rPr>
        <w:t xml:space="preserve">Важная роль в реализации этой задачи отводится анализу хозяйственной деятельности </w:t>
      </w:r>
      <w:r>
        <w:rPr>
          <w:rFonts w:cs="Arial"/>
          <w:sz w:val="28"/>
          <w:szCs w:val="28"/>
        </w:rPr>
        <w:t>магазинов</w:t>
      </w:r>
      <w:r w:rsidRPr="00724A33">
        <w:rPr>
          <w:rFonts w:cs="Arial"/>
          <w:sz w:val="28"/>
          <w:szCs w:val="28"/>
        </w:rPr>
        <w:t xml:space="preserve">. С его помощью вырабатываются отражения и тактика развития торгового предприятия, обосновываются планы и управленческие решения, осуществляется контроль за выполнением, выявляются резервы повышения эффективности торговой деятельности, осуществляются результаты деятельности предприятия, его подразделений и работников. Квалификационный экономист, финансист, бухгалтер, аудитор должен хорошо знать не только общие закономерности и тенденции развития </w:t>
      </w:r>
      <w:r w:rsidRPr="00035E18">
        <w:rPr>
          <w:rFonts w:cs="Arial"/>
          <w:sz w:val="28"/>
          <w:szCs w:val="28"/>
        </w:rPr>
        <w:t>экономики в условиях перехода к рыночным отношениям, но и также понимать проявления общих, специфических и частных экономических законов в практике своего предприятия, своевременно замечать тенденции и возможности повышения эффективности торговой деятельности. Он должен владеть современными методами экономических исследований, методикой системного, комплексного экономического анализа, мастерством точного, своевременного, всестороннего анализа результатов хозяйственной деятельности.</w:t>
      </w:r>
      <w:r>
        <w:rPr>
          <w:rFonts w:cs="Arial"/>
          <w:sz w:val="28"/>
          <w:szCs w:val="28"/>
        </w:rPr>
        <w:t xml:space="preserve"> Этим и объясняется актуальность темы курсовой работы.</w:t>
      </w:r>
    </w:p>
    <w:p w:rsidR="00CE73E3" w:rsidRPr="00035E18" w:rsidRDefault="00CE73E3" w:rsidP="00CE73E3">
      <w:pPr>
        <w:spacing w:line="360" w:lineRule="auto"/>
        <w:ind w:firstLine="708"/>
        <w:jc w:val="both"/>
        <w:rPr>
          <w:sz w:val="28"/>
          <w:szCs w:val="28"/>
        </w:rPr>
      </w:pPr>
      <w:r w:rsidRPr="00035E18">
        <w:rPr>
          <w:sz w:val="28"/>
          <w:szCs w:val="28"/>
        </w:rPr>
        <w:t>Цель написания курсовой работы – применение агрегатных индексов в анализе деятешльности торгового предприятия.</w:t>
      </w:r>
    </w:p>
    <w:p w:rsidR="00CE73E3" w:rsidRPr="00035E18" w:rsidRDefault="00CE73E3" w:rsidP="00CE73E3">
      <w:pPr>
        <w:spacing w:line="360" w:lineRule="auto"/>
        <w:ind w:firstLine="708"/>
        <w:jc w:val="both"/>
        <w:rPr>
          <w:sz w:val="28"/>
          <w:szCs w:val="28"/>
        </w:rPr>
      </w:pPr>
      <w:r w:rsidRPr="00035E18">
        <w:rPr>
          <w:sz w:val="28"/>
          <w:szCs w:val="28"/>
        </w:rPr>
        <w:t>В рамках поставленной цели необходимо решить следующие задачи:</w:t>
      </w:r>
    </w:p>
    <w:p w:rsidR="00CE73E3" w:rsidRPr="00035E18" w:rsidRDefault="00CE73E3" w:rsidP="001B790B">
      <w:pPr>
        <w:numPr>
          <w:ilvl w:val="0"/>
          <w:numId w:val="1"/>
        </w:numPr>
        <w:spacing w:line="360" w:lineRule="auto"/>
        <w:jc w:val="both"/>
        <w:rPr>
          <w:sz w:val="28"/>
          <w:szCs w:val="28"/>
        </w:rPr>
      </w:pPr>
      <w:r w:rsidRPr="00035E18">
        <w:rPr>
          <w:sz w:val="28"/>
          <w:szCs w:val="28"/>
        </w:rPr>
        <w:t>дать определение понятий индексов, показать их значение для статистического анализа комерческой деятельности;</w:t>
      </w:r>
    </w:p>
    <w:p w:rsidR="00CE73E3" w:rsidRPr="00035E18" w:rsidRDefault="00CE73E3" w:rsidP="001B790B">
      <w:pPr>
        <w:numPr>
          <w:ilvl w:val="0"/>
          <w:numId w:val="1"/>
        </w:numPr>
        <w:spacing w:line="360" w:lineRule="auto"/>
        <w:jc w:val="both"/>
        <w:rPr>
          <w:sz w:val="28"/>
          <w:szCs w:val="28"/>
        </w:rPr>
      </w:pPr>
      <w:r w:rsidRPr="00035E18">
        <w:rPr>
          <w:sz w:val="28"/>
          <w:szCs w:val="28"/>
        </w:rPr>
        <w:t>рассмотреть систему индексов в соответствии с их классификацией;</w:t>
      </w:r>
    </w:p>
    <w:p w:rsidR="00CE73E3" w:rsidRPr="00035E18" w:rsidRDefault="00CE73E3" w:rsidP="001B790B">
      <w:pPr>
        <w:numPr>
          <w:ilvl w:val="0"/>
          <w:numId w:val="1"/>
        </w:numPr>
        <w:spacing w:line="360" w:lineRule="auto"/>
        <w:jc w:val="both"/>
        <w:rPr>
          <w:sz w:val="28"/>
          <w:szCs w:val="28"/>
        </w:rPr>
      </w:pPr>
      <w:r w:rsidRPr="00035E18">
        <w:rPr>
          <w:sz w:val="28"/>
          <w:szCs w:val="28"/>
        </w:rPr>
        <w:lastRenderedPageBreak/>
        <w:t>в расчетной части показать умение применять те или иные методы при решении задач;</w:t>
      </w:r>
    </w:p>
    <w:p w:rsidR="00CE73E3" w:rsidRPr="00035E18" w:rsidRDefault="00CE73E3" w:rsidP="001B790B">
      <w:pPr>
        <w:numPr>
          <w:ilvl w:val="0"/>
          <w:numId w:val="1"/>
        </w:numPr>
        <w:spacing w:line="360" w:lineRule="auto"/>
        <w:jc w:val="both"/>
        <w:rPr>
          <w:sz w:val="28"/>
          <w:szCs w:val="28"/>
        </w:rPr>
      </w:pPr>
      <w:r w:rsidRPr="00035E18">
        <w:rPr>
          <w:sz w:val="28"/>
          <w:szCs w:val="28"/>
        </w:rPr>
        <w:t>в аналитической части продемонстрировать, как на конкретных примерах применяются индексные методы к изучению деятельности торгового предприятия.</w:t>
      </w:r>
    </w:p>
    <w:p w:rsidR="00CE73E3" w:rsidRDefault="00CE73E3" w:rsidP="00CE73E3">
      <w:pPr>
        <w:pStyle w:val="HTM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 написании курсовой работы использовались диалектические методы анализа, синтеза и сравнения, статистические методы анализа выборочной совокупности, индексный метод анализа показателей деятельности торгового предприятия.</w:t>
      </w:r>
    </w:p>
    <w:p w:rsidR="00CE73E3" w:rsidRPr="00035E18" w:rsidRDefault="00CE73E3" w:rsidP="00CE73E3">
      <w:pPr>
        <w:pStyle w:val="HTML"/>
        <w:spacing w:line="360" w:lineRule="auto"/>
        <w:ind w:firstLine="851"/>
        <w:jc w:val="both"/>
        <w:rPr>
          <w:rFonts w:ascii="Times New Roman" w:hAnsi="Times New Roman" w:cs="Times New Roman"/>
          <w:sz w:val="28"/>
          <w:szCs w:val="28"/>
        </w:rPr>
      </w:pPr>
      <w:r w:rsidRPr="00035E18">
        <w:rPr>
          <w:rFonts w:ascii="Times New Roman" w:hAnsi="Times New Roman" w:cs="Times New Roman"/>
          <w:sz w:val="28"/>
          <w:szCs w:val="28"/>
        </w:rPr>
        <w:t>В теоретической части необходимо дать краткую характеристику индексного метода, классификацию индексов и рассмотреть наиболее важные для оценки эфффективности работы торговойорганизации.</w:t>
      </w:r>
    </w:p>
    <w:p w:rsidR="00CE73E3" w:rsidRPr="00035E18" w:rsidRDefault="00CE73E3" w:rsidP="00CE73E3">
      <w:pPr>
        <w:pStyle w:val="HTML"/>
        <w:spacing w:line="360" w:lineRule="auto"/>
        <w:ind w:firstLine="851"/>
        <w:jc w:val="both"/>
        <w:rPr>
          <w:rFonts w:ascii="Times New Roman" w:hAnsi="Times New Roman" w:cs="Times New Roman"/>
          <w:sz w:val="28"/>
          <w:szCs w:val="28"/>
        </w:rPr>
      </w:pPr>
      <w:r w:rsidRPr="00035E18">
        <w:rPr>
          <w:rFonts w:ascii="Times New Roman" w:hAnsi="Times New Roman" w:cs="Times New Roman"/>
          <w:sz w:val="28"/>
          <w:szCs w:val="28"/>
        </w:rPr>
        <w:t xml:space="preserve">В расчётной части нужно исследовать структуру совокупности по признаку количество реализованной продукции, выявить наличие корреляционной связи между </w:t>
      </w:r>
      <w:r w:rsidRPr="00035E18">
        <w:rPr>
          <w:rFonts w:ascii="Times New Roman" w:hAnsi="Times New Roman"/>
          <w:sz w:val="28"/>
          <w:szCs w:val="28"/>
        </w:rPr>
        <w:t>количеством реализованной продукции</w:t>
      </w:r>
      <w:r w:rsidRPr="00035E18">
        <w:rPr>
          <w:rFonts w:ascii="Times New Roman" w:hAnsi="Times New Roman" w:cs="Times New Roman"/>
          <w:sz w:val="28"/>
          <w:szCs w:val="28"/>
        </w:rPr>
        <w:t xml:space="preserve"> и выручкой от продаж, установить направление связи и измерить её тесноту. Определить ошибки выборки среднего </w:t>
      </w:r>
      <w:r w:rsidRPr="00035E18">
        <w:rPr>
          <w:rFonts w:ascii="Times New Roman" w:hAnsi="Times New Roman"/>
          <w:sz w:val="28"/>
          <w:szCs w:val="28"/>
        </w:rPr>
        <w:t>количества реализованной продукции</w:t>
      </w:r>
      <w:r w:rsidRPr="00035E18">
        <w:rPr>
          <w:rFonts w:ascii="Times New Roman" w:hAnsi="Times New Roman" w:cs="Times New Roman"/>
          <w:sz w:val="28"/>
          <w:szCs w:val="28"/>
        </w:rPr>
        <w:t xml:space="preserve"> и доли организаций. Индексным методом исследовать динамику продаж продукции фермерского хозяйства.</w:t>
      </w:r>
    </w:p>
    <w:p w:rsidR="00CE73E3" w:rsidRPr="00035E18" w:rsidRDefault="00CE73E3" w:rsidP="00CE73E3">
      <w:pPr>
        <w:pStyle w:val="HTML"/>
        <w:spacing w:line="360" w:lineRule="auto"/>
        <w:ind w:firstLine="851"/>
        <w:jc w:val="both"/>
        <w:rPr>
          <w:rFonts w:ascii="Times New Roman" w:hAnsi="Times New Roman" w:cs="Times New Roman"/>
          <w:sz w:val="28"/>
          <w:szCs w:val="28"/>
        </w:rPr>
      </w:pPr>
      <w:r w:rsidRPr="00035E18">
        <w:rPr>
          <w:rFonts w:ascii="Times New Roman" w:hAnsi="Times New Roman" w:cs="Times New Roman"/>
          <w:sz w:val="28"/>
          <w:szCs w:val="28"/>
        </w:rPr>
        <w:t>Аналитическая часть работы содержит сведения о деятельности предприятия ООО «Самюэль». Необходимо при помощи сводных индексов проанализировать динамику продаж лакокрасочных товаров. Для выполнения практических заданий будет использоваться табличный редактор MS Excel.</w:t>
      </w:r>
    </w:p>
    <w:p w:rsidR="002F42A2" w:rsidRPr="00CE73E3" w:rsidRDefault="002F42A2" w:rsidP="002F42A2">
      <w:pPr>
        <w:shd w:val="clear" w:color="auto" w:fill="FFFFFF"/>
        <w:spacing w:line="360" w:lineRule="auto"/>
        <w:ind w:firstLine="709"/>
        <w:jc w:val="both"/>
        <w:rPr>
          <w:iCs/>
          <w:color w:val="000000"/>
          <w:spacing w:val="-1"/>
          <w:sz w:val="28"/>
          <w:szCs w:val="28"/>
        </w:rPr>
      </w:pPr>
    </w:p>
    <w:p w:rsidR="0011075C" w:rsidRPr="002F42A2" w:rsidRDefault="0011075C" w:rsidP="002F42A2">
      <w:pPr>
        <w:shd w:val="clear" w:color="auto" w:fill="FFFFFF"/>
        <w:spacing w:line="360" w:lineRule="auto"/>
        <w:ind w:firstLine="709"/>
        <w:jc w:val="both"/>
        <w:rPr>
          <w:sz w:val="28"/>
          <w:szCs w:val="28"/>
        </w:rPr>
      </w:pPr>
    </w:p>
    <w:p w:rsidR="009D4E1E" w:rsidRDefault="002F42A2" w:rsidP="002F42A2">
      <w:pPr>
        <w:spacing w:line="360" w:lineRule="auto"/>
        <w:ind w:firstLine="709"/>
        <w:jc w:val="both"/>
        <w:rPr>
          <w:b/>
          <w:sz w:val="28"/>
          <w:szCs w:val="28"/>
        </w:rPr>
      </w:pPr>
      <w:r w:rsidRPr="00317E2F">
        <w:rPr>
          <w:sz w:val="28"/>
          <w:szCs w:val="28"/>
        </w:rPr>
        <w:t xml:space="preserve"> </w:t>
      </w:r>
      <w:r w:rsidR="001444B9" w:rsidRPr="00317E2F">
        <w:rPr>
          <w:sz w:val="28"/>
          <w:szCs w:val="28"/>
        </w:rPr>
        <w:br w:type="page"/>
      </w:r>
    </w:p>
    <w:p w:rsidR="00CE73E3" w:rsidRPr="0006639D" w:rsidRDefault="00CE73E3" w:rsidP="00CE73E3">
      <w:pPr>
        <w:pStyle w:val="1"/>
        <w:keepNext w:val="0"/>
        <w:pageBreakBefore/>
        <w:widowControl w:val="0"/>
        <w:spacing w:before="0"/>
        <w:jc w:val="center"/>
        <w:rPr>
          <w:rFonts w:ascii="Times New Roman" w:hAnsi="Times New Roman"/>
          <w:color w:val="000000"/>
        </w:rPr>
      </w:pPr>
      <w:bookmarkStart w:id="1" w:name="_Toc326806379"/>
      <w:r w:rsidRPr="0006639D">
        <w:rPr>
          <w:rFonts w:ascii="Times New Roman" w:hAnsi="Times New Roman"/>
          <w:color w:val="000000"/>
        </w:rPr>
        <w:lastRenderedPageBreak/>
        <w:t>1 Теоретическая часть</w:t>
      </w:r>
      <w:bookmarkEnd w:id="1"/>
    </w:p>
    <w:p w:rsidR="00CE73E3" w:rsidRDefault="00CE73E3" w:rsidP="00CE73E3">
      <w:pPr>
        <w:pStyle w:val="1"/>
        <w:spacing w:before="0"/>
        <w:jc w:val="center"/>
        <w:rPr>
          <w:rFonts w:ascii="Times New Roman" w:hAnsi="Times New Roman"/>
          <w:color w:val="000000"/>
        </w:rPr>
      </w:pPr>
    </w:p>
    <w:p w:rsidR="00CE73E3" w:rsidRPr="0006639D" w:rsidRDefault="00CE73E3" w:rsidP="00CE73E3">
      <w:pPr>
        <w:pStyle w:val="1"/>
        <w:spacing w:before="0"/>
        <w:jc w:val="center"/>
        <w:rPr>
          <w:rFonts w:ascii="Times New Roman" w:hAnsi="Times New Roman"/>
          <w:color w:val="000000"/>
        </w:rPr>
      </w:pPr>
      <w:bookmarkStart w:id="2" w:name="_Toc326806380"/>
      <w:r w:rsidRPr="0006639D">
        <w:rPr>
          <w:rFonts w:ascii="Times New Roman" w:hAnsi="Times New Roman"/>
          <w:color w:val="000000"/>
        </w:rPr>
        <w:t>1.1 Понятие о статистических индексах, их значение и задачи в изу</w:t>
      </w:r>
      <w:r>
        <w:rPr>
          <w:rFonts w:ascii="Times New Roman" w:hAnsi="Times New Roman"/>
          <w:color w:val="000000"/>
        </w:rPr>
        <w:t>чении деятельности торгового предприятия</w:t>
      </w:r>
      <w:bookmarkEnd w:id="2"/>
    </w:p>
    <w:p w:rsidR="00CE73E3" w:rsidRDefault="00CE73E3" w:rsidP="00CE73E3">
      <w:pPr>
        <w:spacing w:line="360" w:lineRule="auto"/>
        <w:ind w:firstLine="709"/>
        <w:jc w:val="both"/>
        <w:rPr>
          <w:color w:val="000000"/>
          <w:sz w:val="28"/>
          <w:szCs w:val="28"/>
        </w:rPr>
      </w:pPr>
    </w:p>
    <w:p w:rsidR="00CE73E3" w:rsidRPr="002E19E5" w:rsidRDefault="00CE73E3" w:rsidP="00CE73E3">
      <w:pPr>
        <w:spacing w:line="360" w:lineRule="auto"/>
        <w:ind w:firstLine="709"/>
        <w:jc w:val="both"/>
        <w:rPr>
          <w:sz w:val="28"/>
          <w:szCs w:val="28"/>
        </w:rPr>
      </w:pPr>
      <w:r w:rsidRPr="002E19E5">
        <w:rPr>
          <w:sz w:val="28"/>
          <w:szCs w:val="28"/>
        </w:rPr>
        <w:t>При сопоставлении каких-либо данных, характеризующих экономические явления или процесс во времени и в пространстве, широко используются относительные статистические показатели – индексы. Они позволяют рассчитать и соизмерить сложные социально-экономические явления, особенно состоящие из непосредственно несопоставимых элементов. Индексы основаны на отчетных и базисных данных в зависимости от отношения показателей к содержанию исследования. Элементами индексов являются индексируемая величина, ее тип (форма), вес, срок исполнения. Использование индексов позволяет создавать математические модели и проводить расчеты относительно финансового положения фирмы и планов ее развития</w:t>
      </w:r>
      <w:r w:rsidRPr="00035E18">
        <w:rPr>
          <w:sz w:val="28"/>
          <w:szCs w:val="28"/>
        </w:rPr>
        <w:t xml:space="preserve"> [1]</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При анализе своей деятельности фирма проводит исследования и фиксирует заключение о факторах, воздействующих на ее работу. Использование индексов позволяет установить количественные взаимосвязи между значимыми для фирмы показателями, которые приводятся к некоторому общему знаменателю, делающему их сравнимыми. Индексный метод широко применяется для изучения последовательного изменения явлений, как способ изучения их динамики, для сопоставления в пространстве, позволяя выделить и измерить влияние факторов на изучаемое явление</w:t>
      </w:r>
      <w:r>
        <w:rPr>
          <w:sz w:val="28"/>
          <w:szCs w:val="28"/>
        </w:rPr>
        <w:t xml:space="preserve"> </w:t>
      </w:r>
      <w:r w:rsidRPr="00035E18">
        <w:rPr>
          <w:sz w:val="28"/>
          <w:szCs w:val="28"/>
        </w:rPr>
        <w:t>[1]</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 xml:space="preserve">Индексы широко применяются в экономических разработках государственной и ведомственной статистики. А также имеет широкое применение в статистики торговли. В зависимости от характера изучаемого явления здесь вычисляются индексы объемных и качественных показателей. Посредством индексов объемных показателей характеризуются изменения объема поступления и реализации товаров, уровня товарных запасов и т.д. Индексами качественных показателей характеризуются изменения цен, </w:t>
      </w:r>
      <w:r w:rsidRPr="002E19E5">
        <w:rPr>
          <w:sz w:val="28"/>
          <w:szCs w:val="28"/>
        </w:rPr>
        <w:lastRenderedPageBreak/>
        <w:t>производительности труда, издержек обращения, прибыли и других показателей</w:t>
      </w:r>
      <w:r w:rsidRPr="00035E18">
        <w:rPr>
          <w:sz w:val="28"/>
          <w:szCs w:val="28"/>
        </w:rPr>
        <w:t xml:space="preserve"> [4]</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Статистический индекс – это относительная величина сравнения сложных совокупностей и отдельных их единиц. При этом под сложной понимается такая статистическая совокупность, отдельные элементы которой непосредственно не подлежат суммированию</w:t>
      </w:r>
      <w:r w:rsidRPr="00035E18">
        <w:rPr>
          <w:sz w:val="28"/>
          <w:szCs w:val="28"/>
        </w:rPr>
        <w:t>[7]</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Например, ассортимент продовольственных товаров состоит из товарных разновидностей, первичный учет которых на производстве и в оптовой торговле ведется в натуральных единицах измерения: молоко – в литрах, мясо – в центнерах, яйцо – в штуках, консервы – в условных банках и т.д.</w:t>
      </w:r>
    </w:p>
    <w:p w:rsidR="00CE73E3" w:rsidRPr="002E19E5" w:rsidRDefault="00CE73E3" w:rsidP="00CE73E3">
      <w:pPr>
        <w:spacing w:line="360" w:lineRule="auto"/>
        <w:ind w:firstLine="709"/>
        <w:jc w:val="both"/>
        <w:rPr>
          <w:sz w:val="28"/>
          <w:szCs w:val="28"/>
        </w:rPr>
      </w:pPr>
      <w:r w:rsidRPr="002E19E5">
        <w:rPr>
          <w:sz w:val="28"/>
          <w:szCs w:val="28"/>
        </w:rPr>
        <w:t>В этих сложных статистических совокупностях единицами наблюдения являются товары с различными потребительскими свойствами. Данные о натурально-вещественной форме реализации отдельных товарных разновидностей непосредственно суммированию не подлежат. Для получения в сложных статистических совокупностях обобщающих (суммарных) величин прибегают к индексному методу.</w:t>
      </w:r>
    </w:p>
    <w:p w:rsidR="00CE73E3" w:rsidRPr="002E19E5" w:rsidRDefault="00CE73E3" w:rsidP="00CE73E3">
      <w:pPr>
        <w:spacing w:line="360" w:lineRule="auto"/>
        <w:ind w:firstLine="709"/>
        <w:jc w:val="both"/>
        <w:rPr>
          <w:sz w:val="28"/>
          <w:szCs w:val="28"/>
        </w:rPr>
      </w:pPr>
      <w:r w:rsidRPr="002E19E5">
        <w:rPr>
          <w:sz w:val="28"/>
          <w:szCs w:val="28"/>
        </w:rPr>
        <w:t>Основой индексного метода при определении изменений в производстве и обращении товаров является переход от натурально-вещественной формы выражения товарных масс к стоимостным (денежным) измерителям. Именно посредством денежного выражения стоимости отдельных товаров устраняется их несравнимость как потребительных стоимостей и достигается единство</w:t>
      </w:r>
      <w:r w:rsidRPr="006370C2">
        <w:rPr>
          <w:sz w:val="28"/>
          <w:szCs w:val="28"/>
        </w:rPr>
        <w:t xml:space="preserve"> [2]</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Важной особенностью общих индексов является то, что они обладают синтетическими и аналитическими свойствами.</w:t>
      </w:r>
    </w:p>
    <w:p w:rsidR="00CE73E3" w:rsidRPr="002E19E5" w:rsidRDefault="00CE73E3" w:rsidP="00CE73E3">
      <w:pPr>
        <w:spacing w:line="360" w:lineRule="auto"/>
        <w:ind w:firstLine="709"/>
        <w:jc w:val="both"/>
        <w:rPr>
          <w:sz w:val="28"/>
          <w:szCs w:val="28"/>
        </w:rPr>
      </w:pPr>
      <w:r w:rsidRPr="002E19E5">
        <w:rPr>
          <w:sz w:val="28"/>
          <w:szCs w:val="28"/>
        </w:rPr>
        <w:t>Синтетические свойства индексов состоят в том, что посредством индексного метода производится соединение (агрегирование) в целое разнородных ед</w:t>
      </w:r>
      <w:r>
        <w:rPr>
          <w:sz w:val="28"/>
          <w:szCs w:val="28"/>
        </w:rPr>
        <w:t>иниц статистической совокупности</w:t>
      </w:r>
      <w:r w:rsidRPr="006370C2">
        <w:rPr>
          <w:sz w:val="28"/>
          <w:szCs w:val="28"/>
        </w:rPr>
        <w:t>[6]</w:t>
      </w:r>
      <w:r w:rsidRPr="002E19E5">
        <w:rPr>
          <w:sz w:val="28"/>
          <w:szCs w:val="28"/>
        </w:rPr>
        <w:t>.</w:t>
      </w:r>
    </w:p>
    <w:p w:rsidR="00CE73E3" w:rsidRDefault="00CE73E3" w:rsidP="00CE73E3">
      <w:pPr>
        <w:spacing w:line="360" w:lineRule="auto"/>
        <w:ind w:firstLine="709"/>
        <w:jc w:val="both"/>
        <w:rPr>
          <w:sz w:val="28"/>
          <w:szCs w:val="28"/>
        </w:rPr>
      </w:pPr>
      <w:r w:rsidRPr="002E19E5">
        <w:rPr>
          <w:sz w:val="28"/>
          <w:szCs w:val="28"/>
        </w:rPr>
        <w:t xml:space="preserve">Аналитические свойства индексов состоят в том, что посредством индексного метода определяется влияние факторов на изменение изучаемого </w:t>
      </w:r>
      <w:r w:rsidRPr="002E19E5">
        <w:rPr>
          <w:sz w:val="28"/>
          <w:szCs w:val="28"/>
        </w:rPr>
        <w:lastRenderedPageBreak/>
        <w:t>показателя. Использование индексов в аналитических целях – один из важных аспе</w:t>
      </w:r>
      <w:r>
        <w:rPr>
          <w:sz w:val="28"/>
          <w:szCs w:val="28"/>
        </w:rPr>
        <w:t xml:space="preserve">ктов экономических разработок. </w:t>
      </w:r>
    </w:p>
    <w:p w:rsidR="00CE73E3" w:rsidRDefault="00CE73E3" w:rsidP="00CE73E3">
      <w:pPr>
        <w:spacing w:line="360" w:lineRule="auto"/>
        <w:ind w:firstLine="709"/>
        <w:jc w:val="both"/>
        <w:rPr>
          <w:sz w:val="28"/>
          <w:szCs w:val="28"/>
        </w:rPr>
      </w:pPr>
      <w:r>
        <w:rPr>
          <w:sz w:val="28"/>
          <w:szCs w:val="28"/>
        </w:rPr>
        <w:t>Н</w:t>
      </w:r>
      <w:r w:rsidRPr="002E19E5">
        <w:rPr>
          <w:sz w:val="28"/>
          <w:szCs w:val="28"/>
        </w:rPr>
        <w:t>а основе изучения состава и роли факторов, выявления силы их действия осуществляются возможности квалифицированного управления развитием экономических процессов не только в нужном направлении, но и с заранее заданными параметрами</w:t>
      </w:r>
      <w:r w:rsidRPr="006370C2">
        <w:rPr>
          <w:sz w:val="28"/>
          <w:szCs w:val="28"/>
        </w:rPr>
        <w:t>[6]</w:t>
      </w:r>
      <w:r w:rsidRPr="002E19E5">
        <w:rPr>
          <w:sz w:val="28"/>
          <w:szCs w:val="28"/>
        </w:rPr>
        <w:t>.</w:t>
      </w:r>
    </w:p>
    <w:p w:rsidR="00CE73E3" w:rsidRDefault="00CE73E3" w:rsidP="00CE73E3">
      <w:pPr>
        <w:spacing w:line="360" w:lineRule="auto"/>
        <w:ind w:firstLine="709"/>
        <w:jc w:val="both"/>
        <w:rPr>
          <w:sz w:val="28"/>
          <w:szCs w:val="28"/>
        </w:rPr>
      </w:pPr>
    </w:p>
    <w:p w:rsidR="00CE73E3" w:rsidRPr="002E19E5" w:rsidRDefault="00CE73E3" w:rsidP="00CE73E3">
      <w:pPr>
        <w:pStyle w:val="1"/>
        <w:spacing w:before="0"/>
        <w:jc w:val="center"/>
        <w:rPr>
          <w:rFonts w:ascii="Times New Roman" w:hAnsi="Times New Roman"/>
          <w:color w:val="000000"/>
        </w:rPr>
      </w:pPr>
      <w:bookmarkStart w:id="3" w:name="_Toc326806381"/>
      <w:r w:rsidRPr="002E19E5">
        <w:rPr>
          <w:rFonts w:ascii="Times New Roman" w:hAnsi="Times New Roman"/>
          <w:color w:val="000000"/>
        </w:rPr>
        <w:t>1.2 Классификация индексов и методы их расчета</w:t>
      </w:r>
      <w:bookmarkEnd w:id="3"/>
    </w:p>
    <w:p w:rsidR="00CE73E3" w:rsidRDefault="00CE73E3" w:rsidP="00CE73E3">
      <w:pPr>
        <w:spacing w:line="360" w:lineRule="auto"/>
        <w:ind w:firstLine="709"/>
        <w:jc w:val="both"/>
        <w:rPr>
          <w:color w:val="000000"/>
          <w:sz w:val="28"/>
          <w:szCs w:val="28"/>
        </w:rPr>
      </w:pPr>
    </w:p>
    <w:p w:rsidR="00CE73E3" w:rsidRDefault="00CE73E3" w:rsidP="00CE73E3">
      <w:pPr>
        <w:spacing w:line="360" w:lineRule="auto"/>
        <w:ind w:firstLine="709"/>
        <w:jc w:val="both"/>
        <w:rPr>
          <w:sz w:val="28"/>
          <w:szCs w:val="28"/>
        </w:rPr>
      </w:pPr>
      <w:r w:rsidRPr="00427E9B">
        <w:rPr>
          <w:sz w:val="28"/>
          <w:szCs w:val="28"/>
        </w:rPr>
        <w:t xml:space="preserve">Индексы сочетают элементы относительных и средних величин. Их используют в анализе динамики, выполнения задания и сравнения по объектам или территориям, как правило, сложных совокупностей, состоящих из непосредственно не суммарных элементов. </w:t>
      </w:r>
    </w:p>
    <w:p w:rsidR="00CE73E3" w:rsidRPr="002E19E5" w:rsidRDefault="00CE73E3" w:rsidP="00CE73E3">
      <w:pPr>
        <w:spacing w:line="360" w:lineRule="auto"/>
        <w:ind w:firstLine="709"/>
        <w:jc w:val="both"/>
        <w:rPr>
          <w:sz w:val="28"/>
          <w:szCs w:val="28"/>
        </w:rPr>
      </w:pPr>
      <w:r w:rsidRPr="002E19E5">
        <w:rPr>
          <w:sz w:val="28"/>
          <w:szCs w:val="28"/>
        </w:rPr>
        <w:t>В зависимости от степени охвата подвергнутых обобщению единиц изучаемой совокупности индексы подразделяют на индивидуальные (элементарные) и общие.</w:t>
      </w:r>
    </w:p>
    <w:p w:rsidR="00CE73E3" w:rsidRPr="002E19E5" w:rsidRDefault="00CE73E3" w:rsidP="00CE73E3">
      <w:pPr>
        <w:spacing w:line="360" w:lineRule="auto"/>
        <w:ind w:firstLine="709"/>
        <w:jc w:val="both"/>
        <w:rPr>
          <w:sz w:val="28"/>
          <w:szCs w:val="28"/>
        </w:rPr>
      </w:pPr>
      <w:r w:rsidRPr="002E19E5">
        <w:rPr>
          <w:sz w:val="28"/>
          <w:szCs w:val="28"/>
        </w:rPr>
        <w:t>Индивидуальные индексы характеризуют изменения отдельных единиц статистической совокупности. Например, если при получении оптовой реализации продовольственных товаров определяются изменения в продаже отдельных товарных разновидностей, то получают индивидуальные (однотоварные) индексы.</w:t>
      </w:r>
    </w:p>
    <w:p w:rsidR="00CE73E3" w:rsidRPr="002E19E5" w:rsidRDefault="00CE73E3" w:rsidP="00CE73E3">
      <w:pPr>
        <w:spacing w:line="360" w:lineRule="auto"/>
        <w:ind w:firstLine="709"/>
        <w:jc w:val="both"/>
        <w:rPr>
          <w:sz w:val="28"/>
          <w:szCs w:val="28"/>
        </w:rPr>
      </w:pPr>
      <w:r w:rsidRPr="002E19E5">
        <w:rPr>
          <w:sz w:val="28"/>
          <w:szCs w:val="28"/>
        </w:rPr>
        <w:t>Общие индексы выражают свободные (обобщающие) результаты совместного изменения всех единиц, образующих статистическую совокупность. Например, показатель изменения объема реализации товарной массы продуктов питания по отдельным периодам будет общим индексом физического объема товарооборота. Из общих индексов выделяют иногда групповые индексы (субиндексы), охватывающие только часть (группу) единиц в изучаемой статистической совокупности</w:t>
      </w:r>
      <w:r>
        <w:rPr>
          <w:sz w:val="28"/>
          <w:szCs w:val="28"/>
        </w:rPr>
        <w:t xml:space="preserve"> [</w:t>
      </w:r>
      <w:r w:rsidRPr="006370C2">
        <w:rPr>
          <w:sz w:val="28"/>
          <w:szCs w:val="28"/>
        </w:rPr>
        <w:t>6]</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 xml:space="preserve">Для определения индекса надо произвести сопоставление не менее двух величин. При изучении динамики социально-экономических явлений сравниваемая величина (числитель индексного отношения) принимается за </w:t>
      </w:r>
      <w:r w:rsidRPr="002E19E5">
        <w:rPr>
          <w:sz w:val="28"/>
          <w:szCs w:val="28"/>
        </w:rPr>
        <w:lastRenderedPageBreak/>
        <w:t>текущий (или отчетный) период, а величина, с которой производится сравнение, – за базисный период. Если в индексном отношении сравнивается величина фактического уровня развития явления с величиной планового задания, то основание сравнения называют плановым уровнем</w:t>
      </w:r>
      <w:r w:rsidRPr="006370C2">
        <w:rPr>
          <w:sz w:val="28"/>
          <w:szCs w:val="28"/>
        </w:rPr>
        <w:t>[9]</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Основным элементом индексного отношения является индексируемая величина (значение признака статистической совокупности, изменение которой является объектом изучения). Так, при изучении изменения цен индексируемой величиной является цена единицы товара p. При изучении изменения физического объема товарной массы в качестве индексируемой величины выступают данные о количестве товаров в натуральных измерителях q.</w:t>
      </w:r>
    </w:p>
    <w:p w:rsidR="00CE73E3" w:rsidRDefault="00CE73E3" w:rsidP="00CE73E3">
      <w:pPr>
        <w:spacing w:line="360" w:lineRule="auto"/>
        <w:ind w:firstLine="709"/>
        <w:jc w:val="both"/>
        <w:rPr>
          <w:sz w:val="28"/>
          <w:szCs w:val="28"/>
        </w:rPr>
      </w:pPr>
      <w:r w:rsidRPr="00427E9B">
        <w:rPr>
          <w:sz w:val="28"/>
          <w:szCs w:val="28"/>
        </w:rPr>
        <w:t xml:space="preserve">Динамические  индивидуальные (одноэлементные)  индексы характеризуют  изменение  уровня  признака  у  отдельных  единиц совокупности. </w:t>
      </w:r>
    </w:p>
    <w:p w:rsidR="00CE73E3" w:rsidRPr="002E19E5" w:rsidRDefault="00CE73E3" w:rsidP="00CE73E3">
      <w:pPr>
        <w:spacing w:line="360" w:lineRule="auto"/>
        <w:ind w:firstLine="709"/>
        <w:jc w:val="both"/>
        <w:rPr>
          <w:sz w:val="28"/>
          <w:szCs w:val="28"/>
        </w:rPr>
      </w:pPr>
      <w:r w:rsidRPr="002E19E5">
        <w:rPr>
          <w:sz w:val="28"/>
          <w:szCs w:val="28"/>
        </w:rPr>
        <w:t>Индивидуальные индексы принято обозначать i, а общие индексы – I.</w:t>
      </w:r>
    </w:p>
    <w:p w:rsidR="00CE73E3" w:rsidRDefault="00CE73E3" w:rsidP="00CE73E3">
      <w:pPr>
        <w:spacing w:line="360" w:lineRule="auto"/>
        <w:ind w:firstLine="709"/>
        <w:jc w:val="both"/>
        <w:rPr>
          <w:sz w:val="28"/>
          <w:szCs w:val="28"/>
        </w:rPr>
      </w:pPr>
      <w:r w:rsidRPr="00427E9B">
        <w:rPr>
          <w:sz w:val="28"/>
          <w:szCs w:val="28"/>
        </w:rPr>
        <w:t>В</w:t>
      </w:r>
      <w:r>
        <w:rPr>
          <w:sz w:val="28"/>
          <w:szCs w:val="28"/>
        </w:rPr>
        <w:t xml:space="preserve"> торговле в</w:t>
      </w:r>
      <w:r w:rsidRPr="00427E9B">
        <w:rPr>
          <w:sz w:val="28"/>
          <w:szCs w:val="28"/>
        </w:rPr>
        <w:t xml:space="preserve">  них  сравнивают  цены (</w:t>
      </w:r>
      <w:r>
        <w:rPr>
          <w:sz w:val="28"/>
          <w:szCs w:val="28"/>
        </w:rPr>
        <w:t>р)</w:t>
      </w:r>
      <w:r w:rsidRPr="00427E9B">
        <w:rPr>
          <w:sz w:val="28"/>
          <w:szCs w:val="28"/>
        </w:rPr>
        <w:t>,  количество  реализованной продукции  одного  вида  (q),</w:t>
      </w:r>
      <w:r>
        <w:rPr>
          <w:sz w:val="28"/>
          <w:szCs w:val="28"/>
        </w:rPr>
        <w:t xml:space="preserve">  товарооборот, запасы </w:t>
      </w:r>
      <w:r w:rsidRPr="00427E9B">
        <w:rPr>
          <w:sz w:val="28"/>
          <w:szCs w:val="28"/>
        </w:rPr>
        <w:t xml:space="preserve"> за отчетный  (1) и базисный (о) периоды</w:t>
      </w:r>
      <w:r>
        <w:rPr>
          <w:sz w:val="28"/>
          <w:szCs w:val="28"/>
        </w:rPr>
        <w:t xml:space="preserve"> [</w:t>
      </w:r>
      <w:r w:rsidRPr="006370C2">
        <w:rPr>
          <w:sz w:val="28"/>
          <w:szCs w:val="28"/>
        </w:rPr>
        <w:t>5]</w:t>
      </w:r>
      <w:r w:rsidRPr="00427E9B">
        <w:rPr>
          <w:sz w:val="28"/>
          <w:szCs w:val="28"/>
        </w:rPr>
        <w:t xml:space="preserve">. </w:t>
      </w:r>
    </w:p>
    <w:p w:rsidR="00CE73E3" w:rsidRPr="002E19E5" w:rsidRDefault="00CE73E3" w:rsidP="00CE73E3">
      <w:pPr>
        <w:spacing w:line="360" w:lineRule="auto"/>
        <w:ind w:firstLine="709"/>
        <w:jc w:val="both"/>
        <w:rPr>
          <w:sz w:val="28"/>
          <w:szCs w:val="28"/>
        </w:rPr>
      </w:pPr>
      <w:r w:rsidRPr="002E19E5">
        <w:rPr>
          <w:sz w:val="28"/>
          <w:szCs w:val="28"/>
        </w:rPr>
        <w:t>Индивидуальные индексы физического объема реализации товаров</w:t>
      </w:r>
      <w:r>
        <w:rPr>
          <w:sz w:val="28"/>
          <w:szCs w:val="28"/>
        </w:rPr>
        <w:t>:</w:t>
      </w:r>
    </w:p>
    <w:p w:rsidR="00CE73E3" w:rsidRPr="002E19E5" w:rsidRDefault="00CE73E3" w:rsidP="00CE73E3">
      <w:pPr>
        <w:spacing w:line="360" w:lineRule="auto"/>
        <w:ind w:firstLine="709"/>
        <w:jc w:val="both"/>
        <w:rPr>
          <w:sz w:val="28"/>
          <w:szCs w:val="28"/>
        </w:rPr>
      </w:pPr>
    </w:p>
    <w:p w:rsidR="00CE73E3" w:rsidRPr="005F4328" w:rsidRDefault="00CE73E3" w:rsidP="00CE73E3">
      <w:pPr>
        <w:ind w:firstLine="680"/>
        <w:jc w:val="center"/>
        <w:rPr>
          <w:color w:val="000000"/>
          <w:sz w:val="28"/>
          <w:szCs w:val="28"/>
        </w:rPr>
      </w:pPr>
      <w:r>
        <w:rPr>
          <w:color w:val="000000"/>
          <w:sz w:val="28"/>
          <w:szCs w:val="28"/>
        </w:rPr>
        <w:t xml:space="preserve">                                     </w:t>
      </w:r>
      <w:r w:rsidRPr="005F4328">
        <w:rPr>
          <w:color w:val="000000"/>
          <w:position w:val="-30"/>
          <w:sz w:val="28"/>
          <w:szCs w:val="28"/>
          <w:lang w:val="en-US"/>
        </w:rPr>
        <w:object w:dxaOrig="7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35.15pt" o:ole="">
            <v:imagedata r:id="rId10" o:title=""/>
          </v:shape>
          <o:OLEObject Type="Embed" ProgID="Equation.3" ShapeID="_x0000_i1025" DrawAspect="Content" ObjectID="_1400564286" r:id="rId11"/>
        </w:object>
      </w:r>
      <w:r w:rsidRPr="005F4328">
        <w:rPr>
          <w:color w:val="000000"/>
          <w:sz w:val="28"/>
          <w:szCs w:val="28"/>
        </w:rPr>
        <w:t xml:space="preserve">,                                                                </w:t>
      </w:r>
      <w:r>
        <w:rPr>
          <w:color w:val="000000"/>
          <w:sz w:val="28"/>
          <w:szCs w:val="28"/>
        </w:rPr>
        <w:t xml:space="preserve">      </w:t>
      </w:r>
      <w:r w:rsidRPr="005F4328">
        <w:rPr>
          <w:color w:val="000000"/>
          <w:sz w:val="28"/>
          <w:szCs w:val="28"/>
        </w:rPr>
        <w:t>(1)</w:t>
      </w:r>
    </w:p>
    <w:p w:rsidR="00CE73E3" w:rsidRDefault="00CE73E3" w:rsidP="00CE73E3">
      <w:pPr>
        <w:spacing w:line="360" w:lineRule="auto"/>
        <w:ind w:firstLine="709"/>
        <w:jc w:val="both"/>
        <w:rPr>
          <w:color w:val="000000"/>
          <w:sz w:val="28"/>
          <w:szCs w:val="28"/>
        </w:rPr>
      </w:pPr>
    </w:p>
    <w:p w:rsidR="00CE73E3" w:rsidRPr="002E19E5" w:rsidRDefault="00CE73E3" w:rsidP="00CE73E3">
      <w:pPr>
        <w:spacing w:line="360" w:lineRule="auto"/>
        <w:ind w:firstLine="709"/>
        <w:jc w:val="both"/>
        <w:rPr>
          <w:sz w:val="28"/>
          <w:szCs w:val="28"/>
        </w:rPr>
      </w:pPr>
      <w:r w:rsidRPr="002E19E5">
        <w:rPr>
          <w:sz w:val="28"/>
          <w:szCs w:val="28"/>
        </w:rPr>
        <w:t>при этом q</w:t>
      </w:r>
      <w:r w:rsidRPr="005F4328">
        <w:rPr>
          <w:sz w:val="28"/>
          <w:szCs w:val="28"/>
          <w:vertAlign w:val="subscript"/>
        </w:rPr>
        <w:t>1</w:t>
      </w:r>
      <w:r w:rsidRPr="002E19E5">
        <w:rPr>
          <w:sz w:val="28"/>
          <w:szCs w:val="28"/>
        </w:rPr>
        <w:t xml:space="preserve"> и q</w:t>
      </w:r>
      <w:r w:rsidRPr="005F4328">
        <w:rPr>
          <w:sz w:val="28"/>
          <w:szCs w:val="28"/>
          <w:vertAlign w:val="subscript"/>
        </w:rPr>
        <w:t>0</w:t>
      </w:r>
      <w:r w:rsidRPr="002E19E5">
        <w:rPr>
          <w:sz w:val="28"/>
          <w:szCs w:val="28"/>
        </w:rPr>
        <w:t xml:space="preserve"> – количество продажи отдельной товарной разновидности в текущем и базисном периодах в натуральных измерителях.</w:t>
      </w:r>
    </w:p>
    <w:p w:rsidR="00CE73E3" w:rsidRPr="002E19E5" w:rsidRDefault="00CE73E3" w:rsidP="00CE73E3">
      <w:pPr>
        <w:spacing w:line="360" w:lineRule="auto"/>
        <w:ind w:firstLine="709"/>
        <w:jc w:val="both"/>
        <w:rPr>
          <w:sz w:val="28"/>
          <w:szCs w:val="28"/>
        </w:rPr>
      </w:pPr>
      <w:r w:rsidRPr="002E19E5">
        <w:rPr>
          <w:sz w:val="28"/>
          <w:szCs w:val="28"/>
        </w:rPr>
        <w:t>Для определения индивидуальных индексов цен ip применяется формула</w:t>
      </w:r>
      <w:r>
        <w:rPr>
          <w:sz w:val="28"/>
          <w:szCs w:val="28"/>
        </w:rPr>
        <w:t>:</w:t>
      </w:r>
    </w:p>
    <w:p w:rsidR="00CE73E3" w:rsidRPr="002603DA" w:rsidRDefault="00CE73E3" w:rsidP="00CE73E3">
      <w:pPr>
        <w:spacing w:line="360" w:lineRule="auto"/>
        <w:ind w:firstLine="709"/>
        <w:jc w:val="center"/>
        <w:rPr>
          <w:color w:val="000000"/>
          <w:sz w:val="28"/>
          <w:szCs w:val="28"/>
        </w:rPr>
      </w:pPr>
      <w:r>
        <w:rPr>
          <w:color w:val="000000"/>
          <w:sz w:val="28"/>
          <w:szCs w:val="28"/>
        </w:rPr>
        <w:t xml:space="preserve">                                 </w:t>
      </w:r>
      <w:r w:rsidRPr="002603DA">
        <w:rPr>
          <w:color w:val="000000"/>
          <w:position w:val="-30"/>
          <w:sz w:val="28"/>
          <w:szCs w:val="28"/>
          <w:lang w:val="en-US"/>
        </w:rPr>
        <w:object w:dxaOrig="820" w:dyaOrig="700">
          <v:shape id="_x0000_i1026" type="#_x0000_t75" style="width:41pt;height:35.15pt" o:ole="">
            <v:imagedata r:id="rId12" o:title=""/>
          </v:shape>
          <o:OLEObject Type="Embed" ProgID="Equation.3" ShapeID="_x0000_i1026" DrawAspect="Content" ObjectID="_1400564287" r:id="rId13"/>
        </w:object>
      </w:r>
      <w:r w:rsidRPr="002603DA">
        <w:rPr>
          <w:color w:val="000000"/>
          <w:sz w:val="28"/>
          <w:szCs w:val="28"/>
        </w:rPr>
        <w:t>,</w:t>
      </w:r>
      <w:r>
        <w:rPr>
          <w:color w:val="000000"/>
          <w:sz w:val="28"/>
          <w:szCs w:val="28"/>
        </w:rPr>
        <w:t xml:space="preserve">                                                                         </w:t>
      </w:r>
      <w:r w:rsidRPr="005F4328">
        <w:rPr>
          <w:color w:val="000000"/>
          <w:sz w:val="28"/>
          <w:szCs w:val="28"/>
        </w:rPr>
        <w:t>(2)</w:t>
      </w:r>
    </w:p>
    <w:p w:rsidR="00CE73E3" w:rsidRDefault="00CE73E3" w:rsidP="00CE73E3">
      <w:pPr>
        <w:spacing w:line="360" w:lineRule="auto"/>
        <w:ind w:firstLine="709"/>
        <w:jc w:val="both"/>
        <w:rPr>
          <w:color w:val="000000"/>
          <w:sz w:val="28"/>
          <w:szCs w:val="28"/>
        </w:rPr>
      </w:pPr>
    </w:p>
    <w:p w:rsidR="00CE73E3" w:rsidRPr="002E19E5" w:rsidRDefault="00CE73E3" w:rsidP="00CE73E3">
      <w:pPr>
        <w:spacing w:line="360" w:lineRule="auto"/>
        <w:ind w:firstLine="709"/>
        <w:jc w:val="both"/>
        <w:rPr>
          <w:sz w:val="28"/>
          <w:szCs w:val="28"/>
        </w:rPr>
      </w:pPr>
      <w:r w:rsidRPr="002E19E5">
        <w:rPr>
          <w:sz w:val="28"/>
          <w:szCs w:val="28"/>
        </w:rPr>
        <w:t>где p</w:t>
      </w:r>
      <w:r w:rsidRPr="005F4328">
        <w:rPr>
          <w:sz w:val="28"/>
          <w:szCs w:val="28"/>
          <w:vertAlign w:val="subscript"/>
        </w:rPr>
        <w:t>1</w:t>
      </w:r>
      <w:r w:rsidRPr="002E19E5">
        <w:rPr>
          <w:sz w:val="28"/>
          <w:szCs w:val="28"/>
        </w:rPr>
        <w:t xml:space="preserve"> и p</w:t>
      </w:r>
      <w:r w:rsidRPr="005F4328">
        <w:rPr>
          <w:sz w:val="28"/>
          <w:szCs w:val="28"/>
          <w:vertAlign w:val="subscript"/>
        </w:rPr>
        <w:t>0</w:t>
      </w:r>
      <w:r w:rsidRPr="002E19E5">
        <w:rPr>
          <w:sz w:val="28"/>
          <w:szCs w:val="28"/>
        </w:rPr>
        <w:t xml:space="preserve"> – цены за единицу товара в текущем и базисном периодах.</w:t>
      </w:r>
    </w:p>
    <w:p w:rsidR="00CE73E3" w:rsidRPr="002E19E5" w:rsidRDefault="00CE73E3" w:rsidP="00CE73E3">
      <w:pPr>
        <w:spacing w:line="360" w:lineRule="auto"/>
        <w:ind w:firstLine="709"/>
        <w:jc w:val="both"/>
        <w:rPr>
          <w:sz w:val="28"/>
          <w:szCs w:val="28"/>
        </w:rPr>
      </w:pPr>
      <w:r w:rsidRPr="002E19E5">
        <w:rPr>
          <w:sz w:val="28"/>
          <w:szCs w:val="28"/>
        </w:rPr>
        <w:lastRenderedPageBreak/>
        <w:t>Результат расчета индексных отношений может выражаться в коэффициентах или в процентах.</w:t>
      </w:r>
    </w:p>
    <w:p w:rsidR="00CE73E3" w:rsidRPr="002E19E5" w:rsidRDefault="00CE73E3" w:rsidP="00CE73E3">
      <w:pPr>
        <w:spacing w:line="360" w:lineRule="auto"/>
        <w:ind w:firstLine="709"/>
        <w:jc w:val="both"/>
        <w:rPr>
          <w:sz w:val="28"/>
          <w:szCs w:val="28"/>
        </w:rPr>
      </w:pPr>
      <w:r w:rsidRPr="002E19E5">
        <w:rPr>
          <w:sz w:val="28"/>
          <w:szCs w:val="28"/>
        </w:rPr>
        <w:t>Общие индексы могут исчисляться как по агрегатной, так и по средней форме (среднего арифметического или среднего гармонического индекса). Выбор формы общих индексов зависит от характера исходных данных.</w:t>
      </w:r>
    </w:p>
    <w:p w:rsidR="00CE73E3" w:rsidRPr="002E19E5" w:rsidRDefault="00CE73E3" w:rsidP="00CE73E3">
      <w:pPr>
        <w:spacing w:line="360" w:lineRule="auto"/>
        <w:ind w:firstLine="709"/>
        <w:jc w:val="both"/>
        <w:rPr>
          <w:sz w:val="28"/>
          <w:szCs w:val="28"/>
        </w:rPr>
      </w:pPr>
      <w:r w:rsidRPr="002E19E5">
        <w:rPr>
          <w:sz w:val="28"/>
          <w:szCs w:val="28"/>
        </w:rPr>
        <w:t>Основной формой общих индексов являются агрегатные индексы. В числителе и знаменателе общих индексов в агрегатной форме содержатся соединенные наборы (агрегаты) элементов изучаемых статистических совокупностей</w:t>
      </w:r>
      <w:r>
        <w:rPr>
          <w:sz w:val="28"/>
          <w:szCs w:val="28"/>
        </w:rPr>
        <w:t xml:space="preserve"> [1</w:t>
      </w:r>
      <w:r w:rsidRPr="006370C2">
        <w:rPr>
          <w:sz w:val="28"/>
          <w:szCs w:val="28"/>
        </w:rPr>
        <w:t>0]</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Достижение в сложных статистических совокупностях сопоставимости разнородных единиц осуществляется введением в индексные отношения специальных сомножителей (соизмерители) индексируемых величин. Они необходимы для перехода от натуральных измерителей разнородных единиц статистической совокупности к однородным показателям. При этом в числителе и знаменателе общего индекса изменяется лишь значение индексируемой величины, а их соизмерители являются постоянными величинами и фиксируются на одном уровне (текущего и базисного периода). Это необходимо для того, чтобы на величине индекса сказывалось лишь влияние фактора, количества и др. Произведение каждой индексируемой величины на соизмеритель образует в индексном отношении определенные экономические категории.</w:t>
      </w:r>
    </w:p>
    <w:p w:rsidR="00CE73E3" w:rsidRPr="002E19E5" w:rsidRDefault="00CE73E3" w:rsidP="00CE73E3">
      <w:pPr>
        <w:spacing w:line="360" w:lineRule="auto"/>
        <w:ind w:firstLine="709"/>
        <w:jc w:val="both"/>
        <w:rPr>
          <w:sz w:val="28"/>
          <w:szCs w:val="28"/>
        </w:rPr>
      </w:pPr>
      <w:r w:rsidRPr="002E19E5">
        <w:rPr>
          <w:sz w:val="28"/>
          <w:szCs w:val="28"/>
        </w:rPr>
        <w:t>Основным условием применения в статистике коммерческой деятельности агрегатных индексов является наличие информации о поступлении или реализации товаров в натуральных измерителях и ценах единицы товара</w:t>
      </w:r>
      <w:r w:rsidRPr="006370C2">
        <w:rPr>
          <w:sz w:val="28"/>
          <w:szCs w:val="28"/>
        </w:rPr>
        <w:t xml:space="preserve"> [7]</w:t>
      </w:r>
      <w:r w:rsidRPr="002E19E5">
        <w:rPr>
          <w:sz w:val="28"/>
          <w:szCs w:val="28"/>
        </w:rPr>
        <w:t>.</w:t>
      </w:r>
    </w:p>
    <w:p w:rsidR="00CE73E3" w:rsidRPr="002E19E5" w:rsidRDefault="00CE73E3" w:rsidP="00CE73E3">
      <w:pPr>
        <w:spacing w:line="360" w:lineRule="auto"/>
        <w:ind w:firstLine="709"/>
        <w:jc w:val="both"/>
        <w:rPr>
          <w:sz w:val="28"/>
          <w:szCs w:val="28"/>
        </w:rPr>
      </w:pPr>
      <w:r w:rsidRPr="002E19E5">
        <w:rPr>
          <w:sz w:val="28"/>
          <w:szCs w:val="28"/>
        </w:rPr>
        <w:t>Формула агрегатного индекса цен с отчетными весами (Индекс Пааше):</w:t>
      </w:r>
    </w:p>
    <w:p w:rsidR="00CE73E3" w:rsidRPr="002E19E5" w:rsidRDefault="00CE73E3" w:rsidP="00CE73E3">
      <w:pPr>
        <w:spacing w:line="360" w:lineRule="auto"/>
        <w:ind w:firstLine="709"/>
        <w:jc w:val="both"/>
        <w:rPr>
          <w:sz w:val="28"/>
          <w:szCs w:val="28"/>
        </w:rPr>
      </w:pPr>
    </w:p>
    <w:p w:rsidR="00CE73E3" w:rsidRPr="002E19E5" w:rsidRDefault="00CE73E3" w:rsidP="00CE73E3">
      <w:pPr>
        <w:spacing w:line="360" w:lineRule="auto"/>
        <w:ind w:firstLine="709"/>
        <w:jc w:val="both"/>
        <w:rPr>
          <w:sz w:val="28"/>
          <w:szCs w:val="28"/>
        </w:rPr>
      </w:pPr>
      <w:r>
        <w:rPr>
          <w:sz w:val="28"/>
          <w:szCs w:val="28"/>
        </w:rPr>
        <w:t xml:space="preserve">                                 </w:t>
      </w:r>
      <w:r w:rsidRPr="002E19E5">
        <w:rPr>
          <w:sz w:val="28"/>
          <w:szCs w:val="28"/>
        </w:rPr>
        <w:object w:dxaOrig="1540" w:dyaOrig="760">
          <v:shape id="_x0000_i1027" type="#_x0000_t75" style="width:77pt;height:37.65pt" o:ole="">
            <v:imagedata r:id="rId14" o:title=""/>
          </v:shape>
          <o:OLEObject Type="Embed" ProgID="Equation.3" ShapeID="_x0000_i1027" DrawAspect="Content" ObjectID="_1400564288" r:id="rId15"/>
        </w:object>
      </w:r>
      <w:r>
        <w:rPr>
          <w:sz w:val="28"/>
          <w:szCs w:val="28"/>
        </w:rPr>
        <w:t xml:space="preserve">                                                               (3)</w:t>
      </w:r>
    </w:p>
    <w:p w:rsidR="00CE73E3" w:rsidRPr="002E19E5" w:rsidRDefault="00CE73E3" w:rsidP="00CE73E3">
      <w:pPr>
        <w:spacing w:line="360" w:lineRule="auto"/>
        <w:ind w:firstLine="709"/>
        <w:jc w:val="both"/>
        <w:rPr>
          <w:sz w:val="28"/>
          <w:szCs w:val="28"/>
        </w:rPr>
      </w:pPr>
    </w:p>
    <w:p w:rsidR="00CE73E3" w:rsidRPr="002E19E5" w:rsidRDefault="00CE73E3" w:rsidP="00CE73E3">
      <w:pPr>
        <w:spacing w:line="360" w:lineRule="auto"/>
        <w:ind w:firstLine="709"/>
        <w:jc w:val="both"/>
        <w:rPr>
          <w:sz w:val="28"/>
          <w:szCs w:val="28"/>
        </w:rPr>
      </w:pPr>
      <w:r w:rsidRPr="002E19E5">
        <w:rPr>
          <w:sz w:val="28"/>
          <w:szCs w:val="28"/>
        </w:rPr>
        <w:lastRenderedPageBreak/>
        <w:t>Индекс Пааше характеризует влияние изменения цен на стоимость товаров, реализованных в отчетном периоде.</w:t>
      </w:r>
    </w:p>
    <w:p w:rsidR="00CE73E3" w:rsidRPr="002E19E5" w:rsidRDefault="00CE73E3" w:rsidP="00CE73E3">
      <w:pPr>
        <w:spacing w:line="360" w:lineRule="auto"/>
        <w:ind w:firstLine="709"/>
        <w:jc w:val="both"/>
        <w:rPr>
          <w:sz w:val="28"/>
          <w:szCs w:val="28"/>
        </w:rPr>
      </w:pPr>
      <w:r w:rsidRPr="002E19E5">
        <w:rPr>
          <w:sz w:val="28"/>
          <w:szCs w:val="28"/>
        </w:rPr>
        <w:t>Формула агрегатного индекса цен (Индекс Ласпейреса):</w:t>
      </w:r>
    </w:p>
    <w:p w:rsidR="00CE73E3" w:rsidRPr="002E19E5" w:rsidRDefault="00CE73E3" w:rsidP="00CE73E3">
      <w:pPr>
        <w:spacing w:line="360" w:lineRule="auto"/>
        <w:ind w:firstLine="709"/>
        <w:jc w:val="both"/>
        <w:rPr>
          <w:sz w:val="28"/>
          <w:szCs w:val="28"/>
        </w:rPr>
      </w:pPr>
    </w:p>
    <w:p w:rsidR="00CE73E3" w:rsidRPr="002E19E5" w:rsidRDefault="00CE73E3" w:rsidP="00CE73E3">
      <w:pPr>
        <w:spacing w:line="360" w:lineRule="auto"/>
        <w:jc w:val="center"/>
        <w:rPr>
          <w:sz w:val="28"/>
          <w:szCs w:val="28"/>
        </w:rPr>
      </w:pPr>
      <w:r>
        <w:rPr>
          <w:sz w:val="28"/>
          <w:szCs w:val="28"/>
        </w:rPr>
        <w:t xml:space="preserve">                                            </w:t>
      </w:r>
      <w:r w:rsidRPr="002E19E5">
        <w:rPr>
          <w:sz w:val="28"/>
          <w:szCs w:val="28"/>
        </w:rPr>
        <w:object w:dxaOrig="1579" w:dyaOrig="760">
          <v:shape id="_x0000_i1028" type="#_x0000_t75" style="width:78.7pt;height:37.65pt" o:ole="">
            <v:imagedata r:id="rId16" o:title=""/>
          </v:shape>
          <o:OLEObject Type="Embed" ProgID="Equation.3" ShapeID="_x0000_i1028" DrawAspect="Content" ObjectID="_1400564289" r:id="rId17"/>
        </w:object>
      </w:r>
      <w:r>
        <w:rPr>
          <w:sz w:val="28"/>
          <w:szCs w:val="28"/>
        </w:rPr>
        <w:t xml:space="preserve">                                                              (4)</w:t>
      </w:r>
    </w:p>
    <w:p w:rsidR="00CE73E3" w:rsidRPr="002E19E5" w:rsidRDefault="00CE73E3" w:rsidP="00CE73E3">
      <w:pPr>
        <w:spacing w:line="360" w:lineRule="auto"/>
        <w:ind w:firstLine="709"/>
        <w:jc w:val="both"/>
        <w:rPr>
          <w:sz w:val="28"/>
          <w:szCs w:val="28"/>
        </w:rPr>
      </w:pPr>
    </w:p>
    <w:p w:rsidR="00CE73E3" w:rsidRPr="002E19E5" w:rsidRDefault="00CE73E3" w:rsidP="00CE73E3">
      <w:pPr>
        <w:spacing w:line="360" w:lineRule="auto"/>
        <w:ind w:firstLine="709"/>
        <w:jc w:val="both"/>
        <w:rPr>
          <w:sz w:val="28"/>
          <w:szCs w:val="28"/>
        </w:rPr>
      </w:pPr>
      <w:r w:rsidRPr="002E19E5">
        <w:rPr>
          <w:sz w:val="28"/>
          <w:szCs w:val="28"/>
        </w:rPr>
        <w:t>Индекс Ласпейреса показывает влияние изменения цен на стоимость количества товаров, реализованных в базисном периоде.</w:t>
      </w:r>
    </w:p>
    <w:p w:rsidR="00CE73E3" w:rsidRPr="002E19E5" w:rsidRDefault="00CE73E3" w:rsidP="00CE73E3">
      <w:pPr>
        <w:spacing w:line="360" w:lineRule="auto"/>
        <w:ind w:firstLine="709"/>
        <w:jc w:val="both"/>
        <w:rPr>
          <w:sz w:val="28"/>
          <w:szCs w:val="28"/>
        </w:rPr>
      </w:pPr>
      <w:r w:rsidRPr="002E19E5">
        <w:rPr>
          <w:sz w:val="28"/>
          <w:szCs w:val="28"/>
        </w:rPr>
        <w:t xml:space="preserve">Применение индексов Пааше и Ласпейреса зависит от цели исследования. Если анализ проводится для определения экономического эффекта от изменения цен в отчетном периоде по сравнению с базисным, то применяется индекс Пааше, который отображает разницу между фактической стоимостью продажи товаров в отчетном периоде </w:t>
      </w:r>
      <w:r w:rsidRPr="002E19E5">
        <w:rPr>
          <w:sz w:val="28"/>
          <w:szCs w:val="28"/>
        </w:rPr>
        <w:object w:dxaOrig="780" w:dyaOrig="420">
          <v:shape id="_x0000_i1029" type="#_x0000_t75" style="width:39.35pt;height:20.95pt" o:ole="">
            <v:imagedata r:id="rId18" o:title=""/>
          </v:shape>
          <o:OLEObject Type="Embed" ProgID="Equation.3" ShapeID="_x0000_i1029" DrawAspect="Content" ObjectID="_1400564290" r:id="rId19"/>
        </w:object>
      </w:r>
      <w:r w:rsidRPr="002E19E5">
        <w:rPr>
          <w:sz w:val="28"/>
          <w:szCs w:val="28"/>
        </w:rPr>
        <w:t xml:space="preserve"> и расчетной стоимостью продажи этих же товаров по базисным ценам </w:t>
      </w:r>
      <w:r w:rsidRPr="002E19E5">
        <w:rPr>
          <w:sz w:val="28"/>
          <w:szCs w:val="28"/>
        </w:rPr>
        <w:object w:dxaOrig="820" w:dyaOrig="400">
          <v:shape id="_x0000_i1030" type="#_x0000_t75" style="width:41pt;height:20.1pt" o:ole="">
            <v:imagedata r:id="rId20" o:title=""/>
          </v:shape>
          <o:OLEObject Type="Embed" ProgID="Equation.3" ShapeID="_x0000_i1030" DrawAspect="Content" ObjectID="_1400564291" r:id="rId21"/>
        </w:object>
      </w:r>
      <w:r w:rsidRPr="002E19E5">
        <w:rPr>
          <w:sz w:val="28"/>
          <w:szCs w:val="28"/>
        </w:rPr>
        <w:t>.</w:t>
      </w:r>
    </w:p>
    <w:p w:rsidR="00CE73E3" w:rsidRDefault="00CE73E3" w:rsidP="00CE73E3">
      <w:pPr>
        <w:spacing w:line="360" w:lineRule="auto"/>
        <w:ind w:firstLine="709"/>
        <w:jc w:val="both"/>
        <w:rPr>
          <w:sz w:val="28"/>
          <w:szCs w:val="28"/>
        </w:rPr>
      </w:pPr>
      <w:r w:rsidRPr="002E19E5">
        <w:rPr>
          <w:sz w:val="28"/>
          <w:szCs w:val="28"/>
        </w:rPr>
        <w:t xml:space="preserve">Если целью анализа является определение объема товарооборота при продаже в предстоящем периоде такого же количества товаров, что и в базисном периоде, но по новым ценам, то применяется индекс Ласпейреса. Этот индекс позволяет вычислить разность между суммой фактического товарооборота базисного периода </w:t>
      </w:r>
      <w:r w:rsidRPr="002E19E5">
        <w:rPr>
          <w:sz w:val="28"/>
          <w:szCs w:val="28"/>
        </w:rPr>
        <w:object w:dxaOrig="840" w:dyaOrig="400">
          <v:shape id="_x0000_i1031" type="#_x0000_t75" style="width:41.85pt;height:20.1pt" o:ole="">
            <v:imagedata r:id="rId22" o:title=""/>
          </v:shape>
          <o:OLEObject Type="Embed" ProgID="Equation.3" ShapeID="_x0000_i1031" DrawAspect="Content" ObjectID="_1400564292" r:id="rId23"/>
        </w:object>
      </w:r>
      <w:r w:rsidRPr="002E19E5">
        <w:rPr>
          <w:sz w:val="28"/>
          <w:szCs w:val="28"/>
        </w:rPr>
        <w:t xml:space="preserve"> и возможного объема товарооборота при продаже тех же товаров по новым ценам </w:t>
      </w:r>
      <w:r w:rsidRPr="002E19E5">
        <w:rPr>
          <w:sz w:val="28"/>
          <w:szCs w:val="28"/>
        </w:rPr>
        <w:object w:dxaOrig="820" w:dyaOrig="400">
          <v:shape id="_x0000_i1032" type="#_x0000_t75" style="width:41pt;height:20.1pt" o:ole="">
            <v:imagedata r:id="rId24" o:title=""/>
          </v:shape>
          <o:OLEObject Type="Embed" ProgID="Equation.3" ShapeID="_x0000_i1032" DrawAspect="Content" ObjectID="_1400564293" r:id="rId25"/>
        </w:object>
      </w:r>
      <w:r w:rsidRPr="002E19E5">
        <w:rPr>
          <w:sz w:val="28"/>
          <w:szCs w:val="28"/>
        </w:rPr>
        <w:t>. Эти особенности индекса Ласпейреса обуславливают его применение при прогнозировании объема товарооборота в связи с намеченными изменениями цен на товары в предстоящем периоде</w:t>
      </w:r>
      <w:r>
        <w:rPr>
          <w:sz w:val="28"/>
          <w:szCs w:val="28"/>
        </w:rPr>
        <w:t xml:space="preserve"> [</w:t>
      </w:r>
      <w:r w:rsidRPr="006370C2">
        <w:rPr>
          <w:sz w:val="28"/>
          <w:szCs w:val="28"/>
        </w:rPr>
        <w:t>8]</w:t>
      </w:r>
      <w:r w:rsidRPr="002E19E5">
        <w:rPr>
          <w:sz w:val="28"/>
          <w:szCs w:val="28"/>
        </w:rPr>
        <w:t>.</w:t>
      </w:r>
    </w:p>
    <w:p w:rsidR="00CE73E3" w:rsidRDefault="00CE73E3" w:rsidP="00CE73E3">
      <w:pPr>
        <w:spacing w:line="360" w:lineRule="auto"/>
        <w:ind w:firstLine="709"/>
        <w:jc w:val="both"/>
        <w:rPr>
          <w:sz w:val="28"/>
          <w:szCs w:val="28"/>
        </w:rPr>
      </w:pPr>
    </w:p>
    <w:p w:rsidR="00CE73E3" w:rsidRPr="001552BF" w:rsidRDefault="00CE73E3" w:rsidP="00CE73E3">
      <w:pPr>
        <w:pStyle w:val="1"/>
        <w:spacing w:before="0"/>
        <w:jc w:val="center"/>
        <w:rPr>
          <w:rFonts w:ascii="Times New Roman" w:hAnsi="Times New Roman"/>
          <w:color w:val="000000"/>
        </w:rPr>
      </w:pPr>
      <w:bookmarkStart w:id="4" w:name="_Toc326806382"/>
      <w:r w:rsidRPr="001552BF">
        <w:rPr>
          <w:rFonts w:ascii="Times New Roman" w:hAnsi="Times New Roman"/>
          <w:color w:val="000000"/>
        </w:rPr>
        <w:t>1.3 Индексный метод изучения оборачиваемости запасов торгового предприятия</w:t>
      </w:r>
      <w:bookmarkEnd w:id="4"/>
    </w:p>
    <w:p w:rsidR="00CE73E3" w:rsidRDefault="00CE73E3" w:rsidP="00CE73E3">
      <w:pPr>
        <w:spacing w:line="360" w:lineRule="auto"/>
        <w:ind w:firstLine="709"/>
        <w:jc w:val="both"/>
        <w:rPr>
          <w:sz w:val="28"/>
          <w:szCs w:val="28"/>
        </w:rPr>
      </w:pPr>
    </w:p>
    <w:p w:rsidR="00CE73E3" w:rsidRDefault="00CE73E3" w:rsidP="00CE73E3">
      <w:pPr>
        <w:spacing w:line="360" w:lineRule="auto"/>
        <w:ind w:firstLine="709"/>
        <w:jc w:val="both"/>
        <w:rPr>
          <w:sz w:val="28"/>
          <w:szCs w:val="28"/>
        </w:rPr>
      </w:pPr>
      <w:r w:rsidRPr="002E19E5">
        <w:rPr>
          <w:sz w:val="28"/>
          <w:szCs w:val="28"/>
        </w:rPr>
        <w:t>Метод предусматривает расч</w:t>
      </w:r>
      <w:r>
        <w:rPr>
          <w:sz w:val="28"/>
          <w:szCs w:val="28"/>
        </w:rPr>
        <w:t>ет следующих показателей товарооборачиваемости.</w:t>
      </w:r>
    </w:p>
    <w:p w:rsidR="00CE73E3" w:rsidRDefault="00CE73E3" w:rsidP="00CE73E3">
      <w:pPr>
        <w:spacing w:line="360" w:lineRule="auto"/>
        <w:ind w:firstLine="709"/>
        <w:jc w:val="both"/>
        <w:rPr>
          <w:sz w:val="28"/>
          <w:szCs w:val="28"/>
        </w:rPr>
      </w:pPr>
      <w:r>
        <w:rPr>
          <w:sz w:val="28"/>
          <w:szCs w:val="28"/>
        </w:rPr>
        <w:lastRenderedPageBreak/>
        <w:t>1. Скорость товароборота:</w:t>
      </w:r>
    </w:p>
    <w:p w:rsidR="00CE73E3" w:rsidRDefault="00CE73E3" w:rsidP="00CE73E3">
      <w:pPr>
        <w:spacing w:line="360" w:lineRule="auto"/>
        <w:ind w:firstLine="709"/>
        <w:jc w:val="both"/>
        <w:rPr>
          <w:sz w:val="28"/>
          <w:szCs w:val="28"/>
        </w:rPr>
      </w:pPr>
    </w:p>
    <w:p w:rsidR="00CE73E3" w:rsidRDefault="00CE73E3" w:rsidP="00CE73E3">
      <w:pPr>
        <w:spacing w:line="360" w:lineRule="auto"/>
        <w:jc w:val="center"/>
        <w:rPr>
          <w:sz w:val="28"/>
          <w:szCs w:val="28"/>
        </w:rPr>
      </w:pPr>
      <w:r>
        <w:rPr>
          <w:sz w:val="28"/>
          <w:szCs w:val="28"/>
        </w:rPr>
        <w:t xml:space="preserve">                                                     </w:t>
      </w:r>
      <w:r w:rsidRPr="002E19E5">
        <w:rPr>
          <w:position w:val="-24"/>
          <w:sz w:val="28"/>
          <w:szCs w:val="28"/>
        </w:rPr>
        <w:object w:dxaOrig="680" w:dyaOrig="620">
          <v:shape id="_x0000_i1033" type="#_x0000_t75" style="width:34.35pt;height:31pt" o:ole="">
            <v:imagedata r:id="rId26" o:title=""/>
          </v:shape>
          <o:OLEObject Type="Embed" ProgID="Equation.3" ShapeID="_x0000_i1033" DrawAspect="Content" ObjectID="_1400564294" r:id="rId27"/>
        </w:object>
      </w:r>
      <w:r>
        <w:rPr>
          <w:sz w:val="28"/>
          <w:szCs w:val="28"/>
        </w:rPr>
        <w:t>,                                                                (5)</w:t>
      </w:r>
    </w:p>
    <w:p w:rsidR="00CE73E3" w:rsidRDefault="00CE73E3" w:rsidP="00CE73E3">
      <w:pPr>
        <w:spacing w:line="360" w:lineRule="auto"/>
        <w:ind w:firstLine="709"/>
        <w:jc w:val="both"/>
        <w:rPr>
          <w:sz w:val="28"/>
          <w:szCs w:val="28"/>
        </w:rPr>
      </w:pPr>
      <w:r>
        <w:rPr>
          <w:sz w:val="28"/>
          <w:szCs w:val="28"/>
        </w:rPr>
        <w:t>где Т – товароборот;</w:t>
      </w:r>
    </w:p>
    <w:p w:rsidR="00CE73E3" w:rsidRDefault="00CE73E3" w:rsidP="00CE73E3">
      <w:pPr>
        <w:spacing w:line="360" w:lineRule="auto"/>
        <w:ind w:firstLine="709"/>
        <w:jc w:val="both"/>
        <w:rPr>
          <w:sz w:val="28"/>
          <w:szCs w:val="28"/>
        </w:rPr>
      </w:pPr>
      <w:r>
        <w:rPr>
          <w:sz w:val="28"/>
          <w:szCs w:val="28"/>
        </w:rPr>
        <w:t xml:space="preserve">       З – средний товарный запас.</w:t>
      </w:r>
    </w:p>
    <w:p w:rsidR="00CE73E3" w:rsidRDefault="00CE73E3" w:rsidP="00CE73E3">
      <w:pPr>
        <w:spacing w:line="360" w:lineRule="auto"/>
        <w:ind w:firstLine="709"/>
        <w:jc w:val="both"/>
        <w:rPr>
          <w:sz w:val="28"/>
          <w:szCs w:val="28"/>
        </w:rPr>
      </w:pPr>
      <w:r>
        <w:rPr>
          <w:sz w:val="28"/>
          <w:szCs w:val="28"/>
        </w:rPr>
        <w:t>2.Время обращения товаров:</w:t>
      </w:r>
    </w:p>
    <w:p w:rsidR="00CE73E3" w:rsidRDefault="00CE73E3" w:rsidP="00CE73E3">
      <w:pPr>
        <w:spacing w:line="360" w:lineRule="auto"/>
        <w:ind w:firstLine="709"/>
        <w:jc w:val="both"/>
        <w:rPr>
          <w:sz w:val="28"/>
          <w:szCs w:val="28"/>
        </w:rPr>
      </w:pPr>
    </w:p>
    <w:p w:rsidR="00CE73E3" w:rsidRDefault="00CE73E3" w:rsidP="00CE73E3">
      <w:pPr>
        <w:spacing w:line="360" w:lineRule="auto"/>
        <w:jc w:val="center"/>
        <w:rPr>
          <w:sz w:val="28"/>
          <w:szCs w:val="28"/>
        </w:rPr>
      </w:pPr>
      <w:r>
        <w:rPr>
          <w:sz w:val="28"/>
          <w:szCs w:val="28"/>
        </w:rPr>
        <w:t xml:space="preserve">                                              </w:t>
      </w:r>
      <w:r w:rsidRPr="002E19E5">
        <w:rPr>
          <w:position w:val="-28"/>
          <w:sz w:val="28"/>
          <w:szCs w:val="28"/>
        </w:rPr>
        <w:object w:dxaOrig="1500" w:dyaOrig="660">
          <v:shape id="_x0000_i1034" type="#_x0000_t75" style="width:75.35pt;height:32.65pt" o:ole="">
            <v:imagedata r:id="rId28" o:title=""/>
          </v:shape>
          <o:OLEObject Type="Embed" ProgID="Equation.3" ShapeID="_x0000_i1034" DrawAspect="Content" ObjectID="_1400564295" r:id="rId29"/>
        </w:object>
      </w:r>
      <w:r>
        <w:rPr>
          <w:sz w:val="28"/>
          <w:szCs w:val="28"/>
        </w:rPr>
        <w:t xml:space="preserve">                                                             (6)</w:t>
      </w:r>
    </w:p>
    <w:p w:rsidR="00CE73E3" w:rsidRDefault="00CE73E3" w:rsidP="00CE73E3">
      <w:pPr>
        <w:spacing w:line="360" w:lineRule="auto"/>
        <w:ind w:firstLine="709"/>
        <w:jc w:val="both"/>
        <w:rPr>
          <w:sz w:val="28"/>
          <w:szCs w:val="28"/>
        </w:rPr>
      </w:pPr>
    </w:p>
    <w:p w:rsidR="00CE73E3" w:rsidRDefault="00CE73E3" w:rsidP="00CE73E3">
      <w:pPr>
        <w:spacing w:line="360" w:lineRule="auto"/>
        <w:ind w:firstLine="709"/>
        <w:jc w:val="both"/>
        <w:rPr>
          <w:sz w:val="28"/>
          <w:szCs w:val="28"/>
        </w:rPr>
      </w:pPr>
      <w:r>
        <w:rPr>
          <w:sz w:val="28"/>
          <w:szCs w:val="28"/>
        </w:rPr>
        <w:t xml:space="preserve">где </w:t>
      </w:r>
      <w:r>
        <w:rPr>
          <w:sz w:val="28"/>
          <w:szCs w:val="28"/>
          <w:lang w:val="en-US"/>
        </w:rPr>
        <w:t>m</w:t>
      </w:r>
      <w:r>
        <w:rPr>
          <w:sz w:val="28"/>
          <w:szCs w:val="28"/>
        </w:rPr>
        <w:t xml:space="preserve"> – однодневный оборот;</w:t>
      </w:r>
    </w:p>
    <w:p w:rsidR="00CE73E3" w:rsidRDefault="00CE73E3" w:rsidP="00CE73E3">
      <w:pPr>
        <w:spacing w:line="360" w:lineRule="auto"/>
        <w:ind w:firstLine="709"/>
        <w:jc w:val="both"/>
        <w:rPr>
          <w:sz w:val="28"/>
          <w:szCs w:val="28"/>
        </w:rPr>
      </w:pPr>
      <w:r>
        <w:rPr>
          <w:sz w:val="28"/>
          <w:szCs w:val="28"/>
        </w:rPr>
        <w:t xml:space="preserve">      Д – число дней в периоде.</w:t>
      </w:r>
    </w:p>
    <w:p w:rsidR="00CE73E3" w:rsidRDefault="00CE73E3" w:rsidP="00CE73E3">
      <w:pPr>
        <w:spacing w:line="360" w:lineRule="auto"/>
        <w:ind w:firstLine="709"/>
        <w:jc w:val="both"/>
        <w:rPr>
          <w:sz w:val="28"/>
          <w:szCs w:val="28"/>
        </w:rPr>
      </w:pPr>
      <w:r>
        <w:rPr>
          <w:sz w:val="28"/>
          <w:szCs w:val="28"/>
        </w:rPr>
        <w:t>Динамика скорости товарооборота измеряется с помощью индивидуальных и общих индексов по формулам:</w:t>
      </w:r>
    </w:p>
    <w:p w:rsidR="00CE73E3" w:rsidRDefault="00CE73E3" w:rsidP="00CE73E3">
      <w:pPr>
        <w:spacing w:line="360" w:lineRule="auto"/>
        <w:ind w:firstLine="709"/>
        <w:jc w:val="both"/>
        <w:rPr>
          <w:sz w:val="28"/>
          <w:szCs w:val="28"/>
        </w:rPr>
      </w:pPr>
    </w:p>
    <w:p w:rsidR="00CE73E3" w:rsidRDefault="00CE73E3" w:rsidP="001B790B">
      <w:pPr>
        <w:numPr>
          <w:ilvl w:val="0"/>
          <w:numId w:val="2"/>
        </w:numPr>
        <w:tabs>
          <w:tab w:val="clear" w:pos="1069"/>
          <w:tab w:val="num" w:pos="0"/>
        </w:tabs>
        <w:spacing w:line="360" w:lineRule="auto"/>
        <w:ind w:left="0" w:firstLine="0"/>
        <w:jc w:val="both"/>
        <w:rPr>
          <w:sz w:val="28"/>
          <w:szCs w:val="28"/>
        </w:rPr>
      </w:pPr>
      <w:r>
        <w:rPr>
          <w:sz w:val="28"/>
          <w:szCs w:val="28"/>
        </w:rPr>
        <w:t>Индивидуальный индекс:</w:t>
      </w:r>
    </w:p>
    <w:p w:rsidR="00CE73E3" w:rsidRDefault="00CE73E3" w:rsidP="00CE73E3">
      <w:pPr>
        <w:spacing w:line="360" w:lineRule="auto"/>
        <w:ind w:left="709"/>
        <w:jc w:val="both"/>
        <w:rPr>
          <w:sz w:val="28"/>
          <w:szCs w:val="28"/>
        </w:rPr>
      </w:pPr>
    </w:p>
    <w:p w:rsidR="00CE73E3" w:rsidRDefault="00CE73E3" w:rsidP="00CE73E3">
      <w:pPr>
        <w:spacing w:line="360" w:lineRule="auto"/>
        <w:jc w:val="center"/>
        <w:rPr>
          <w:sz w:val="28"/>
          <w:szCs w:val="28"/>
        </w:rPr>
      </w:pPr>
      <w:r>
        <w:rPr>
          <w:sz w:val="28"/>
          <w:szCs w:val="28"/>
        </w:rPr>
        <w:t xml:space="preserve">                                                    </w:t>
      </w:r>
      <w:r w:rsidRPr="0024105C">
        <w:rPr>
          <w:position w:val="-30"/>
          <w:sz w:val="28"/>
          <w:szCs w:val="28"/>
        </w:rPr>
        <w:object w:dxaOrig="800" w:dyaOrig="700">
          <v:shape id="_x0000_i1035" type="#_x0000_t75" style="width:40.2pt;height:35.15pt" o:ole="">
            <v:imagedata r:id="rId30" o:title=""/>
          </v:shape>
          <o:OLEObject Type="Embed" ProgID="Equation.3" ShapeID="_x0000_i1035" DrawAspect="Content" ObjectID="_1400564296" r:id="rId31"/>
        </w:object>
      </w:r>
      <w:r>
        <w:rPr>
          <w:sz w:val="28"/>
          <w:szCs w:val="28"/>
        </w:rPr>
        <w:t xml:space="preserve">                                                                 (7)</w:t>
      </w:r>
    </w:p>
    <w:p w:rsidR="00CE73E3" w:rsidRDefault="00CE73E3" w:rsidP="00CE73E3">
      <w:pPr>
        <w:spacing w:line="360" w:lineRule="auto"/>
        <w:ind w:left="709"/>
        <w:jc w:val="both"/>
        <w:rPr>
          <w:sz w:val="28"/>
          <w:szCs w:val="28"/>
        </w:rPr>
      </w:pPr>
    </w:p>
    <w:p w:rsidR="00CE73E3" w:rsidRPr="0024105C" w:rsidRDefault="00CE73E3" w:rsidP="00CE73E3">
      <w:pPr>
        <w:spacing w:line="360" w:lineRule="auto"/>
        <w:ind w:left="709"/>
        <w:jc w:val="both"/>
        <w:rPr>
          <w:sz w:val="28"/>
          <w:szCs w:val="28"/>
        </w:rPr>
      </w:pPr>
      <w:r>
        <w:rPr>
          <w:sz w:val="28"/>
          <w:szCs w:val="28"/>
        </w:rPr>
        <w:t>где С</w:t>
      </w:r>
      <w:r w:rsidRPr="0024105C">
        <w:rPr>
          <w:sz w:val="28"/>
          <w:szCs w:val="28"/>
          <w:vertAlign w:val="subscript"/>
        </w:rPr>
        <w:t>0</w:t>
      </w:r>
      <w:r>
        <w:rPr>
          <w:sz w:val="28"/>
          <w:szCs w:val="28"/>
        </w:rPr>
        <w:t xml:space="preserve"> – скорость товароборота базового периода;</w:t>
      </w:r>
    </w:p>
    <w:p w:rsidR="00CE73E3" w:rsidRDefault="00CE73E3" w:rsidP="00CE73E3">
      <w:pPr>
        <w:spacing w:line="360" w:lineRule="auto"/>
        <w:ind w:left="709"/>
        <w:jc w:val="both"/>
        <w:rPr>
          <w:sz w:val="28"/>
          <w:szCs w:val="28"/>
        </w:rPr>
      </w:pPr>
      <w:r>
        <w:rPr>
          <w:sz w:val="28"/>
          <w:szCs w:val="28"/>
        </w:rPr>
        <w:t xml:space="preserve">       С</w:t>
      </w:r>
      <w:r w:rsidRPr="0024105C">
        <w:rPr>
          <w:sz w:val="28"/>
          <w:szCs w:val="28"/>
          <w:vertAlign w:val="subscript"/>
        </w:rPr>
        <w:t>1</w:t>
      </w:r>
      <w:r>
        <w:rPr>
          <w:sz w:val="28"/>
          <w:szCs w:val="28"/>
        </w:rPr>
        <w:t>– скорость товароборота отчетного периода.</w:t>
      </w:r>
    </w:p>
    <w:p w:rsidR="00CE73E3" w:rsidRDefault="00CE73E3" w:rsidP="00CE73E3">
      <w:pPr>
        <w:spacing w:line="360" w:lineRule="auto"/>
        <w:ind w:left="709"/>
        <w:jc w:val="both"/>
        <w:rPr>
          <w:sz w:val="28"/>
          <w:szCs w:val="28"/>
        </w:rPr>
      </w:pPr>
    </w:p>
    <w:p w:rsidR="00CE73E3" w:rsidRDefault="00CE73E3" w:rsidP="001B790B">
      <w:pPr>
        <w:numPr>
          <w:ilvl w:val="0"/>
          <w:numId w:val="2"/>
        </w:numPr>
        <w:tabs>
          <w:tab w:val="clear" w:pos="1069"/>
          <w:tab w:val="num" w:pos="0"/>
        </w:tabs>
        <w:spacing w:line="360" w:lineRule="auto"/>
        <w:ind w:left="0" w:firstLine="0"/>
        <w:jc w:val="both"/>
        <w:rPr>
          <w:sz w:val="28"/>
          <w:szCs w:val="28"/>
        </w:rPr>
      </w:pPr>
      <w:r>
        <w:rPr>
          <w:sz w:val="28"/>
          <w:szCs w:val="28"/>
        </w:rPr>
        <w:t>Общие индексы:</w:t>
      </w:r>
    </w:p>
    <w:p w:rsidR="00CE73E3" w:rsidRDefault="00CE73E3" w:rsidP="00CE73E3">
      <w:pPr>
        <w:spacing w:line="360" w:lineRule="auto"/>
        <w:jc w:val="both"/>
        <w:rPr>
          <w:sz w:val="28"/>
          <w:szCs w:val="28"/>
        </w:rPr>
      </w:pPr>
      <w:r>
        <w:rPr>
          <w:sz w:val="28"/>
          <w:szCs w:val="28"/>
        </w:rPr>
        <w:t>а) индекс переменного состава (средней скорости товарооборота):</w:t>
      </w:r>
    </w:p>
    <w:p w:rsidR="00CE73E3" w:rsidRDefault="00CE73E3" w:rsidP="00CE73E3">
      <w:pPr>
        <w:spacing w:line="360" w:lineRule="auto"/>
        <w:ind w:left="709"/>
        <w:jc w:val="both"/>
        <w:rPr>
          <w:sz w:val="28"/>
          <w:szCs w:val="28"/>
        </w:rPr>
      </w:pPr>
    </w:p>
    <w:p w:rsidR="00CE73E3" w:rsidRDefault="00CE73E3" w:rsidP="00CE73E3">
      <w:pPr>
        <w:spacing w:line="360" w:lineRule="auto"/>
        <w:ind w:left="709"/>
        <w:jc w:val="both"/>
        <w:rPr>
          <w:sz w:val="28"/>
          <w:szCs w:val="28"/>
        </w:rPr>
      </w:pPr>
      <w:r>
        <w:rPr>
          <w:sz w:val="28"/>
          <w:szCs w:val="28"/>
        </w:rPr>
        <w:t xml:space="preserve">                    </w:t>
      </w:r>
      <w:r w:rsidRPr="0024105C">
        <w:rPr>
          <w:position w:val="-32"/>
          <w:sz w:val="28"/>
          <w:szCs w:val="28"/>
        </w:rPr>
        <w:object w:dxaOrig="2360" w:dyaOrig="760">
          <v:shape id="_x0000_i1036" type="#_x0000_t75" style="width:118.05pt;height:37.65pt" o:ole="">
            <v:imagedata r:id="rId32" o:title=""/>
          </v:shape>
          <o:OLEObject Type="Embed" ProgID="Equation.3" ShapeID="_x0000_i1036" DrawAspect="Content" ObjectID="_1400564297" r:id="rId33"/>
        </w:object>
      </w:r>
      <w:r>
        <w:rPr>
          <w:sz w:val="28"/>
          <w:szCs w:val="28"/>
        </w:rPr>
        <w:t xml:space="preserve">                                                                 (8)</w:t>
      </w:r>
    </w:p>
    <w:p w:rsidR="00CE73E3" w:rsidRDefault="00CE73E3" w:rsidP="00CE73E3">
      <w:pPr>
        <w:spacing w:line="360" w:lineRule="auto"/>
        <w:ind w:left="709"/>
        <w:jc w:val="both"/>
        <w:rPr>
          <w:sz w:val="28"/>
          <w:szCs w:val="28"/>
        </w:rPr>
      </w:pPr>
    </w:p>
    <w:p w:rsidR="00CE73E3" w:rsidRPr="0024105C" w:rsidRDefault="00CE73E3" w:rsidP="00CE73E3">
      <w:pPr>
        <w:spacing w:line="360" w:lineRule="auto"/>
        <w:ind w:left="709"/>
        <w:jc w:val="both"/>
        <w:rPr>
          <w:sz w:val="28"/>
          <w:szCs w:val="28"/>
        </w:rPr>
      </w:pPr>
      <w:r>
        <w:rPr>
          <w:sz w:val="28"/>
          <w:szCs w:val="28"/>
        </w:rPr>
        <w:t>где З</w:t>
      </w:r>
      <w:r w:rsidRPr="0024105C">
        <w:rPr>
          <w:sz w:val="28"/>
          <w:szCs w:val="28"/>
          <w:vertAlign w:val="subscript"/>
        </w:rPr>
        <w:t>0</w:t>
      </w:r>
      <w:r>
        <w:rPr>
          <w:sz w:val="28"/>
          <w:szCs w:val="28"/>
        </w:rPr>
        <w:t xml:space="preserve"> – средний товарный запас базового периода;</w:t>
      </w:r>
    </w:p>
    <w:p w:rsidR="00CE73E3" w:rsidRDefault="00CE73E3" w:rsidP="00CE73E3">
      <w:pPr>
        <w:spacing w:line="360" w:lineRule="auto"/>
        <w:ind w:left="709"/>
        <w:jc w:val="both"/>
        <w:rPr>
          <w:sz w:val="28"/>
          <w:szCs w:val="28"/>
        </w:rPr>
      </w:pPr>
      <w:r>
        <w:rPr>
          <w:sz w:val="28"/>
          <w:szCs w:val="28"/>
        </w:rPr>
        <w:t xml:space="preserve">       З</w:t>
      </w:r>
      <w:r w:rsidRPr="0024105C">
        <w:rPr>
          <w:sz w:val="28"/>
          <w:szCs w:val="28"/>
          <w:vertAlign w:val="subscript"/>
        </w:rPr>
        <w:t>1</w:t>
      </w:r>
      <w:r>
        <w:rPr>
          <w:sz w:val="28"/>
          <w:szCs w:val="28"/>
        </w:rPr>
        <w:t>–</w:t>
      </w:r>
      <w:r w:rsidRPr="0024105C">
        <w:rPr>
          <w:sz w:val="28"/>
          <w:szCs w:val="28"/>
        </w:rPr>
        <w:t xml:space="preserve"> </w:t>
      </w:r>
      <w:r>
        <w:rPr>
          <w:sz w:val="28"/>
          <w:szCs w:val="28"/>
        </w:rPr>
        <w:t>средний товарный запас отчетного периода</w:t>
      </w:r>
    </w:p>
    <w:p w:rsidR="00CE73E3" w:rsidRDefault="00CE73E3" w:rsidP="00CE73E3">
      <w:pPr>
        <w:spacing w:line="360" w:lineRule="auto"/>
        <w:jc w:val="both"/>
        <w:rPr>
          <w:sz w:val="28"/>
          <w:szCs w:val="28"/>
        </w:rPr>
      </w:pPr>
      <w:r>
        <w:rPr>
          <w:sz w:val="28"/>
          <w:szCs w:val="28"/>
        </w:rPr>
        <w:lastRenderedPageBreak/>
        <w:t>б) индекс постоянного состава (изменения скорости товарооборота в неизменной структуре товарных запасов):</w:t>
      </w:r>
    </w:p>
    <w:p w:rsidR="00CE73E3" w:rsidRDefault="00CE73E3" w:rsidP="00CE73E3">
      <w:pPr>
        <w:spacing w:line="360" w:lineRule="auto"/>
        <w:ind w:left="709"/>
        <w:jc w:val="both"/>
        <w:rPr>
          <w:sz w:val="28"/>
          <w:szCs w:val="28"/>
        </w:rPr>
      </w:pPr>
    </w:p>
    <w:p w:rsidR="00CE73E3" w:rsidRDefault="00CE73E3" w:rsidP="00CE73E3">
      <w:pPr>
        <w:spacing w:line="360" w:lineRule="auto"/>
        <w:ind w:left="709"/>
        <w:jc w:val="both"/>
        <w:rPr>
          <w:sz w:val="28"/>
          <w:szCs w:val="28"/>
        </w:rPr>
      </w:pPr>
      <w:r>
        <w:rPr>
          <w:sz w:val="28"/>
          <w:szCs w:val="28"/>
        </w:rPr>
        <w:t xml:space="preserve">                           </w:t>
      </w:r>
      <w:r w:rsidRPr="0024105C">
        <w:rPr>
          <w:position w:val="-32"/>
          <w:sz w:val="28"/>
          <w:szCs w:val="28"/>
        </w:rPr>
        <w:object w:dxaOrig="1400" w:dyaOrig="760">
          <v:shape id="_x0000_i1037" type="#_x0000_t75" style="width:70.35pt;height:37.65pt" o:ole="">
            <v:imagedata r:id="rId34" o:title=""/>
          </v:shape>
          <o:OLEObject Type="Embed" ProgID="Equation.3" ShapeID="_x0000_i1037" DrawAspect="Content" ObjectID="_1400564298" r:id="rId35"/>
        </w:object>
      </w:r>
      <w:r>
        <w:rPr>
          <w:sz w:val="28"/>
          <w:szCs w:val="28"/>
        </w:rPr>
        <w:t xml:space="preserve">                                                                       (9)</w:t>
      </w:r>
    </w:p>
    <w:p w:rsidR="00CE73E3" w:rsidRDefault="00CE73E3" w:rsidP="00CE73E3">
      <w:pPr>
        <w:spacing w:line="360" w:lineRule="auto"/>
        <w:jc w:val="both"/>
        <w:rPr>
          <w:sz w:val="28"/>
          <w:szCs w:val="28"/>
        </w:rPr>
      </w:pPr>
      <w:r>
        <w:rPr>
          <w:sz w:val="28"/>
          <w:szCs w:val="28"/>
        </w:rPr>
        <w:t>в) индекс структурных сдвигов (влияния сдвигов в структуре товарных запасов на динамику средней скорост товарооборота):</w:t>
      </w:r>
    </w:p>
    <w:p w:rsidR="00CE73E3" w:rsidRDefault="00CE73E3" w:rsidP="00CE73E3">
      <w:pPr>
        <w:spacing w:line="360" w:lineRule="auto"/>
        <w:ind w:left="709"/>
        <w:jc w:val="both"/>
        <w:rPr>
          <w:sz w:val="28"/>
          <w:szCs w:val="28"/>
        </w:rPr>
      </w:pPr>
    </w:p>
    <w:p w:rsidR="00CE73E3" w:rsidRDefault="00CE73E3" w:rsidP="00CE73E3">
      <w:pPr>
        <w:spacing w:line="360" w:lineRule="auto"/>
        <w:ind w:left="709"/>
        <w:jc w:val="center"/>
        <w:rPr>
          <w:sz w:val="28"/>
          <w:szCs w:val="28"/>
        </w:rPr>
      </w:pPr>
      <w:r>
        <w:rPr>
          <w:sz w:val="28"/>
          <w:szCs w:val="28"/>
        </w:rPr>
        <w:t xml:space="preserve">                                </w:t>
      </w:r>
      <w:r w:rsidRPr="0039081C">
        <w:rPr>
          <w:position w:val="-32"/>
          <w:sz w:val="28"/>
          <w:szCs w:val="28"/>
        </w:rPr>
        <w:object w:dxaOrig="2540" w:dyaOrig="760">
          <v:shape id="_x0000_i1038" type="#_x0000_t75" style="width:127.25pt;height:37.65pt" o:ole="">
            <v:imagedata r:id="rId36" o:title=""/>
          </v:shape>
          <o:OLEObject Type="Embed" ProgID="Equation.3" ShapeID="_x0000_i1038" DrawAspect="Content" ObjectID="_1400564299" r:id="rId37"/>
        </w:object>
      </w:r>
      <w:r>
        <w:rPr>
          <w:sz w:val="28"/>
          <w:szCs w:val="28"/>
        </w:rPr>
        <w:t xml:space="preserve">                                                (10)</w:t>
      </w:r>
    </w:p>
    <w:p w:rsidR="00CE73E3" w:rsidRDefault="00CE73E3" w:rsidP="00CE73E3">
      <w:pPr>
        <w:spacing w:line="360" w:lineRule="auto"/>
        <w:ind w:left="709"/>
        <w:jc w:val="both"/>
        <w:rPr>
          <w:sz w:val="28"/>
          <w:szCs w:val="28"/>
        </w:rPr>
      </w:pPr>
    </w:p>
    <w:p w:rsidR="00CE73E3" w:rsidRDefault="00CE73E3" w:rsidP="00CE73E3">
      <w:pPr>
        <w:spacing w:line="360" w:lineRule="auto"/>
        <w:jc w:val="both"/>
        <w:rPr>
          <w:sz w:val="28"/>
          <w:szCs w:val="28"/>
        </w:rPr>
      </w:pPr>
      <w:r>
        <w:rPr>
          <w:sz w:val="28"/>
          <w:szCs w:val="28"/>
        </w:rPr>
        <w:t>Взаимосвязь между индексами выглядит следующим образом:</w:t>
      </w:r>
    </w:p>
    <w:p w:rsidR="00CE73E3" w:rsidRDefault="00CE73E3" w:rsidP="00CE73E3">
      <w:pPr>
        <w:spacing w:line="360" w:lineRule="auto"/>
        <w:ind w:left="709"/>
        <w:jc w:val="both"/>
        <w:rPr>
          <w:sz w:val="28"/>
          <w:szCs w:val="28"/>
        </w:rPr>
      </w:pPr>
    </w:p>
    <w:p w:rsidR="00CE73E3" w:rsidRDefault="00CE73E3" w:rsidP="00CE73E3">
      <w:pPr>
        <w:spacing w:line="360" w:lineRule="auto"/>
        <w:ind w:left="709"/>
        <w:jc w:val="both"/>
        <w:rPr>
          <w:sz w:val="28"/>
          <w:szCs w:val="28"/>
        </w:rPr>
      </w:pPr>
      <w:r>
        <w:rPr>
          <w:sz w:val="28"/>
          <w:szCs w:val="28"/>
        </w:rPr>
        <w:t xml:space="preserve">                              </w:t>
      </w:r>
      <w:r w:rsidRPr="0039081C">
        <w:rPr>
          <w:position w:val="-14"/>
          <w:sz w:val="28"/>
          <w:szCs w:val="28"/>
        </w:rPr>
        <w:object w:dxaOrig="1460" w:dyaOrig="380">
          <v:shape id="_x0000_i1039" type="#_x0000_t75" style="width:72.85pt;height:19.25pt" o:ole="">
            <v:imagedata r:id="rId38" o:title=""/>
          </v:shape>
          <o:OLEObject Type="Embed" ProgID="Equation.3" ShapeID="_x0000_i1039" DrawAspect="Content" ObjectID="_1400564300" r:id="rId39"/>
        </w:object>
      </w:r>
      <w:r>
        <w:rPr>
          <w:sz w:val="28"/>
          <w:szCs w:val="28"/>
        </w:rPr>
        <w:t xml:space="preserve">                                                                 (11)</w:t>
      </w:r>
    </w:p>
    <w:p w:rsidR="00CE73E3" w:rsidRDefault="00CE73E3" w:rsidP="00CE73E3">
      <w:pPr>
        <w:spacing w:line="360" w:lineRule="auto"/>
        <w:ind w:left="709"/>
        <w:jc w:val="both"/>
        <w:rPr>
          <w:sz w:val="28"/>
          <w:szCs w:val="28"/>
        </w:rPr>
      </w:pPr>
    </w:p>
    <w:p w:rsidR="00CE73E3" w:rsidRDefault="00CE73E3" w:rsidP="00CE73E3">
      <w:pPr>
        <w:spacing w:line="360" w:lineRule="auto"/>
        <w:jc w:val="both"/>
        <w:rPr>
          <w:sz w:val="28"/>
          <w:szCs w:val="28"/>
        </w:rPr>
      </w:pPr>
      <w:r>
        <w:rPr>
          <w:sz w:val="28"/>
          <w:szCs w:val="28"/>
        </w:rPr>
        <w:t>Динамика средней скорости товароборота связана с динамикой товароборота с помощью следубщего индексного уравнения:</w:t>
      </w:r>
    </w:p>
    <w:p w:rsidR="00CE73E3" w:rsidRDefault="00CE73E3" w:rsidP="00CE73E3">
      <w:pPr>
        <w:spacing w:line="360" w:lineRule="auto"/>
        <w:jc w:val="both"/>
        <w:rPr>
          <w:sz w:val="28"/>
          <w:szCs w:val="28"/>
        </w:rPr>
      </w:pPr>
    </w:p>
    <w:p w:rsidR="00CE73E3" w:rsidRDefault="00CE73E3" w:rsidP="00CE73E3">
      <w:pPr>
        <w:spacing w:line="360" w:lineRule="auto"/>
        <w:ind w:left="709"/>
        <w:jc w:val="both"/>
        <w:rPr>
          <w:sz w:val="28"/>
          <w:szCs w:val="28"/>
        </w:rPr>
      </w:pPr>
      <w:r>
        <w:rPr>
          <w:sz w:val="28"/>
          <w:szCs w:val="28"/>
        </w:rPr>
        <w:t xml:space="preserve">                               </w:t>
      </w:r>
      <w:r w:rsidRPr="001552BF">
        <w:rPr>
          <w:position w:val="-12"/>
          <w:sz w:val="28"/>
          <w:szCs w:val="28"/>
        </w:rPr>
        <w:object w:dxaOrig="1920" w:dyaOrig="360">
          <v:shape id="_x0000_i1040" type="#_x0000_t75" style="width:96.3pt;height:18.4pt" o:ole="">
            <v:imagedata r:id="rId40" o:title=""/>
          </v:shape>
          <o:OLEObject Type="Embed" ProgID="Equation.3" ShapeID="_x0000_i1040" DrawAspect="Content" ObjectID="_1400564301" r:id="rId41"/>
        </w:object>
      </w:r>
      <w:r>
        <w:rPr>
          <w:sz w:val="28"/>
          <w:szCs w:val="28"/>
        </w:rPr>
        <w:t xml:space="preserve">                                                          (12)</w:t>
      </w:r>
    </w:p>
    <w:p w:rsidR="00CE73E3" w:rsidRDefault="00CE73E3" w:rsidP="00CE73E3">
      <w:pPr>
        <w:spacing w:line="360" w:lineRule="auto"/>
        <w:ind w:left="709"/>
        <w:jc w:val="both"/>
        <w:rPr>
          <w:sz w:val="28"/>
          <w:szCs w:val="28"/>
        </w:rPr>
      </w:pPr>
    </w:p>
    <w:p w:rsidR="00CE73E3" w:rsidRDefault="00CE73E3" w:rsidP="00CE73E3">
      <w:pPr>
        <w:spacing w:line="360" w:lineRule="auto"/>
        <w:ind w:firstLine="709"/>
        <w:jc w:val="both"/>
        <w:rPr>
          <w:sz w:val="28"/>
          <w:szCs w:val="28"/>
        </w:rPr>
      </w:pPr>
      <w:r>
        <w:rPr>
          <w:sz w:val="28"/>
          <w:szCs w:val="28"/>
        </w:rPr>
        <w:t xml:space="preserve">где </w:t>
      </w:r>
      <w:r>
        <w:rPr>
          <w:sz w:val="28"/>
          <w:szCs w:val="28"/>
          <w:lang w:val="en-US"/>
        </w:rPr>
        <w:t>J</w:t>
      </w:r>
      <w:r w:rsidRPr="00E866B4">
        <w:rPr>
          <w:sz w:val="28"/>
          <w:szCs w:val="28"/>
          <w:vertAlign w:val="subscript"/>
          <w:lang w:val="en-US"/>
        </w:rPr>
        <w:t>T</w:t>
      </w:r>
      <w:r w:rsidRPr="00E866B4">
        <w:rPr>
          <w:sz w:val="28"/>
          <w:szCs w:val="28"/>
          <w:vertAlign w:val="subscript"/>
        </w:rPr>
        <w:t xml:space="preserve"> </w:t>
      </w:r>
      <w:r w:rsidRPr="001552BF">
        <w:rPr>
          <w:sz w:val="28"/>
          <w:szCs w:val="28"/>
        </w:rPr>
        <w:t xml:space="preserve">– </w:t>
      </w:r>
      <w:r>
        <w:rPr>
          <w:sz w:val="28"/>
          <w:szCs w:val="28"/>
        </w:rPr>
        <w:t>индекс товароборота;</w:t>
      </w:r>
    </w:p>
    <w:p w:rsidR="00CE73E3" w:rsidRDefault="00CE73E3" w:rsidP="00CE73E3">
      <w:pPr>
        <w:spacing w:line="360" w:lineRule="auto"/>
        <w:jc w:val="both"/>
        <w:rPr>
          <w:sz w:val="28"/>
          <w:szCs w:val="28"/>
        </w:rPr>
      </w:pPr>
      <w:r>
        <w:rPr>
          <w:sz w:val="28"/>
          <w:szCs w:val="28"/>
        </w:rPr>
        <w:t xml:space="preserve">                </w:t>
      </w:r>
      <w:r>
        <w:rPr>
          <w:sz w:val="28"/>
          <w:szCs w:val="28"/>
          <w:lang w:val="en-US"/>
        </w:rPr>
        <w:t>J</w:t>
      </w:r>
      <w:r w:rsidRPr="00E866B4">
        <w:rPr>
          <w:sz w:val="28"/>
          <w:szCs w:val="28"/>
          <w:vertAlign w:val="subscript"/>
        </w:rPr>
        <w:t>З</w:t>
      </w:r>
      <w:r>
        <w:rPr>
          <w:sz w:val="28"/>
          <w:szCs w:val="28"/>
        </w:rPr>
        <w:t xml:space="preserve"> – индекс товарных запасов.</w:t>
      </w:r>
    </w:p>
    <w:p w:rsidR="00CE73E3" w:rsidRDefault="00CE73E3" w:rsidP="00CE73E3">
      <w:pPr>
        <w:spacing w:line="360" w:lineRule="auto"/>
        <w:ind w:left="709"/>
        <w:jc w:val="both"/>
        <w:rPr>
          <w:sz w:val="28"/>
          <w:szCs w:val="28"/>
        </w:rPr>
      </w:pPr>
    </w:p>
    <w:p w:rsidR="00CE73E3" w:rsidRDefault="00CE73E3" w:rsidP="00CE73E3">
      <w:pPr>
        <w:spacing w:line="360" w:lineRule="auto"/>
        <w:ind w:left="709"/>
        <w:jc w:val="both"/>
        <w:rPr>
          <w:sz w:val="28"/>
          <w:szCs w:val="28"/>
        </w:rPr>
      </w:pPr>
      <w:r>
        <w:rPr>
          <w:sz w:val="28"/>
          <w:szCs w:val="28"/>
        </w:rPr>
        <w:t xml:space="preserve">                          </w:t>
      </w:r>
      <w:r w:rsidRPr="001552BF">
        <w:rPr>
          <w:position w:val="-32"/>
          <w:sz w:val="28"/>
          <w:szCs w:val="28"/>
        </w:rPr>
        <w:object w:dxaOrig="2360" w:dyaOrig="760">
          <v:shape id="_x0000_i1041" type="#_x0000_t75" style="width:118.05pt;height:37.65pt" o:ole="">
            <v:imagedata r:id="rId42" o:title=""/>
          </v:shape>
          <o:OLEObject Type="Embed" ProgID="Equation.3" ShapeID="_x0000_i1041" DrawAspect="Content" ObjectID="_1400564302" r:id="rId43"/>
        </w:object>
      </w:r>
      <w:r>
        <w:rPr>
          <w:sz w:val="28"/>
          <w:szCs w:val="28"/>
        </w:rPr>
        <w:t xml:space="preserve">                                                   (13)</w:t>
      </w:r>
    </w:p>
    <w:p w:rsidR="00CE73E3" w:rsidRDefault="00CE73E3" w:rsidP="00CE73E3">
      <w:pPr>
        <w:spacing w:line="360" w:lineRule="auto"/>
        <w:ind w:left="709"/>
        <w:jc w:val="both"/>
        <w:rPr>
          <w:sz w:val="28"/>
          <w:szCs w:val="28"/>
        </w:rPr>
      </w:pPr>
    </w:p>
    <w:p w:rsidR="00CE73E3" w:rsidRPr="0024105C" w:rsidRDefault="00CE73E3" w:rsidP="00CE73E3">
      <w:pPr>
        <w:spacing w:line="360" w:lineRule="auto"/>
        <w:ind w:left="709"/>
        <w:jc w:val="both"/>
        <w:rPr>
          <w:sz w:val="28"/>
          <w:szCs w:val="28"/>
        </w:rPr>
      </w:pPr>
      <w:r>
        <w:rPr>
          <w:sz w:val="28"/>
          <w:szCs w:val="28"/>
        </w:rPr>
        <w:t>где Т</w:t>
      </w:r>
      <w:r w:rsidRPr="0024105C">
        <w:rPr>
          <w:sz w:val="28"/>
          <w:szCs w:val="28"/>
          <w:vertAlign w:val="subscript"/>
        </w:rPr>
        <w:t>0</w:t>
      </w:r>
      <w:r>
        <w:rPr>
          <w:sz w:val="28"/>
          <w:szCs w:val="28"/>
        </w:rPr>
        <w:t xml:space="preserve"> – товарооборот базового периода;</w:t>
      </w:r>
    </w:p>
    <w:p w:rsidR="00CE73E3" w:rsidRDefault="00CE73E3" w:rsidP="00CE73E3">
      <w:pPr>
        <w:spacing w:line="360" w:lineRule="auto"/>
        <w:ind w:left="709"/>
        <w:jc w:val="both"/>
        <w:rPr>
          <w:sz w:val="28"/>
          <w:szCs w:val="28"/>
        </w:rPr>
      </w:pPr>
      <w:r>
        <w:rPr>
          <w:sz w:val="28"/>
          <w:szCs w:val="28"/>
        </w:rPr>
        <w:t xml:space="preserve">       Т</w:t>
      </w:r>
      <w:r w:rsidRPr="0024105C">
        <w:rPr>
          <w:sz w:val="28"/>
          <w:szCs w:val="28"/>
          <w:vertAlign w:val="subscript"/>
        </w:rPr>
        <w:t>1</w:t>
      </w:r>
      <w:r>
        <w:rPr>
          <w:sz w:val="28"/>
          <w:szCs w:val="28"/>
        </w:rPr>
        <w:t>–</w:t>
      </w:r>
      <w:r w:rsidRPr="0024105C">
        <w:rPr>
          <w:sz w:val="28"/>
          <w:szCs w:val="28"/>
        </w:rPr>
        <w:t xml:space="preserve"> </w:t>
      </w:r>
      <w:r>
        <w:rPr>
          <w:sz w:val="28"/>
          <w:szCs w:val="28"/>
        </w:rPr>
        <w:t>товарооборот отчетного периода.</w:t>
      </w:r>
    </w:p>
    <w:p w:rsidR="00CE73E3" w:rsidRDefault="00CE73E3" w:rsidP="00CE73E3">
      <w:pPr>
        <w:spacing w:line="360" w:lineRule="auto"/>
        <w:ind w:firstLine="709"/>
        <w:jc w:val="both"/>
        <w:rPr>
          <w:sz w:val="28"/>
          <w:szCs w:val="28"/>
        </w:rPr>
      </w:pPr>
      <w:r>
        <w:rPr>
          <w:sz w:val="28"/>
          <w:szCs w:val="28"/>
        </w:rPr>
        <w:t>На основе рассмотренного индексного уравнения определяется абсолютное изменение товарооборота по формуле:</w:t>
      </w:r>
    </w:p>
    <w:p w:rsidR="00CE73E3" w:rsidRDefault="00CE73E3" w:rsidP="00CE73E3">
      <w:pPr>
        <w:spacing w:line="360" w:lineRule="auto"/>
        <w:jc w:val="both"/>
        <w:rPr>
          <w:sz w:val="28"/>
          <w:szCs w:val="28"/>
        </w:rPr>
      </w:pPr>
    </w:p>
    <w:p w:rsidR="00CE73E3" w:rsidRDefault="00CE73E3" w:rsidP="00CE73E3">
      <w:pPr>
        <w:spacing w:line="360" w:lineRule="auto"/>
        <w:ind w:left="709"/>
        <w:jc w:val="both"/>
        <w:rPr>
          <w:sz w:val="28"/>
          <w:szCs w:val="28"/>
        </w:rPr>
      </w:pPr>
      <w:r>
        <w:rPr>
          <w:sz w:val="28"/>
          <w:szCs w:val="28"/>
        </w:rPr>
        <w:lastRenderedPageBreak/>
        <w:t xml:space="preserve">                      </w:t>
      </w:r>
      <w:r w:rsidRPr="001552BF">
        <w:rPr>
          <w:position w:val="-14"/>
          <w:sz w:val="28"/>
          <w:szCs w:val="28"/>
        </w:rPr>
        <w:object w:dxaOrig="2140" w:dyaOrig="400">
          <v:shape id="_x0000_i1042" type="#_x0000_t75" style="width:107.15pt;height:20.1pt" o:ole="">
            <v:imagedata r:id="rId44" o:title=""/>
          </v:shape>
          <o:OLEObject Type="Embed" ProgID="Equation.3" ShapeID="_x0000_i1042" DrawAspect="Content" ObjectID="_1400564303" r:id="rId45"/>
        </w:object>
      </w:r>
      <w:r>
        <w:rPr>
          <w:sz w:val="28"/>
          <w:szCs w:val="28"/>
        </w:rPr>
        <w:t xml:space="preserve">                                                         (14)</w:t>
      </w:r>
      <w:r>
        <w:rPr>
          <w:sz w:val="28"/>
          <w:szCs w:val="28"/>
          <w:lang w:val="en-US"/>
        </w:rPr>
        <w:t xml:space="preserve"> [5]</w:t>
      </w:r>
      <w:r>
        <w:rPr>
          <w:sz w:val="28"/>
          <w:szCs w:val="28"/>
        </w:rPr>
        <w:t xml:space="preserve"> </w:t>
      </w:r>
    </w:p>
    <w:p w:rsidR="00CE73E3" w:rsidRDefault="00CE73E3" w:rsidP="00CE73E3">
      <w:pPr>
        <w:spacing w:line="360" w:lineRule="auto"/>
        <w:ind w:left="709"/>
        <w:jc w:val="both"/>
        <w:rPr>
          <w:sz w:val="28"/>
          <w:szCs w:val="28"/>
        </w:rPr>
      </w:pPr>
    </w:p>
    <w:p w:rsidR="00CE73E3" w:rsidRDefault="00CE73E3" w:rsidP="00CE73E3">
      <w:pPr>
        <w:spacing w:line="360" w:lineRule="auto"/>
        <w:ind w:firstLine="709"/>
        <w:jc w:val="both"/>
        <w:rPr>
          <w:sz w:val="28"/>
          <w:szCs w:val="28"/>
        </w:rPr>
      </w:pPr>
      <w:r>
        <w:rPr>
          <w:sz w:val="28"/>
          <w:szCs w:val="28"/>
        </w:rPr>
        <w:t>Вывод по главе.</w:t>
      </w:r>
    </w:p>
    <w:p w:rsidR="00CE73E3" w:rsidRPr="001916AF" w:rsidRDefault="00CE73E3" w:rsidP="00CE73E3">
      <w:pPr>
        <w:spacing w:line="360" w:lineRule="auto"/>
        <w:ind w:firstLine="709"/>
        <w:jc w:val="both"/>
        <w:rPr>
          <w:sz w:val="28"/>
          <w:szCs w:val="28"/>
        </w:rPr>
      </w:pPr>
      <w:r w:rsidRPr="001916AF">
        <w:rPr>
          <w:sz w:val="28"/>
          <w:szCs w:val="28"/>
        </w:rPr>
        <w:t xml:space="preserve">Таким образом, по результатам выполнения теоретической части работы было выяснено следующее. </w:t>
      </w:r>
    </w:p>
    <w:p w:rsidR="00CE73E3" w:rsidRPr="001916AF" w:rsidRDefault="00CE73E3" w:rsidP="00CE73E3">
      <w:pPr>
        <w:spacing w:line="360" w:lineRule="auto"/>
        <w:ind w:firstLine="709"/>
        <w:jc w:val="both"/>
        <w:rPr>
          <w:sz w:val="28"/>
          <w:szCs w:val="28"/>
        </w:rPr>
      </w:pPr>
      <w:r w:rsidRPr="001916AF">
        <w:rPr>
          <w:sz w:val="28"/>
          <w:szCs w:val="28"/>
        </w:rPr>
        <w:t>Индексы являются важнейшим видом обобщающих статистических показателей.</w:t>
      </w:r>
    </w:p>
    <w:p w:rsidR="00CE73E3" w:rsidRDefault="00CE73E3" w:rsidP="00CE73E3">
      <w:pPr>
        <w:spacing w:line="360" w:lineRule="auto"/>
        <w:ind w:firstLine="709"/>
        <w:jc w:val="both"/>
        <w:rPr>
          <w:sz w:val="28"/>
          <w:szCs w:val="28"/>
        </w:rPr>
      </w:pPr>
      <w:r w:rsidRPr="001916AF">
        <w:rPr>
          <w:sz w:val="28"/>
          <w:szCs w:val="28"/>
        </w:rPr>
        <w:t>Индексный метод в торговле используется для оценки динамики</w:t>
      </w:r>
      <w:r>
        <w:rPr>
          <w:sz w:val="28"/>
          <w:szCs w:val="28"/>
        </w:rPr>
        <w:t xml:space="preserve"> и структуры основных показателей торгового предприятия:</w:t>
      </w:r>
    </w:p>
    <w:p w:rsidR="00CE73E3" w:rsidRDefault="00CE73E3" w:rsidP="001B790B">
      <w:pPr>
        <w:numPr>
          <w:ilvl w:val="0"/>
          <w:numId w:val="3"/>
        </w:numPr>
        <w:spacing w:line="360" w:lineRule="auto"/>
        <w:jc w:val="both"/>
        <w:rPr>
          <w:sz w:val="28"/>
          <w:szCs w:val="28"/>
        </w:rPr>
      </w:pPr>
      <w:r>
        <w:rPr>
          <w:sz w:val="28"/>
          <w:szCs w:val="28"/>
        </w:rPr>
        <w:t>товарооборота;</w:t>
      </w:r>
    </w:p>
    <w:p w:rsidR="00CE73E3" w:rsidRDefault="00CE73E3" w:rsidP="001B790B">
      <w:pPr>
        <w:numPr>
          <w:ilvl w:val="0"/>
          <w:numId w:val="3"/>
        </w:numPr>
        <w:spacing w:line="360" w:lineRule="auto"/>
        <w:jc w:val="both"/>
        <w:rPr>
          <w:sz w:val="28"/>
          <w:szCs w:val="28"/>
        </w:rPr>
      </w:pPr>
      <w:r>
        <w:rPr>
          <w:sz w:val="28"/>
          <w:szCs w:val="28"/>
        </w:rPr>
        <w:t>запасов;</w:t>
      </w:r>
    </w:p>
    <w:p w:rsidR="00CE73E3" w:rsidRDefault="00CE73E3" w:rsidP="001B790B">
      <w:pPr>
        <w:numPr>
          <w:ilvl w:val="0"/>
          <w:numId w:val="3"/>
        </w:numPr>
        <w:spacing w:line="360" w:lineRule="auto"/>
        <w:jc w:val="both"/>
        <w:rPr>
          <w:sz w:val="28"/>
          <w:szCs w:val="28"/>
        </w:rPr>
      </w:pPr>
      <w:r>
        <w:rPr>
          <w:sz w:val="28"/>
          <w:szCs w:val="28"/>
        </w:rPr>
        <w:t>оборачиваемости запасов;</w:t>
      </w:r>
    </w:p>
    <w:p w:rsidR="00CE73E3" w:rsidRDefault="00CE73E3" w:rsidP="001B790B">
      <w:pPr>
        <w:numPr>
          <w:ilvl w:val="0"/>
          <w:numId w:val="3"/>
        </w:numPr>
        <w:spacing w:line="360" w:lineRule="auto"/>
        <w:jc w:val="both"/>
        <w:rPr>
          <w:sz w:val="28"/>
          <w:szCs w:val="28"/>
        </w:rPr>
      </w:pPr>
      <w:r>
        <w:rPr>
          <w:sz w:val="28"/>
          <w:szCs w:val="28"/>
        </w:rPr>
        <w:t>цен на товары.</w:t>
      </w:r>
    </w:p>
    <w:p w:rsidR="00CE73E3" w:rsidRPr="009556CC" w:rsidRDefault="00CE73E3" w:rsidP="00CE73E3">
      <w:pPr>
        <w:spacing w:line="360" w:lineRule="auto"/>
        <w:ind w:firstLine="709"/>
        <w:jc w:val="both"/>
        <w:rPr>
          <w:sz w:val="28"/>
          <w:szCs w:val="28"/>
        </w:rPr>
      </w:pPr>
      <w:r w:rsidRPr="009556CC">
        <w:rPr>
          <w:sz w:val="28"/>
          <w:szCs w:val="28"/>
        </w:rPr>
        <w:t>Различают индивидуальные и общие индексы. Индвидуальные индексы иллюстрируют динамику показателя, а общие индексы динамику и структуру изменений показателя.</w:t>
      </w:r>
      <w:r w:rsidRPr="009556CC">
        <w:rPr>
          <w:sz w:val="28"/>
        </w:rPr>
        <w:t xml:space="preserve"> Например, индексы, показывающие изменение уровня цен различных видов товаров в целом. </w:t>
      </w:r>
      <w:r>
        <w:rPr>
          <w:sz w:val="28"/>
        </w:rPr>
        <w:t>П</w:t>
      </w:r>
      <w:r w:rsidRPr="009556CC">
        <w:rPr>
          <w:sz w:val="28"/>
        </w:rPr>
        <w:t>ри расчете ин</w:t>
      </w:r>
      <w:r>
        <w:rPr>
          <w:sz w:val="28"/>
        </w:rPr>
        <w:t>декса объема проданного товара</w:t>
      </w:r>
      <w:r w:rsidRPr="009556CC">
        <w:rPr>
          <w:sz w:val="28"/>
        </w:rPr>
        <w:t xml:space="preserve"> неизменными величинами будут цены, а при расчете ин</w:t>
      </w:r>
      <w:r>
        <w:rPr>
          <w:sz w:val="28"/>
        </w:rPr>
        <w:t>декса цен – количество проданного товара</w:t>
      </w:r>
      <w:r w:rsidRPr="009556CC">
        <w:rPr>
          <w:sz w:val="28"/>
        </w:rPr>
        <w:t>. Та сторона изучаемого явления, от влияния изменения которой абстрагируются, принимая ее за неизменную, называется весами индекса.</w:t>
      </w:r>
    </w:p>
    <w:p w:rsidR="00CE73E3" w:rsidRPr="002E19E5" w:rsidRDefault="00CE73E3" w:rsidP="00CE73E3">
      <w:pPr>
        <w:spacing w:line="360" w:lineRule="auto"/>
        <w:ind w:firstLine="709"/>
        <w:jc w:val="both"/>
        <w:rPr>
          <w:sz w:val="28"/>
          <w:szCs w:val="28"/>
        </w:rPr>
      </w:pPr>
    </w:p>
    <w:p w:rsidR="00435740" w:rsidRDefault="00435740" w:rsidP="00B756EE">
      <w:pPr>
        <w:spacing w:line="360" w:lineRule="auto"/>
        <w:ind w:firstLine="709"/>
        <w:jc w:val="both"/>
        <w:rPr>
          <w:b/>
          <w:sz w:val="28"/>
          <w:szCs w:val="28"/>
        </w:rPr>
      </w:pPr>
    </w:p>
    <w:p w:rsidR="0011075C" w:rsidRDefault="0011075C"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E24E40" w:rsidRDefault="00E24E40" w:rsidP="00B756EE">
      <w:pPr>
        <w:spacing w:line="360" w:lineRule="auto"/>
        <w:ind w:firstLine="709"/>
        <w:jc w:val="both"/>
        <w:rPr>
          <w:sz w:val="28"/>
          <w:szCs w:val="28"/>
        </w:rPr>
      </w:pPr>
    </w:p>
    <w:p w:rsidR="00435740" w:rsidRPr="00B756EE" w:rsidRDefault="00435740" w:rsidP="00B756EE">
      <w:pPr>
        <w:spacing w:line="360" w:lineRule="auto"/>
        <w:ind w:firstLine="709"/>
        <w:jc w:val="both"/>
        <w:rPr>
          <w:sz w:val="28"/>
          <w:szCs w:val="28"/>
        </w:rPr>
      </w:pPr>
    </w:p>
    <w:p w:rsidR="00435740" w:rsidRDefault="00435740" w:rsidP="00B756EE">
      <w:pPr>
        <w:spacing w:line="360" w:lineRule="auto"/>
        <w:ind w:firstLine="709"/>
        <w:jc w:val="both"/>
        <w:rPr>
          <w:b/>
          <w:sz w:val="28"/>
          <w:szCs w:val="28"/>
        </w:rPr>
      </w:pPr>
    </w:p>
    <w:p w:rsidR="00CE73E3" w:rsidRPr="009556CC" w:rsidRDefault="00CE73E3" w:rsidP="00CE73E3">
      <w:pPr>
        <w:pStyle w:val="1"/>
        <w:spacing w:before="0"/>
        <w:jc w:val="center"/>
        <w:rPr>
          <w:rFonts w:ascii="Times New Roman" w:hAnsi="Times New Roman"/>
          <w:color w:val="000000"/>
        </w:rPr>
      </w:pPr>
      <w:bookmarkStart w:id="5" w:name="_Toc326806383"/>
      <w:r w:rsidRPr="009556CC">
        <w:rPr>
          <w:rFonts w:ascii="Times New Roman" w:hAnsi="Times New Roman"/>
          <w:color w:val="000000"/>
        </w:rPr>
        <w:lastRenderedPageBreak/>
        <w:t>2.Расчетная часть</w:t>
      </w:r>
      <w:bookmarkEnd w:id="5"/>
    </w:p>
    <w:p w:rsidR="00CE73E3" w:rsidRDefault="00CE73E3" w:rsidP="00CE73E3">
      <w:pPr>
        <w:ind w:firstLine="680"/>
        <w:jc w:val="both"/>
        <w:rPr>
          <w:sz w:val="28"/>
          <w:szCs w:val="28"/>
        </w:rPr>
      </w:pPr>
    </w:p>
    <w:p w:rsidR="00CE73E3" w:rsidRPr="00DD595E" w:rsidRDefault="00CE73E3" w:rsidP="00CE73E3">
      <w:pPr>
        <w:spacing w:line="360" w:lineRule="auto"/>
        <w:ind w:firstLine="680"/>
        <w:jc w:val="both"/>
      </w:pPr>
      <w:r w:rsidRPr="00DD595E">
        <w:rPr>
          <w:sz w:val="28"/>
          <w:szCs w:val="28"/>
        </w:rPr>
        <w:t xml:space="preserve">Имеются следующие выборочные данные за отчётный период по </w:t>
      </w:r>
      <w:r>
        <w:rPr>
          <w:sz w:val="28"/>
          <w:szCs w:val="28"/>
        </w:rPr>
        <w:t xml:space="preserve">магазинам одного из торговых магазинов </w:t>
      </w:r>
      <w:r w:rsidRPr="00DD595E">
        <w:rPr>
          <w:sz w:val="28"/>
          <w:szCs w:val="28"/>
        </w:rPr>
        <w:t>(выборка 20%-ная, механическая):</w:t>
      </w:r>
    </w:p>
    <w:tbl>
      <w:tblPr>
        <w:tblW w:w="9373" w:type="dxa"/>
        <w:tblCellMar>
          <w:left w:w="0" w:type="dxa"/>
          <w:right w:w="0" w:type="dxa"/>
        </w:tblCellMar>
        <w:tblLook w:val="04A0"/>
      </w:tblPr>
      <w:tblGrid>
        <w:gridCol w:w="1404"/>
        <w:gridCol w:w="1728"/>
        <w:gridCol w:w="1503"/>
        <w:gridCol w:w="1510"/>
        <w:gridCol w:w="1728"/>
        <w:gridCol w:w="1500"/>
      </w:tblGrid>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jc w:val="center"/>
              <w:rPr>
                <w:color w:val="000000"/>
                <w:kern w:val="28"/>
                <w:sz w:val="20"/>
                <w:szCs w:val="20"/>
              </w:rPr>
            </w:pPr>
            <w:r w:rsidRPr="00D2734E">
              <w:rPr>
                <w:sz w:val="20"/>
                <w:szCs w:val="20"/>
              </w:rPr>
              <w:t>№</w:t>
            </w:r>
          </w:p>
          <w:p w:rsidR="00CE73E3" w:rsidRPr="00D2734E" w:rsidRDefault="00CE73E3" w:rsidP="00922404">
            <w:pPr>
              <w:jc w:val="center"/>
              <w:rPr>
                <w:color w:val="000000"/>
                <w:kern w:val="28"/>
                <w:sz w:val="20"/>
                <w:szCs w:val="20"/>
              </w:rPr>
            </w:pPr>
            <w:r w:rsidRPr="00D2734E">
              <w:rPr>
                <w:color w:val="000000"/>
                <w:kern w:val="28"/>
                <w:sz w:val="20"/>
                <w:szCs w:val="20"/>
              </w:rPr>
              <w:t>магазина</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jc w:val="center"/>
              <w:rPr>
                <w:color w:val="000000"/>
                <w:kern w:val="28"/>
                <w:sz w:val="20"/>
                <w:szCs w:val="20"/>
              </w:rPr>
            </w:pPr>
            <w:r w:rsidRPr="00D2734E">
              <w:rPr>
                <w:sz w:val="20"/>
                <w:szCs w:val="20"/>
              </w:rPr>
              <w:t>Количество реализованной продукции, шт.</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jc w:val="center"/>
              <w:rPr>
                <w:color w:val="000000"/>
                <w:kern w:val="28"/>
                <w:sz w:val="20"/>
                <w:szCs w:val="20"/>
              </w:rPr>
            </w:pPr>
            <w:r w:rsidRPr="00D2734E">
              <w:rPr>
                <w:sz w:val="20"/>
                <w:szCs w:val="20"/>
              </w:rPr>
              <w:t xml:space="preserve">Выручка от продаж, </w:t>
            </w:r>
          </w:p>
          <w:p w:rsidR="00CE73E3" w:rsidRPr="00D2734E" w:rsidRDefault="00CE73E3" w:rsidP="00922404">
            <w:pPr>
              <w:jc w:val="center"/>
              <w:rPr>
                <w:color w:val="000000"/>
                <w:kern w:val="28"/>
                <w:sz w:val="20"/>
                <w:szCs w:val="20"/>
              </w:rPr>
            </w:pPr>
            <w:r w:rsidRPr="00D2734E">
              <w:rPr>
                <w:sz w:val="20"/>
                <w:szCs w:val="20"/>
              </w:rPr>
              <w:t>млн руб.</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jc w:val="center"/>
              <w:rPr>
                <w:color w:val="000000"/>
                <w:kern w:val="28"/>
                <w:sz w:val="20"/>
                <w:szCs w:val="20"/>
              </w:rPr>
            </w:pPr>
            <w:r w:rsidRPr="00D2734E">
              <w:rPr>
                <w:sz w:val="20"/>
                <w:szCs w:val="20"/>
              </w:rPr>
              <w:t>№</w:t>
            </w:r>
          </w:p>
          <w:p w:rsidR="00CE73E3" w:rsidRPr="00D2734E" w:rsidRDefault="00CE73E3" w:rsidP="00922404">
            <w:pPr>
              <w:jc w:val="center"/>
              <w:rPr>
                <w:color w:val="000000"/>
                <w:kern w:val="28"/>
                <w:sz w:val="20"/>
                <w:szCs w:val="20"/>
              </w:rPr>
            </w:pPr>
            <w:r w:rsidRPr="00D2734E">
              <w:rPr>
                <w:color w:val="000000"/>
                <w:kern w:val="28"/>
                <w:sz w:val="20"/>
                <w:szCs w:val="20"/>
              </w:rPr>
              <w:t>магазина</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jc w:val="center"/>
              <w:rPr>
                <w:color w:val="000000"/>
                <w:kern w:val="28"/>
                <w:sz w:val="20"/>
                <w:szCs w:val="20"/>
              </w:rPr>
            </w:pPr>
            <w:r w:rsidRPr="00D2734E">
              <w:rPr>
                <w:sz w:val="20"/>
                <w:szCs w:val="20"/>
              </w:rPr>
              <w:t>Количество реализованной продукции, шт.</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jc w:val="center"/>
              <w:rPr>
                <w:color w:val="000000"/>
                <w:kern w:val="28"/>
                <w:sz w:val="20"/>
                <w:szCs w:val="20"/>
              </w:rPr>
            </w:pPr>
            <w:r w:rsidRPr="00D2734E">
              <w:rPr>
                <w:sz w:val="20"/>
                <w:szCs w:val="20"/>
              </w:rPr>
              <w:t xml:space="preserve">Выручка от продаж, </w:t>
            </w:r>
          </w:p>
          <w:p w:rsidR="00CE73E3" w:rsidRPr="00D2734E" w:rsidRDefault="00CE73E3" w:rsidP="00922404">
            <w:pPr>
              <w:jc w:val="center"/>
              <w:rPr>
                <w:color w:val="000000"/>
                <w:kern w:val="28"/>
                <w:sz w:val="20"/>
                <w:szCs w:val="20"/>
              </w:rPr>
            </w:pPr>
            <w:r w:rsidRPr="00D2734E">
              <w:rPr>
                <w:sz w:val="20"/>
                <w:szCs w:val="20"/>
              </w:rPr>
              <w:t>млн руб.</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1</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398</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365,5</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16</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418</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400,2</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2</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281</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337,2</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17</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194</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234,4</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3</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406</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374,1</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18</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475</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481,9</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4</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452</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428,4</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19</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220</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270,6</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5</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478</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498,4</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20</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270</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306,1</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6</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284</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305,3</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21</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359</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327,3</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7</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216</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230,7</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22</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436</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393,9</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8</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342</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381,2</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23</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528</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513,2</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9</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456</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369,1</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24</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320</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315,1</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10</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323</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308,8</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25</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409</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414,5</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11</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481</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439,1</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26</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554</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571,6</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12</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547</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561,8</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27</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479</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473,0</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13</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344</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395,6</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28</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553</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571,4</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14</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362</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336,5</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29</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380</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407,9</w:t>
            </w:r>
          </w:p>
        </w:tc>
      </w:tr>
      <w:tr w:rsidR="00CE73E3" w:rsidRPr="00D2734E" w:rsidTr="00922404">
        <w:trPr>
          <w:trHeight w:val="20"/>
        </w:trPr>
        <w:tc>
          <w:tcPr>
            <w:tcW w:w="1404"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CE73E3" w:rsidRPr="00D2734E" w:rsidRDefault="00CE73E3" w:rsidP="00922404">
            <w:pPr>
              <w:spacing w:line="240" w:lineRule="atLeast"/>
              <w:jc w:val="center"/>
              <w:rPr>
                <w:color w:val="000000"/>
                <w:kern w:val="28"/>
                <w:sz w:val="20"/>
                <w:szCs w:val="20"/>
              </w:rPr>
            </w:pPr>
            <w:r w:rsidRPr="00D2734E">
              <w:rPr>
                <w:sz w:val="20"/>
                <w:szCs w:val="20"/>
              </w:rPr>
              <w:t>15</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198</w:t>
            </w:r>
          </w:p>
        </w:tc>
        <w:tc>
          <w:tcPr>
            <w:tcW w:w="1503"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214,3</w:t>
            </w:r>
          </w:p>
        </w:tc>
        <w:tc>
          <w:tcPr>
            <w:tcW w:w="151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30</w:t>
            </w:r>
          </w:p>
        </w:tc>
        <w:tc>
          <w:tcPr>
            <w:tcW w:w="172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341</w:t>
            </w:r>
          </w:p>
        </w:tc>
        <w:tc>
          <w:tcPr>
            <w:tcW w:w="150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CE73E3" w:rsidRPr="00D2734E" w:rsidRDefault="00CE73E3" w:rsidP="00922404">
            <w:pPr>
              <w:spacing w:line="240" w:lineRule="atLeast"/>
              <w:jc w:val="center"/>
              <w:rPr>
                <w:color w:val="000000"/>
                <w:kern w:val="28"/>
                <w:sz w:val="20"/>
                <w:szCs w:val="20"/>
              </w:rPr>
            </w:pPr>
            <w:r w:rsidRPr="00D2734E">
              <w:rPr>
                <w:sz w:val="20"/>
                <w:szCs w:val="20"/>
              </w:rPr>
              <w:t>385,9</w:t>
            </w:r>
          </w:p>
        </w:tc>
      </w:tr>
    </w:tbl>
    <w:p w:rsidR="00CE73E3" w:rsidRPr="00DD595E" w:rsidRDefault="00CE73E3" w:rsidP="00CE73E3">
      <w:pPr>
        <w:pStyle w:val="af4"/>
        <w:spacing w:before="0"/>
        <w:ind w:firstLine="680"/>
        <w:rPr>
          <w:bCs/>
          <w:sz w:val="16"/>
          <w:szCs w:val="16"/>
        </w:rPr>
      </w:pPr>
    </w:p>
    <w:p w:rsidR="00CE73E3" w:rsidRDefault="00CE73E3" w:rsidP="00CE73E3">
      <w:pPr>
        <w:pStyle w:val="1"/>
        <w:spacing w:before="0"/>
        <w:jc w:val="center"/>
        <w:rPr>
          <w:rFonts w:ascii="Times New Roman" w:hAnsi="Times New Roman"/>
          <w:bCs w:val="0"/>
          <w:color w:val="000000"/>
        </w:rPr>
      </w:pPr>
    </w:p>
    <w:p w:rsidR="00CE73E3" w:rsidRDefault="00CE73E3" w:rsidP="00CE73E3">
      <w:pPr>
        <w:pStyle w:val="1"/>
        <w:spacing w:before="0"/>
        <w:jc w:val="center"/>
        <w:rPr>
          <w:rFonts w:ascii="Times New Roman" w:hAnsi="Times New Roman"/>
          <w:bCs w:val="0"/>
          <w:color w:val="000000"/>
        </w:rPr>
      </w:pPr>
      <w:bookmarkStart w:id="6" w:name="_Toc326806384"/>
      <w:r w:rsidRPr="00D14823">
        <w:rPr>
          <w:rFonts w:ascii="Times New Roman" w:hAnsi="Times New Roman"/>
          <w:bCs w:val="0"/>
          <w:color w:val="000000"/>
        </w:rPr>
        <w:t>Задание 1</w:t>
      </w:r>
      <w:bookmarkEnd w:id="6"/>
    </w:p>
    <w:p w:rsidR="00CE73E3" w:rsidRPr="00DD595E" w:rsidRDefault="00CE73E3" w:rsidP="00CE73E3">
      <w:pPr>
        <w:pStyle w:val="21"/>
        <w:spacing w:after="0" w:line="360" w:lineRule="auto"/>
        <w:ind w:left="0" w:firstLine="680"/>
        <w:rPr>
          <w:rFonts w:ascii="Times New Roman" w:hAnsi="Times New Roman"/>
          <w:sz w:val="28"/>
          <w:szCs w:val="28"/>
        </w:rPr>
      </w:pPr>
      <w:r w:rsidRPr="00DD595E">
        <w:rPr>
          <w:rFonts w:ascii="Times New Roman" w:hAnsi="Times New Roman"/>
          <w:sz w:val="28"/>
          <w:szCs w:val="28"/>
        </w:rPr>
        <w:t>По исходным данным:</w:t>
      </w:r>
    </w:p>
    <w:p w:rsidR="00CE73E3" w:rsidRPr="00DD595E" w:rsidRDefault="00CE73E3" w:rsidP="001B790B">
      <w:pPr>
        <w:numPr>
          <w:ilvl w:val="0"/>
          <w:numId w:val="4"/>
        </w:numPr>
        <w:spacing w:line="360" w:lineRule="auto"/>
        <w:ind w:left="0" w:firstLine="680"/>
        <w:jc w:val="both"/>
        <w:rPr>
          <w:sz w:val="28"/>
          <w:szCs w:val="28"/>
        </w:rPr>
      </w:pPr>
      <w:r w:rsidRPr="00DD595E">
        <w:rPr>
          <w:sz w:val="28"/>
          <w:szCs w:val="28"/>
        </w:rPr>
        <w:t xml:space="preserve">Постройте </w:t>
      </w:r>
      <w:r w:rsidRPr="00DD595E">
        <w:rPr>
          <w:b/>
          <w:bCs/>
          <w:i/>
          <w:iCs/>
          <w:sz w:val="28"/>
          <w:szCs w:val="28"/>
        </w:rPr>
        <w:t>статистический ряд распределения</w:t>
      </w:r>
      <w:r w:rsidRPr="00DD595E">
        <w:rPr>
          <w:sz w:val="28"/>
          <w:szCs w:val="28"/>
        </w:rPr>
        <w:t xml:space="preserve"> организаций по признаку</w:t>
      </w:r>
      <w:r w:rsidRPr="00D14823">
        <w:rPr>
          <w:b/>
          <w:bCs/>
          <w:i/>
          <w:iCs/>
          <w:sz w:val="28"/>
          <w:szCs w:val="28"/>
        </w:rPr>
        <w:t xml:space="preserve"> </w:t>
      </w:r>
      <w:r w:rsidRPr="00DD595E">
        <w:rPr>
          <w:b/>
          <w:bCs/>
          <w:i/>
          <w:iCs/>
          <w:sz w:val="28"/>
          <w:szCs w:val="28"/>
        </w:rPr>
        <w:t xml:space="preserve">количество </w:t>
      </w:r>
      <w:r>
        <w:rPr>
          <w:b/>
          <w:bCs/>
          <w:i/>
          <w:iCs/>
          <w:sz w:val="28"/>
          <w:szCs w:val="28"/>
        </w:rPr>
        <w:t xml:space="preserve">реализованной </w:t>
      </w:r>
      <w:r w:rsidRPr="00DD595E">
        <w:rPr>
          <w:b/>
          <w:bCs/>
          <w:i/>
          <w:iCs/>
          <w:sz w:val="28"/>
          <w:szCs w:val="28"/>
        </w:rPr>
        <w:t xml:space="preserve">продукции, </w:t>
      </w:r>
      <w:r w:rsidRPr="00DD595E">
        <w:rPr>
          <w:sz w:val="28"/>
          <w:szCs w:val="28"/>
        </w:rPr>
        <w:t xml:space="preserve">образовав </w:t>
      </w:r>
      <w:r w:rsidRPr="00DD595E">
        <w:rPr>
          <w:b/>
          <w:bCs/>
          <w:i/>
          <w:iCs/>
          <w:sz w:val="28"/>
          <w:szCs w:val="28"/>
        </w:rPr>
        <w:t>пять групп</w:t>
      </w:r>
      <w:r w:rsidRPr="00DD595E">
        <w:rPr>
          <w:sz w:val="28"/>
          <w:szCs w:val="28"/>
        </w:rPr>
        <w:t xml:space="preserve"> с равными интервалами.</w:t>
      </w:r>
    </w:p>
    <w:p w:rsidR="00CE73E3" w:rsidRPr="00DD595E" w:rsidRDefault="00CE73E3" w:rsidP="001B790B">
      <w:pPr>
        <w:pStyle w:val="21"/>
        <w:numPr>
          <w:ilvl w:val="0"/>
          <w:numId w:val="4"/>
        </w:numPr>
        <w:spacing w:after="0" w:line="360" w:lineRule="auto"/>
        <w:ind w:left="0" w:firstLine="680"/>
        <w:jc w:val="both"/>
        <w:rPr>
          <w:rFonts w:ascii="Times New Roman" w:hAnsi="Times New Roman"/>
          <w:sz w:val="28"/>
          <w:szCs w:val="28"/>
        </w:rPr>
      </w:pPr>
      <w:r w:rsidRPr="00DD595E">
        <w:rPr>
          <w:rFonts w:ascii="Times New Roman" w:hAnsi="Times New Roman"/>
          <w:sz w:val="28"/>
          <w:szCs w:val="28"/>
        </w:rPr>
        <w:t xml:space="preserve">Графическим методом и путём расчётов определите значения </w:t>
      </w:r>
      <w:r w:rsidRPr="00DD595E">
        <w:rPr>
          <w:rFonts w:ascii="Times New Roman" w:hAnsi="Times New Roman"/>
          <w:b/>
          <w:i/>
          <w:sz w:val="28"/>
          <w:szCs w:val="28"/>
        </w:rPr>
        <w:t>моды</w:t>
      </w:r>
      <w:r w:rsidRPr="00DD595E">
        <w:rPr>
          <w:rFonts w:ascii="Times New Roman" w:hAnsi="Times New Roman"/>
          <w:sz w:val="28"/>
          <w:szCs w:val="28"/>
        </w:rPr>
        <w:t xml:space="preserve"> и </w:t>
      </w:r>
      <w:r w:rsidRPr="00DD595E">
        <w:rPr>
          <w:rFonts w:ascii="Times New Roman" w:hAnsi="Times New Roman"/>
          <w:b/>
          <w:i/>
          <w:sz w:val="28"/>
          <w:szCs w:val="28"/>
        </w:rPr>
        <w:t>медианы</w:t>
      </w:r>
      <w:r w:rsidRPr="00DD595E">
        <w:rPr>
          <w:rFonts w:ascii="Times New Roman" w:hAnsi="Times New Roman"/>
          <w:sz w:val="28"/>
          <w:szCs w:val="28"/>
        </w:rPr>
        <w:t xml:space="preserve"> полученного ряда распределения.</w:t>
      </w:r>
    </w:p>
    <w:p w:rsidR="00CE73E3" w:rsidRPr="00DD595E" w:rsidRDefault="00CE73E3" w:rsidP="001B790B">
      <w:pPr>
        <w:pStyle w:val="21"/>
        <w:numPr>
          <w:ilvl w:val="0"/>
          <w:numId w:val="4"/>
        </w:numPr>
        <w:spacing w:after="0" w:line="360" w:lineRule="auto"/>
        <w:ind w:left="0" w:firstLine="680"/>
        <w:jc w:val="both"/>
        <w:rPr>
          <w:rFonts w:ascii="Times New Roman" w:hAnsi="Times New Roman"/>
          <w:sz w:val="28"/>
          <w:szCs w:val="28"/>
        </w:rPr>
      </w:pPr>
      <w:r w:rsidRPr="00DD595E">
        <w:rPr>
          <w:rFonts w:ascii="Times New Roman" w:hAnsi="Times New Roman"/>
          <w:sz w:val="28"/>
          <w:szCs w:val="28"/>
        </w:rPr>
        <w:t xml:space="preserve">Рассчитайте характеристики интервального ряда распределения: </w:t>
      </w:r>
      <w:r w:rsidRPr="00DD595E">
        <w:rPr>
          <w:rFonts w:ascii="Times New Roman" w:hAnsi="Times New Roman"/>
          <w:b/>
          <w:bCs/>
          <w:i/>
          <w:iCs/>
          <w:sz w:val="28"/>
          <w:szCs w:val="28"/>
        </w:rPr>
        <w:t>среднюю арифметическую, среднее квадратическое отклонение, коэффициент вариации</w:t>
      </w:r>
      <w:r w:rsidRPr="00DD595E">
        <w:rPr>
          <w:rFonts w:ascii="Times New Roman" w:hAnsi="Times New Roman"/>
          <w:sz w:val="28"/>
          <w:szCs w:val="28"/>
        </w:rPr>
        <w:t xml:space="preserve">. </w:t>
      </w:r>
    </w:p>
    <w:p w:rsidR="00CE73E3" w:rsidRPr="00DD595E" w:rsidRDefault="00CE73E3" w:rsidP="00CE73E3">
      <w:pPr>
        <w:pStyle w:val="21"/>
        <w:spacing w:after="0" w:line="360" w:lineRule="auto"/>
        <w:ind w:left="680"/>
        <w:jc w:val="both"/>
        <w:rPr>
          <w:rFonts w:ascii="Times New Roman" w:hAnsi="Times New Roman"/>
          <w:sz w:val="28"/>
          <w:szCs w:val="28"/>
        </w:rPr>
      </w:pPr>
      <w:r w:rsidRPr="00DD595E">
        <w:rPr>
          <w:rFonts w:ascii="Times New Roman" w:hAnsi="Times New Roman"/>
          <w:sz w:val="28"/>
          <w:szCs w:val="28"/>
        </w:rPr>
        <w:t>Сделайте выводы по результатам выполнения пунктов 1, 2, 3 задания.</w:t>
      </w:r>
    </w:p>
    <w:p w:rsidR="00CE73E3" w:rsidRPr="00470F3A" w:rsidRDefault="00CE73E3" w:rsidP="001B790B">
      <w:pPr>
        <w:pStyle w:val="21"/>
        <w:numPr>
          <w:ilvl w:val="0"/>
          <w:numId w:val="4"/>
        </w:numPr>
        <w:spacing w:after="0" w:line="360" w:lineRule="auto"/>
        <w:ind w:left="0" w:firstLine="680"/>
        <w:jc w:val="both"/>
        <w:rPr>
          <w:rFonts w:ascii="Times New Roman" w:hAnsi="Times New Roman"/>
          <w:sz w:val="28"/>
          <w:szCs w:val="28"/>
        </w:rPr>
      </w:pPr>
      <w:r w:rsidRPr="00DD595E">
        <w:rPr>
          <w:rFonts w:ascii="Times New Roman" w:hAnsi="Times New Roman"/>
          <w:sz w:val="28"/>
          <w:szCs w:val="28"/>
        </w:rPr>
        <w:t xml:space="preserve">Вычислите </w:t>
      </w:r>
      <w:r w:rsidRPr="00DD595E">
        <w:rPr>
          <w:rFonts w:ascii="Times New Roman" w:hAnsi="Times New Roman"/>
          <w:b/>
          <w:i/>
          <w:sz w:val="28"/>
          <w:szCs w:val="28"/>
        </w:rPr>
        <w:t>среднюю арифметическую</w:t>
      </w:r>
      <w:r w:rsidRPr="00DD595E">
        <w:rPr>
          <w:rFonts w:ascii="Times New Roman" w:hAnsi="Times New Roman"/>
          <w:sz w:val="28"/>
          <w:szCs w:val="28"/>
        </w:rPr>
        <w:t xml:space="preserve"> по исходным данным, сравните её с аналогичным показателем, рассчитанным в п.3 для </w:t>
      </w:r>
      <w:r w:rsidRPr="00470F3A">
        <w:rPr>
          <w:rFonts w:ascii="Times New Roman" w:hAnsi="Times New Roman"/>
          <w:sz w:val="28"/>
          <w:szCs w:val="28"/>
        </w:rPr>
        <w:t>интервального ряда распределения. Объясните причину их расхождения.</w:t>
      </w:r>
    </w:p>
    <w:p w:rsidR="00CE73E3" w:rsidRPr="00470F3A" w:rsidRDefault="00CE73E3" w:rsidP="00CE73E3">
      <w:pPr>
        <w:spacing w:line="360" w:lineRule="auto"/>
        <w:jc w:val="center"/>
        <w:rPr>
          <w:b/>
          <w:sz w:val="28"/>
          <w:szCs w:val="28"/>
        </w:rPr>
      </w:pPr>
      <w:r w:rsidRPr="00470F3A">
        <w:rPr>
          <w:b/>
          <w:sz w:val="28"/>
          <w:szCs w:val="28"/>
        </w:rPr>
        <w:lastRenderedPageBreak/>
        <w:t>Решение</w:t>
      </w:r>
    </w:p>
    <w:p w:rsidR="00CE73E3" w:rsidRPr="00470F3A" w:rsidRDefault="00CE73E3" w:rsidP="00CE73E3">
      <w:pPr>
        <w:spacing w:line="360" w:lineRule="auto"/>
        <w:ind w:firstLine="720"/>
        <w:jc w:val="both"/>
        <w:rPr>
          <w:sz w:val="28"/>
          <w:szCs w:val="28"/>
        </w:rPr>
      </w:pPr>
      <w:r w:rsidRPr="00470F3A">
        <w:rPr>
          <w:sz w:val="28"/>
          <w:szCs w:val="28"/>
        </w:rPr>
        <w:t xml:space="preserve">Для построения интервального ряда, характеризующего распределение </w:t>
      </w:r>
      <w:r>
        <w:rPr>
          <w:sz w:val="28"/>
          <w:szCs w:val="28"/>
        </w:rPr>
        <w:t>магазинов</w:t>
      </w:r>
      <w:r w:rsidRPr="00470F3A">
        <w:rPr>
          <w:sz w:val="28"/>
          <w:szCs w:val="28"/>
        </w:rPr>
        <w:t xml:space="preserve"> по</w:t>
      </w:r>
      <w:r w:rsidRPr="00D2734E">
        <w:rPr>
          <w:b/>
          <w:bCs/>
          <w:i/>
          <w:iCs/>
          <w:sz w:val="28"/>
          <w:szCs w:val="28"/>
        </w:rPr>
        <w:t xml:space="preserve"> </w:t>
      </w:r>
      <w:r w:rsidRPr="00D2734E">
        <w:rPr>
          <w:bCs/>
          <w:iCs/>
          <w:sz w:val="28"/>
          <w:szCs w:val="28"/>
        </w:rPr>
        <w:t>количеству реализованной продукции</w:t>
      </w:r>
      <w:r w:rsidRPr="00470F3A">
        <w:rPr>
          <w:sz w:val="28"/>
          <w:szCs w:val="28"/>
        </w:rPr>
        <w:t xml:space="preserve">, необходимо вычислить </w:t>
      </w:r>
      <w:r w:rsidRPr="00470F3A">
        <w:rPr>
          <w:bCs/>
          <w:iCs/>
          <w:sz w:val="28"/>
          <w:szCs w:val="28"/>
        </w:rPr>
        <w:t>величину и границы интервалов ряда</w:t>
      </w:r>
      <w:r w:rsidRPr="00470F3A">
        <w:rPr>
          <w:sz w:val="28"/>
          <w:szCs w:val="28"/>
        </w:rPr>
        <w:t xml:space="preserve">. При построении ряда с равными интервалами величина интервала </w:t>
      </w:r>
      <w:r w:rsidRPr="00470F3A">
        <w:rPr>
          <w:b/>
          <w:i/>
          <w:sz w:val="28"/>
          <w:szCs w:val="28"/>
          <w:lang w:val="en-US"/>
        </w:rPr>
        <w:t>h</w:t>
      </w:r>
      <w:r w:rsidRPr="00470F3A">
        <w:rPr>
          <w:sz w:val="28"/>
          <w:szCs w:val="28"/>
        </w:rPr>
        <w:t xml:space="preserve"> определяется по формуле: </w:t>
      </w:r>
    </w:p>
    <w:p w:rsidR="00CE73E3" w:rsidRPr="00470F3A" w:rsidRDefault="00CE73E3" w:rsidP="00CE73E3">
      <w:pPr>
        <w:rPr>
          <w:sz w:val="28"/>
          <w:szCs w:val="28"/>
        </w:rPr>
      </w:pPr>
      <w:r w:rsidRPr="00470F3A">
        <w:rPr>
          <w:b/>
          <w:spacing w:val="-1"/>
          <w:lang w:eastAsia="en-US"/>
        </w:rPr>
        <w:t xml:space="preserve">                </w:t>
      </w:r>
      <w:r>
        <w:rPr>
          <w:b/>
          <w:spacing w:val="-1"/>
          <w:lang w:eastAsia="en-US"/>
        </w:rPr>
        <w:t xml:space="preserve">                            </w:t>
      </w:r>
      <w:r w:rsidRPr="00470F3A">
        <w:rPr>
          <w:b/>
          <w:spacing w:val="-1"/>
          <w:lang w:eastAsia="en-US"/>
        </w:rPr>
        <w:t xml:space="preserve">         </w:t>
      </w:r>
      <w:r w:rsidRPr="00470F3A">
        <w:rPr>
          <w:sz w:val="28"/>
          <w:szCs w:val="28"/>
        </w:rPr>
        <w:object w:dxaOrig="2040" w:dyaOrig="760">
          <v:shape id="_x0000_i1043" type="#_x0000_t75" style="width:114.7pt;height:42.7pt">
            <v:imagedata r:id="rId46" o:title=""/>
          </v:shape>
        </w:object>
      </w:r>
      <w:r w:rsidRPr="00470F3A">
        <w:rPr>
          <w:sz w:val="28"/>
          <w:szCs w:val="28"/>
        </w:rPr>
        <w:t>,                                                (15)</w:t>
      </w:r>
    </w:p>
    <w:p w:rsidR="00CE73E3" w:rsidRPr="00901B93" w:rsidRDefault="00CE73E3" w:rsidP="00CE73E3">
      <w:pPr>
        <w:pStyle w:val="3"/>
        <w:spacing w:after="0" w:line="360" w:lineRule="auto"/>
        <w:ind w:firstLine="709"/>
        <w:jc w:val="both"/>
        <w:rPr>
          <w:sz w:val="28"/>
          <w:szCs w:val="28"/>
        </w:rPr>
      </w:pPr>
      <w:r w:rsidRPr="00901B93">
        <w:rPr>
          <w:sz w:val="28"/>
          <w:szCs w:val="28"/>
        </w:rPr>
        <w:t xml:space="preserve">где </w:t>
      </w:r>
      <w:r w:rsidRPr="00901B93">
        <w:rPr>
          <w:rFonts w:ascii="Arial" w:hAnsi="Arial" w:cs="Arial"/>
          <w:b/>
          <w:bCs/>
          <w:position w:val="-12"/>
          <w:sz w:val="28"/>
          <w:szCs w:val="28"/>
          <w:lang w:val="en-US"/>
        </w:rPr>
        <w:object w:dxaOrig="2023" w:dyaOrig="664">
          <v:shape id="_x0000_i1044" type="#_x0000_t75" style="width:117.2pt;height:25.1pt" o:ole="">
            <v:imagedata r:id="rId47" o:title=""/>
          </v:shape>
          <o:OLEObject Type="Embed" ProgID="Equation.3" ShapeID="_x0000_i1044" DrawAspect="Content" ObjectID="_1400564304" r:id="rId48"/>
        </w:object>
      </w:r>
      <w:r w:rsidRPr="00901B93">
        <w:rPr>
          <w:b/>
          <w:i/>
          <w:sz w:val="28"/>
          <w:szCs w:val="28"/>
        </w:rPr>
        <w:t xml:space="preserve"> </w:t>
      </w:r>
      <w:r w:rsidRPr="00901B93">
        <w:rPr>
          <w:sz w:val="28"/>
          <w:szCs w:val="28"/>
        </w:rPr>
        <w:t xml:space="preserve">– наибольшее и наименьшее значения признака в исследуемой совокупности, </w:t>
      </w:r>
      <w:r w:rsidRPr="00901B93">
        <w:rPr>
          <w:b/>
          <w:bCs/>
          <w:sz w:val="28"/>
          <w:szCs w:val="28"/>
        </w:rPr>
        <w:t xml:space="preserve"> </w:t>
      </w:r>
      <w:r w:rsidRPr="00901B93">
        <w:rPr>
          <w:b/>
          <w:bCs/>
          <w:i/>
          <w:sz w:val="28"/>
          <w:szCs w:val="28"/>
          <w:lang w:val="en-US"/>
        </w:rPr>
        <w:t>k</w:t>
      </w:r>
      <w:r w:rsidRPr="00901B93">
        <w:rPr>
          <w:b/>
          <w:bCs/>
          <w:sz w:val="28"/>
          <w:szCs w:val="28"/>
        </w:rPr>
        <w:t xml:space="preserve">- </w:t>
      </w:r>
      <w:r w:rsidRPr="00901B93">
        <w:rPr>
          <w:sz w:val="28"/>
          <w:szCs w:val="28"/>
        </w:rPr>
        <w:t>число групп интервального ряда.</w:t>
      </w:r>
    </w:p>
    <w:p w:rsidR="00CE73E3" w:rsidRDefault="00CE73E3" w:rsidP="00CE73E3">
      <w:pPr>
        <w:pStyle w:val="3"/>
        <w:spacing w:after="0" w:line="360" w:lineRule="auto"/>
        <w:ind w:firstLine="709"/>
        <w:jc w:val="both"/>
        <w:rPr>
          <w:sz w:val="28"/>
          <w:szCs w:val="28"/>
        </w:rPr>
      </w:pPr>
      <w:r w:rsidRPr="00901B93">
        <w:rPr>
          <w:sz w:val="28"/>
          <w:szCs w:val="28"/>
        </w:rPr>
        <w:t xml:space="preserve">Определение величины интервала по формуле при заданных </w:t>
      </w:r>
      <w:r w:rsidRPr="00901B93">
        <w:rPr>
          <w:i/>
          <w:sz w:val="28"/>
          <w:szCs w:val="28"/>
          <w:lang w:val="en-US"/>
        </w:rPr>
        <w:t>k</w:t>
      </w:r>
      <w:r w:rsidRPr="00901B93">
        <w:rPr>
          <w:i/>
          <w:sz w:val="28"/>
          <w:szCs w:val="28"/>
        </w:rPr>
        <w:t xml:space="preserve"> </w:t>
      </w:r>
      <w:r w:rsidRPr="00901B93">
        <w:rPr>
          <w:sz w:val="28"/>
          <w:szCs w:val="28"/>
        </w:rPr>
        <w:t xml:space="preserve">= 5,  </w:t>
      </w:r>
      <w:r w:rsidRPr="00901B93">
        <w:rPr>
          <w:i/>
          <w:sz w:val="28"/>
          <w:szCs w:val="28"/>
          <w:lang w:val="en-US"/>
        </w:rPr>
        <w:t>x</w:t>
      </w:r>
      <w:r w:rsidRPr="00901B93">
        <w:rPr>
          <w:i/>
          <w:sz w:val="28"/>
          <w:szCs w:val="28"/>
          <w:vertAlign w:val="subscript"/>
          <w:lang w:val="en-US"/>
        </w:rPr>
        <w:t>ma</w:t>
      </w:r>
      <w:r w:rsidRPr="00901B93">
        <w:rPr>
          <w:b/>
          <w:i/>
          <w:sz w:val="28"/>
          <w:szCs w:val="28"/>
          <w:vertAlign w:val="subscript"/>
          <w:lang w:val="en-US"/>
        </w:rPr>
        <w:t>x</w:t>
      </w:r>
      <w:r w:rsidRPr="00901B93">
        <w:rPr>
          <w:b/>
          <w:i/>
          <w:sz w:val="28"/>
          <w:szCs w:val="28"/>
          <w:vertAlign w:val="subscript"/>
        </w:rPr>
        <w:t xml:space="preserve"> </w:t>
      </w:r>
      <w:r>
        <w:rPr>
          <w:sz w:val="28"/>
          <w:szCs w:val="28"/>
        </w:rPr>
        <w:t>= 554  шт</w:t>
      </w:r>
      <w:r w:rsidRPr="00901B93">
        <w:rPr>
          <w:sz w:val="28"/>
          <w:szCs w:val="28"/>
        </w:rPr>
        <w:t xml:space="preserve">., </w:t>
      </w:r>
      <w:r w:rsidRPr="00901B93">
        <w:rPr>
          <w:i/>
          <w:sz w:val="28"/>
          <w:szCs w:val="28"/>
          <w:lang w:val="en-US"/>
        </w:rPr>
        <w:t>x</w:t>
      </w:r>
      <w:r w:rsidRPr="00901B93">
        <w:rPr>
          <w:i/>
          <w:sz w:val="28"/>
          <w:szCs w:val="28"/>
          <w:vertAlign w:val="subscript"/>
          <w:lang w:val="en-US"/>
        </w:rPr>
        <w:t>min</w:t>
      </w:r>
      <w:r w:rsidRPr="00901B93">
        <w:rPr>
          <w:i/>
          <w:sz w:val="28"/>
          <w:szCs w:val="28"/>
          <w:vertAlign w:val="subscript"/>
        </w:rPr>
        <w:t xml:space="preserve"> </w:t>
      </w:r>
      <w:r>
        <w:rPr>
          <w:sz w:val="28"/>
          <w:szCs w:val="28"/>
        </w:rPr>
        <w:t>= 194 шт</w:t>
      </w:r>
      <w:r w:rsidRPr="00901B93">
        <w:rPr>
          <w:sz w:val="28"/>
          <w:szCs w:val="28"/>
        </w:rPr>
        <w:t xml:space="preserve">.:           </w:t>
      </w:r>
    </w:p>
    <w:p w:rsidR="00CE73E3" w:rsidRPr="00D2734E" w:rsidRDefault="00CE73E3" w:rsidP="00CE73E3">
      <w:pPr>
        <w:pStyle w:val="3"/>
        <w:spacing w:after="0" w:line="360" w:lineRule="auto"/>
        <w:ind w:firstLine="709"/>
        <w:jc w:val="both"/>
        <w:rPr>
          <w:sz w:val="28"/>
          <w:szCs w:val="28"/>
        </w:rPr>
      </w:pPr>
      <w:r w:rsidRPr="00D2734E">
        <w:rPr>
          <w:sz w:val="28"/>
          <w:szCs w:val="28"/>
          <w:lang w:val="en-US"/>
        </w:rPr>
        <w:t>h</w:t>
      </w:r>
      <w:r w:rsidRPr="00D2734E">
        <w:rPr>
          <w:sz w:val="28"/>
          <w:szCs w:val="28"/>
        </w:rPr>
        <w:t xml:space="preserve"> = 554-194 / 5 =72 шт.</w:t>
      </w:r>
    </w:p>
    <w:p w:rsidR="00CE73E3" w:rsidRPr="00D2734E" w:rsidRDefault="00CE73E3" w:rsidP="00CE73E3">
      <w:pPr>
        <w:spacing w:line="360" w:lineRule="auto"/>
        <w:ind w:firstLine="709"/>
        <w:jc w:val="both"/>
        <w:rPr>
          <w:sz w:val="28"/>
          <w:szCs w:val="28"/>
        </w:rPr>
      </w:pPr>
      <w:r w:rsidRPr="00D2734E">
        <w:rPr>
          <w:sz w:val="28"/>
          <w:szCs w:val="28"/>
        </w:rPr>
        <w:t xml:space="preserve">Для построения интервального ряда необходимо подсчитать число </w:t>
      </w:r>
      <w:r>
        <w:rPr>
          <w:sz w:val="28"/>
          <w:szCs w:val="28"/>
        </w:rPr>
        <w:t>магазинов</w:t>
      </w:r>
      <w:r w:rsidRPr="00D2734E">
        <w:rPr>
          <w:sz w:val="28"/>
          <w:szCs w:val="28"/>
        </w:rPr>
        <w:t>, входящих в каждую группу (</w:t>
      </w:r>
      <w:r w:rsidRPr="00D2734E">
        <w:rPr>
          <w:b/>
          <w:i/>
          <w:sz w:val="28"/>
          <w:szCs w:val="28"/>
        </w:rPr>
        <w:t>частоты групп</w:t>
      </w:r>
      <w:r w:rsidRPr="00D2734E">
        <w:rPr>
          <w:sz w:val="28"/>
          <w:szCs w:val="28"/>
        </w:rPr>
        <w:t xml:space="preserve">). </w:t>
      </w:r>
    </w:p>
    <w:p w:rsidR="00CE73E3" w:rsidRPr="00D2734E" w:rsidRDefault="00CE73E3" w:rsidP="00CE73E3">
      <w:pPr>
        <w:spacing w:line="360" w:lineRule="auto"/>
        <w:ind w:firstLine="709"/>
        <w:jc w:val="both"/>
        <w:rPr>
          <w:spacing w:val="-1"/>
          <w:sz w:val="28"/>
          <w:szCs w:val="28"/>
          <w:lang w:eastAsia="en-US"/>
        </w:rPr>
      </w:pPr>
      <w:r w:rsidRPr="00D2734E">
        <w:rPr>
          <w:sz w:val="28"/>
          <w:szCs w:val="28"/>
        </w:rPr>
        <w:t xml:space="preserve">Помимо частот групп в абсолютном выражении в анализе интервальных рядов используются ещё три характеристики ряда, приведенные в графах 4 - 6 табл. 2.3. Это </w:t>
      </w:r>
      <w:r w:rsidRPr="00D2734E">
        <w:rPr>
          <w:bCs/>
          <w:iCs/>
          <w:sz w:val="28"/>
          <w:szCs w:val="28"/>
        </w:rPr>
        <w:t>частоты групп в относительном выражении</w:t>
      </w:r>
      <w:r w:rsidRPr="00D2734E">
        <w:rPr>
          <w:sz w:val="28"/>
          <w:szCs w:val="28"/>
        </w:rPr>
        <w:t xml:space="preserve">, накопленные (кумулятивные) частоты </w:t>
      </w:r>
      <w:r w:rsidRPr="00D2734E">
        <w:rPr>
          <w:sz w:val="28"/>
          <w:szCs w:val="28"/>
          <w:lang w:val="en-US"/>
        </w:rPr>
        <w:t>S</w:t>
      </w:r>
      <w:r w:rsidRPr="00D2734E">
        <w:rPr>
          <w:sz w:val="28"/>
          <w:szCs w:val="28"/>
          <w:vertAlign w:val="subscript"/>
          <w:lang w:val="en-US"/>
        </w:rPr>
        <w:t>j</w:t>
      </w:r>
      <w:r w:rsidRPr="00D2734E">
        <w:rPr>
          <w:sz w:val="28"/>
          <w:szCs w:val="28"/>
        </w:rPr>
        <w:t>,</w:t>
      </w:r>
      <w:r w:rsidRPr="00D2734E">
        <w:rPr>
          <w:b/>
          <w:sz w:val="28"/>
          <w:szCs w:val="28"/>
        </w:rPr>
        <w:t xml:space="preserve"> </w:t>
      </w:r>
      <w:r w:rsidRPr="00D2734E">
        <w:rPr>
          <w:sz w:val="28"/>
          <w:szCs w:val="28"/>
        </w:rPr>
        <w:t>получаемые путем последовательного суммирования частот всех предшествующих (</w:t>
      </w:r>
      <w:r w:rsidRPr="00D2734E">
        <w:rPr>
          <w:sz w:val="28"/>
          <w:szCs w:val="28"/>
          <w:lang w:val="en-US"/>
        </w:rPr>
        <w:t>j</w:t>
      </w:r>
      <w:r w:rsidRPr="00D2734E">
        <w:rPr>
          <w:sz w:val="28"/>
          <w:szCs w:val="28"/>
        </w:rPr>
        <w:t xml:space="preserve">-1) интервалов, и накопленные частости.         </w:t>
      </w:r>
    </w:p>
    <w:p w:rsidR="00CE73E3" w:rsidRPr="00D2734E" w:rsidRDefault="00CE73E3" w:rsidP="00CE73E3">
      <w:pPr>
        <w:spacing w:line="360" w:lineRule="auto"/>
        <w:ind w:firstLine="709"/>
        <w:jc w:val="right"/>
        <w:rPr>
          <w:sz w:val="28"/>
          <w:szCs w:val="28"/>
        </w:rPr>
      </w:pPr>
      <w:r w:rsidRPr="00D2734E">
        <w:rPr>
          <w:sz w:val="28"/>
          <w:szCs w:val="28"/>
        </w:rPr>
        <w:t>Таблица 2.1</w:t>
      </w:r>
    </w:p>
    <w:p w:rsidR="00CE73E3" w:rsidRPr="00D2734E" w:rsidRDefault="00CE73E3" w:rsidP="00CE73E3">
      <w:pPr>
        <w:tabs>
          <w:tab w:val="left" w:pos="6647"/>
        </w:tabs>
        <w:jc w:val="center"/>
        <w:rPr>
          <w:sz w:val="28"/>
          <w:szCs w:val="28"/>
        </w:rPr>
      </w:pPr>
      <w:r w:rsidRPr="00D2734E">
        <w:rPr>
          <w:sz w:val="28"/>
          <w:szCs w:val="28"/>
        </w:rPr>
        <w:t xml:space="preserve">Группировка </w:t>
      </w:r>
      <w:r>
        <w:rPr>
          <w:sz w:val="28"/>
          <w:szCs w:val="28"/>
        </w:rPr>
        <w:t>магазинов</w:t>
      </w:r>
      <w:r w:rsidRPr="00D2734E">
        <w:rPr>
          <w:sz w:val="28"/>
          <w:szCs w:val="28"/>
        </w:rPr>
        <w:t xml:space="preserve"> по</w:t>
      </w:r>
      <w:r>
        <w:rPr>
          <w:sz w:val="28"/>
          <w:szCs w:val="28"/>
        </w:rPr>
        <w:t xml:space="preserve"> </w:t>
      </w:r>
      <w:r w:rsidRPr="00D2734E">
        <w:rPr>
          <w:bCs/>
          <w:iCs/>
          <w:sz w:val="28"/>
          <w:szCs w:val="28"/>
        </w:rPr>
        <w:t>количеству реализованной продукции</w:t>
      </w:r>
    </w:p>
    <w:tbl>
      <w:tblPr>
        <w:tblStyle w:val="13"/>
        <w:tblW w:w="9817" w:type="dxa"/>
        <w:tblLayout w:type="fixed"/>
        <w:tblLook w:val="0000"/>
      </w:tblPr>
      <w:tblGrid>
        <w:gridCol w:w="288"/>
        <w:gridCol w:w="4407"/>
        <w:gridCol w:w="1819"/>
        <w:gridCol w:w="727"/>
        <w:gridCol w:w="1233"/>
        <w:gridCol w:w="1343"/>
      </w:tblGrid>
      <w:tr w:rsidR="00CE73E3" w:rsidRPr="00D2734E" w:rsidTr="00922404">
        <w:trPr>
          <w:trHeight w:val="20"/>
        </w:trPr>
        <w:tc>
          <w:tcPr>
            <w:tcW w:w="288" w:type="dxa"/>
            <w:vMerge w:val="restart"/>
            <w:noWrap/>
          </w:tcPr>
          <w:p w:rsidR="00CE73E3" w:rsidRPr="00D2734E" w:rsidRDefault="00CE73E3" w:rsidP="00922404">
            <w:pPr>
              <w:spacing w:after="0" w:line="240" w:lineRule="atLeast"/>
              <w:jc w:val="center"/>
              <w:rPr>
                <w:sz w:val="20"/>
                <w:szCs w:val="20"/>
                <w:lang w:eastAsia="en-US"/>
              </w:rPr>
            </w:pPr>
            <w:r w:rsidRPr="00D2734E">
              <w:rPr>
                <w:sz w:val="20"/>
                <w:szCs w:val="20"/>
              </w:rPr>
              <w:t xml:space="preserve">№ </w:t>
            </w:r>
          </w:p>
        </w:tc>
        <w:tc>
          <w:tcPr>
            <w:tcW w:w="4407" w:type="dxa"/>
            <w:vMerge w:val="restart"/>
            <w:noWrap/>
          </w:tcPr>
          <w:p w:rsidR="00CE73E3" w:rsidRPr="00D2734E" w:rsidRDefault="00CE73E3" w:rsidP="00922404">
            <w:pPr>
              <w:spacing w:after="0" w:line="240" w:lineRule="atLeast"/>
              <w:jc w:val="center"/>
              <w:rPr>
                <w:sz w:val="20"/>
                <w:szCs w:val="20"/>
                <w:lang w:eastAsia="en-US"/>
              </w:rPr>
            </w:pPr>
            <w:r w:rsidRPr="00D2734E">
              <w:rPr>
                <w:sz w:val="20"/>
                <w:szCs w:val="20"/>
              </w:rPr>
              <w:t xml:space="preserve">Группы </w:t>
            </w:r>
            <w:r>
              <w:rPr>
                <w:sz w:val="20"/>
                <w:szCs w:val="20"/>
              </w:rPr>
              <w:t>магазинов</w:t>
            </w:r>
            <w:r w:rsidRPr="00D2734E">
              <w:rPr>
                <w:sz w:val="20"/>
                <w:szCs w:val="20"/>
              </w:rPr>
              <w:t xml:space="preserve"> по </w:t>
            </w:r>
            <w:r w:rsidRPr="00D2734E">
              <w:rPr>
                <w:bCs/>
                <w:iCs/>
                <w:sz w:val="20"/>
                <w:szCs w:val="20"/>
              </w:rPr>
              <w:t>количеству реализованной продукции</w:t>
            </w:r>
            <w:r w:rsidRPr="00D2734E">
              <w:rPr>
                <w:sz w:val="20"/>
                <w:szCs w:val="20"/>
              </w:rPr>
              <w:t>, шт.</w:t>
            </w:r>
          </w:p>
        </w:tc>
        <w:tc>
          <w:tcPr>
            <w:tcW w:w="2546" w:type="dxa"/>
            <w:gridSpan w:val="2"/>
            <w:noWrap/>
          </w:tcPr>
          <w:p w:rsidR="00CE73E3" w:rsidRPr="00D2734E" w:rsidRDefault="00CE73E3" w:rsidP="00922404">
            <w:pPr>
              <w:spacing w:after="0" w:line="240" w:lineRule="atLeast"/>
              <w:jc w:val="center"/>
              <w:rPr>
                <w:sz w:val="20"/>
                <w:szCs w:val="20"/>
                <w:lang w:eastAsia="en-US"/>
              </w:rPr>
            </w:pPr>
            <w:r w:rsidRPr="00D2734E">
              <w:rPr>
                <w:sz w:val="20"/>
                <w:szCs w:val="20"/>
              </w:rPr>
              <w:t xml:space="preserve">Число </w:t>
            </w:r>
            <w:r>
              <w:rPr>
                <w:sz w:val="20"/>
                <w:szCs w:val="20"/>
              </w:rPr>
              <w:t>магазинов</w:t>
            </w:r>
            <w:r w:rsidRPr="00D2734E">
              <w:rPr>
                <w:sz w:val="20"/>
                <w:szCs w:val="20"/>
              </w:rPr>
              <w:t xml:space="preserve">, </w:t>
            </w:r>
            <w:r w:rsidRPr="00D2734E">
              <w:rPr>
                <w:sz w:val="20"/>
                <w:szCs w:val="20"/>
                <w:lang w:val="en-US"/>
              </w:rPr>
              <w:t>f</w:t>
            </w:r>
            <w:r w:rsidRPr="00D2734E">
              <w:rPr>
                <w:sz w:val="20"/>
                <w:szCs w:val="20"/>
                <w:vertAlign w:val="subscript"/>
                <w:lang w:val="en-US"/>
              </w:rPr>
              <w:t>j</w:t>
            </w:r>
          </w:p>
        </w:tc>
        <w:tc>
          <w:tcPr>
            <w:tcW w:w="1233" w:type="dxa"/>
            <w:vMerge w:val="restart"/>
            <w:noWrap/>
          </w:tcPr>
          <w:p w:rsidR="00CE73E3" w:rsidRDefault="00CE73E3" w:rsidP="00922404">
            <w:pPr>
              <w:spacing w:after="0" w:line="240" w:lineRule="atLeast"/>
              <w:jc w:val="center"/>
              <w:rPr>
                <w:sz w:val="20"/>
                <w:szCs w:val="20"/>
              </w:rPr>
            </w:pPr>
            <w:r w:rsidRPr="00D2734E">
              <w:rPr>
                <w:sz w:val="20"/>
                <w:szCs w:val="20"/>
              </w:rPr>
              <w:t>Накоплен</w:t>
            </w:r>
          </w:p>
          <w:p w:rsidR="00CE73E3" w:rsidRPr="00D2734E" w:rsidRDefault="00CE73E3" w:rsidP="00922404">
            <w:pPr>
              <w:spacing w:after="0" w:line="240" w:lineRule="atLeast"/>
              <w:jc w:val="center"/>
              <w:rPr>
                <w:sz w:val="20"/>
                <w:szCs w:val="20"/>
                <w:lang w:eastAsia="en-US"/>
              </w:rPr>
            </w:pPr>
            <w:r w:rsidRPr="00D2734E">
              <w:rPr>
                <w:sz w:val="20"/>
                <w:szCs w:val="20"/>
              </w:rPr>
              <w:t>ная</w:t>
            </w:r>
          </w:p>
          <w:p w:rsidR="00CE73E3" w:rsidRPr="00D2734E" w:rsidRDefault="00CE73E3" w:rsidP="00922404">
            <w:pPr>
              <w:spacing w:after="0" w:line="240" w:lineRule="atLeast"/>
              <w:jc w:val="center"/>
              <w:rPr>
                <w:sz w:val="20"/>
                <w:szCs w:val="20"/>
              </w:rPr>
            </w:pPr>
            <w:r w:rsidRPr="00D2734E">
              <w:rPr>
                <w:sz w:val="20"/>
                <w:szCs w:val="20"/>
              </w:rPr>
              <w:t>частота,</w:t>
            </w:r>
            <w:r w:rsidRPr="00D2734E">
              <w:rPr>
                <w:sz w:val="20"/>
                <w:szCs w:val="20"/>
                <w:lang w:val="en-US"/>
              </w:rPr>
              <w:t>S</w:t>
            </w:r>
            <w:r w:rsidRPr="00D2734E">
              <w:rPr>
                <w:sz w:val="20"/>
                <w:szCs w:val="20"/>
                <w:vertAlign w:val="subscript"/>
                <w:lang w:val="en-US"/>
              </w:rPr>
              <w:t>j</w:t>
            </w:r>
          </w:p>
        </w:tc>
        <w:tc>
          <w:tcPr>
            <w:tcW w:w="1343" w:type="dxa"/>
            <w:vMerge w:val="restart"/>
          </w:tcPr>
          <w:p w:rsidR="00CE73E3" w:rsidRPr="00D2734E" w:rsidRDefault="00CE73E3" w:rsidP="00922404">
            <w:pPr>
              <w:spacing w:after="0" w:line="240" w:lineRule="atLeast"/>
              <w:jc w:val="center"/>
              <w:rPr>
                <w:sz w:val="20"/>
                <w:szCs w:val="20"/>
                <w:lang w:eastAsia="en-US"/>
              </w:rPr>
            </w:pPr>
            <w:r w:rsidRPr="00D2734E">
              <w:rPr>
                <w:sz w:val="20"/>
                <w:szCs w:val="20"/>
              </w:rPr>
              <w:t>Накопленная</w:t>
            </w:r>
          </w:p>
          <w:p w:rsidR="00CE73E3" w:rsidRPr="00D2734E" w:rsidRDefault="00CE73E3" w:rsidP="00922404">
            <w:pPr>
              <w:spacing w:after="0" w:line="240" w:lineRule="atLeast"/>
              <w:jc w:val="center"/>
              <w:rPr>
                <w:sz w:val="20"/>
                <w:szCs w:val="20"/>
                <w:lang w:eastAsia="en-US"/>
              </w:rPr>
            </w:pPr>
            <w:r w:rsidRPr="00D2734E">
              <w:rPr>
                <w:sz w:val="20"/>
                <w:szCs w:val="20"/>
              </w:rPr>
              <w:t>часто</w:t>
            </w:r>
            <w:r w:rsidRPr="00D2734E">
              <w:rPr>
                <w:sz w:val="20"/>
                <w:szCs w:val="20"/>
                <w:lang w:val="en-US"/>
              </w:rPr>
              <w:t>c</w:t>
            </w:r>
            <w:r>
              <w:rPr>
                <w:sz w:val="20"/>
                <w:szCs w:val="20"/>
              </w:rPr>
              <w:t>ть,</w:t>
            </w:r>
            <w:r w:rsidRPr="00D2734E">
              <w:rPr>
                <w:sz w:val="20"/>
                <w:szCs w:val="20"/>
              </w:rPr>
              <w:t>%</w:t>
            </w:r>
          </w:p>
        </w:tc>
      </w:tr>
      <w:tr w:rsidR="00CE73E3" w:rsidRPr="00D2734E" w:rsidTr="00922404">
        <w:trPr>
          <w:trHeight w:val="20"/>
        </w:trPr>
        <w:tc>
          <w:tcPr>
            <w:tcW w:w="288" w:type="dxa"/>
            <w:vMerge/>
          </w:tcPr>
          <w:p w:rsidR="00CE73E3" w:rsidRPr="00D2734E" w:rsidRDefault="00CE73E3" w:rsidP="00922404">
            <w:pPr>
              <w:spacing w:after="0" w:line="240" w:lineRule="atLeast"/>
              <w:rPr>
                <w:sz w:val="20"/>
                <w:szCs w:val="20"/>
                <w:lang w:eastAsia="en-US"/>
              </w:rPr>
            </w:pPr>
          </w:p>
        </w:tc>
        <w:tc>
          <w:tcPr>
            <w:tcW w:w="4407" w:type="dxa"/>
            <w:vMerge/>
          </w:tcPr>
          <w:p w:rsidR="00CE73E3" w:rsidRPr="00D2734E" w:rsidRDefault="00CE73E3" w:rsidP="00922404">
            <w:pPr>
              <w:spacing w:after="0" w:line="240" w:lineRule="atLeast"/>
              <w:rPr>
                <w:sz w:val="20"/>
                <w:szCs w:val="20"/>
                <w:lang w:eastAsia="en-US"/>
              </w:rPr>
            </w:pPr>
          </w:p>
        </w:tc>
        <w:tc>
          <w:tcPr>
            <w:tcW w:w="1819" w:type="dxa"/>
            <w:noWrap/>
          </w:tcPr>
          <w:p w:rsidR="00CE73E3" w:rsidRPr="00D2734E" w:rsidRDefault="00CE73E3" w:rsidP="00922404">
            <w:pPr>
              <w:spacing w:after="0" w:line="240" w:lineRule="atLeast"/>
              <w:jc w:val="center"/>
              <w:rPr>
                <w:sz w:val="20"/>
                <w:szCs w:val="20"/>
                <w:lang w:eastAsia="en-US"/>
              </w:rPr>
            </w:pPr>
            <w:r w:rsidRPr="00D2734E">
              <w:rPr>
                <w:sz w:val="20"/>
                <w:szCs w:val="20"/>
              </w:rPr>
              <w:t>в абсолютном выражении</w:t>
            </w:r>
          </w:p>
        </w:tc>
        <w:tc>
          <w:tcPr>
            <w:tcW w:w="727" w:type="dxa"/>
            <w:noWrap/>
          </w:tcPr>
          <w:p w:rsidR="00CE73E3" w:rsidRPr="00D2734E" w:rsidRDefault="00CE73E3" w:rsidP="00922404">
            <w:pPr>
              <w:spacing w:after="0" w:line="240" w:lineRule="atLeast"/>
              <w:jc w:val="center"/>
              <w:rPr>
                <w:sz w:val="20"/>
                <w:szCs w:val="20"/>
                <w:lang w:eastAsia="en-US"/>
              </w:rPr>
            </w:pPr>
            <w:r w:rsidRPr="00D2734E">
              <w:rPr>
                <w:sz w:val="20"/>
                <w:szCs w:val="20"/>
              </w:rPr>
              <w:t>в % к итогу</w:t>
            </w:r>
          </w:p>
        </w:tc>
        <w:tc>
          <w:tcPr>
            <w:tcW w:w="1233" w:type="dxa"/>
            <w:vMerge/>
          </w:tcPr>
          <w:p w:rsidR="00CE73E3" w:rsidRPr="00D2734E" w:rsidRDefault="00CE73E3" w:rsidP="00922404">
            <w:pPr>
              <w:spacing w:after="0" w:line="240" w:lineRule="atLeast"/>
              <w:rPr>
                <w:sz w:val="20"/>
                <w:szCs w:val="20"/>
                <w:lang w:eastAsia="en-US"/>
              </w:rPr>
            </w:pPr>
          </w:p>
        </w:tc>
        <w:tc>
          <w:tcPr>
            <w:tcW w:w="1343" w:type="dxa"/>
            <w:vMerge/>
          </w:tcPr>
          <w:p w:rsidR="00CE73E3" w:rsidRPr="00D2734E" w:rsidRDefault="00CE73E3" w:rsidP="00922404">
            <w:pPr>
              <w:spacing w:after="0" w:line="240" w:lineRule="atLeast"/>
              <w:rPr>
                <w:sz w:val="20"/>
                <w:szCs w:val="20"/>
                <w:lang w:eastAsia="en-US"/>
              </w:rPr>
            </w:pPr>
          </w:p>
        </w:tc>
      </w:tr>
      <w:tr w:rsidR="00CE73E3" w:rsidRPr="00D2734E" w:rsidTr="00922404">
        <w:trPr>
          <w:trHeight w:val="20"/>
        </w:trPr>
        <w:tc>
          <w:tcPr>
            <w:tcW w:w="288" w:type="dxa"/>
            <w:noWrap/>
          </w:tcPr>
          <w:p w:rsidR="00CE73E3" w:rsidRPr="00D2734E" w:rsidRDefault="00CE73E3" w:rsidP="00922404">
            <w:pPr>
              <w:spacing w:after="0" w:line="240" w:lineRule="atLeast"/>
              <w:jc w:val="center"/>
              <w:rPr>
                <w:sz w:val="20"/>
                <w:szCs w:val="20"/>
                <w:lang w:eastAsia="en-US"/>
              </w:rPr>
            </w:pPr>
            <w:r w:rsidRPr="00D2734E">
              <w:rPr>
                <w:sz w:val="20"/>
                <w:szCs w:val="20"/>
              </w:rPr>
              <w:t>1</w:t>
            </w:r>
          </w:p>
        </w:tc>
        <w:tc>
          <w:tcPr>
            <w:tcW w:w="4407" w:type="dxa"/>
            <w:noWrap/>
          </w:tcPr>
          <w:p w:rsidR="00CE73E3" w:rsidRPr="00D2734E" w:rsidRDefault="00CE73E3" w:rsidP="00922404">
            <w:pPr>
              <w:spacing w:after="0" w:line="240" w:lineRule="atLeast"/>
              <w:jc w:val="center"/>
              <w:rPr>
                <w:sz w:val="20"/>
                <w:szCs w:val="20"/>
              </w:rPr>
            </w:pPr>
            <w:r w:rsidRPr="00D2734E">
              <w:rPr>
                <w:sz w:val="20"/>
                <w:szCs w:val="20"/>
              </w:rPr>
              <w:t>194-266</w:t>
            </w:r>
          </w:p>
        </w:tc>
        <w:tc>
          <w:tcPr>
            <w:tcW w:w="1819" w:type="dxa"/>
            <w:noWrap/>
          </w:tcPr>
          <w:p w:rsidR="00CE73E3" w:rsidRPr="00D2734E" w:rsidRDefault="00CE73E3" w:rsidP="00922404">
            <w:pPr>
              <w:spacing w:after="0" w:line="240" w:lineRule="atLeast"/>
              <w:jc w:val="center"/>
              <w:rPr>
                <w:sz w:val="20"/>
                <w:szCs w:val="20"/>
                <w:lang w:eastAsia="en-US"/>
              </w:rPr>
            </w:pPr>
            <w:r>
              <w:rPr>
                <w:sz w:val="20"/>
                <w:szCs w:val="20"/>
              </w:rPr>
              <w:t>4</w:t>
            </w:r>
          </w:p>
        </w:tc>
        <w:tc>
          <w:tcPr>
            <w:tcW w:w="727" w:type="dxa"/>
            <w:noWrap/>
          </w:tcPr>
          <w:p w:rsidR="00CE73E3" w:rsidRPr="00D2734E" w:rsidRDefault="00CE73E3" w:rsidP="00922404">
            <w:pPr>
              <w:spacing w:after="0" w:line="240" w:lineRule="atLeast"/>
              <w:jc w:val="center"/>
              <w:rPr>
                <w:sz w:val="20"/>
                <w:szCs w:val="20"/>
                <w:lang w:eastAsia="en-US"/>
              </w:rPr>
            </w:pPr>
            <w:r>
              <w:rPr>
                <w:sz w:val="20"/>
                <w:szCs w:val="20"/>
              </w:rPr>
              <w:t>13</w:t>
            </w:r>
          </w:p>
        </w:tc>
        <w:tc>
          <w:tcPr>
            <w:tcW w:w="1233" w:type="dxa"/>
          </w:tcPr>
          <w:p w:rsidR="00CE73E3" w:rsidRPr="00D2734E" w:rsidRDefault="00CE73E3" w:rsidP="00922404">
            <w:pPr>
              <w:spacing w:after="0" w:line="240" w:lineRule="atLeast"/>
              <w:jc w:val="center"/>
              <w:rPr>
                <w:sz w:val="20"/>
                <w:szCs w:val="20"/>
                <w:lang w:eastAsia="en-US"/>
              </w:rPr>
            </w:pPr>
            <w:r>
              <w:rPr>
                <w:sz w:val="20"/>
                <w:szCs w:val="20"/>
              </w:rPr>
              <w:t>4</w:t>
            </w:r>
          </w:p>
        </w:tc>
        <w:tc>
          <w:tcPr>
            <w:tcW w:w="1343" w:type="dxa"/>
            <w:noWrap/>
          </w:tcPr>
          <w:p w:rsidR="00CE73E3" w:rsidRPr="00D2734E" w:rsidRDefault="00CE73E3" w:rsidP="00922404">
            <w:pPr>
              <w:spacing w:after="0" w:line="240" w:lineRule="atLeast"/>
              <w:jc w:val="center"/>
              <w:rPr>
                <w:sz w:val="20"/>
                <w:szCs w:val="20"/>
                <w:lang w:eastAsia="en-US"/>
              </w:rPr>
            </w:pPr>
            <w:r>
              <w:rPr>
                <w:sz w:val="20"/>
                <w:szCs w:val="20"/>
              </w:rPr>
              <w:t>13</w:t>
            </w:r>
          </w:p>
        </w:tc>
      </w:tr>
      <w:tr w:rsidR="00CE73E3" w:rsidRPr="00D2734E" w:rsidTr="00922404">
        <w:trPr>
          <w:trHeight w:val="20"/>
        </w:trPr>
        <w:tc>
          <w:tcPr>
            <w:tcW w:w="288" w:type="dxa"/>
            <w:noWrap/>
          </w:tcPr>
          <w:p w:rsidR="00CE73E3" w:rsidRPr="00D2734E" w:rsidRDefault="00CE73E3" w:rsidP="00922404">
            <w:pPr>
              <w:spacing w:after="0" w:line="240" w:lineRule="atLeast"/>
              <w:jc w:val="center"/>
              <w:rPr>
                <w:sz w:val="20"/>
                <w:szCs w:val="20"/>
                <w:lang w:eastAsia="en-US"/>
              </w:rPr>
            </w:pPr>
            <w:r w:rsidRPr="00D2734E">
              <w:rPr>
                <w:sz w:val="20"/>
                <w:szCs w:val="20"/>
              </w:rPr>
              <w:t>2</w:t>
            </w:r>
          </w:p>
        </w:tc>
        <w:tc>
          <w:tcPr>
            <w:tcW w:w="4407" w:type="dxa"/>
            <w:noWrap/>
          </w:tcPr>
          <w:p w:rsidR="00CE73E3" w:rsidRPr="00D2734E" w:rsidRDefault="00CE73E3" w:rsidP="00922404">
            <w:pPr>
              <w:spacing w:after="0" w:line="240" w:lineRule="atLeast"/>
              <w:jc w:val="center"/>
              <w:rPr>
                <w:sz w:val="20"/>
                <w:szCs w:val="20"/>
              </w:rPr>
            </w:pPr>
            <w:r w:rsidRPr="00D2734E">
              <w:rPr>
                <w:sz w:val="20"/>
                <w:szCs w:val="20"/>
              </w:rPr>
              <w:t>266-338</w:t>
            </w:r>
          </w:p>
        </w:tc>
        <w:tc>
          <w:tcPr>
            <w:tcW w:w="1819" w:type="dxa"/>
            <w:noWrap/>
          </w:tcPr>
          <w:p w:rsidR="00CE73E3" w:rsidRPr="00D2734E" w:rsidRDefault="00CE73E3" w:rsidP="00922404">
            <w:pPr>
              <w:spacing w:after="0" w:line="240" w:lineRule="atLeast"/>
              <w:jc w:val="center"/>
              <w:rPr>
                <w:sz w:val="20"/>
                <w:szCs w:val="20"/>
                <w:lang w:eastAsia="en-US"/>
              </w:rPr>
            </w:pPr>
            <w:r>
              <w:rPr>
                <w:sz w:val="20"/>
                <w:szCs w:val="20"/>
              </w:rPr>
              <w:t>5</w:t>
            </w:r>
          </w:p>
        </w:tc>
        <w:tc>
          <w:tcPr>
            <w:tcW w:w="727" w:type="dxa"/>
            <w:noWrap/>
          </w:tcPr>
          <w:p w:rsidR="00CE73E3" w:rsidRPr="00D2734E" w:rsidRDefault="00CE73E3" w:rsidP="00922404">
            <w:pPr>
              <w:spacing w:after="0" w:line="240" w:lineRule="atLeast"/>
              <w:jc w:val="center"/>
              <w:rPr>
                <w:sz w:val="20"/>
                <w:szCs w:val="20"/>
                <w:lang w:eastAsia="en-US"/>
              </w:rPr>
            </w:pPr>
            <w:r>
              <w:rPr>
                <w:sz w:val="20"/>
                <w:szCs w:val="20"/>
              </w:rPr>
              <w:t>17</w:t>
            </w:r>
          </w:p>
        </w:tc>
        <w:tc>
          <w:tcPr>
            <w:tcW w:w="1233" w:type="dxa"/>
          </w:tcPr>
          <w:p w:rsidR="00CE73E3" w:rsidRPr="00D2734E" w:rsidRDefault="00CE73E3" w:rsidP="00922404">
            <w:pPr>
              <w:spacing w:after="0" w:line="240" w:lineRule="atLeast"/>
              <w:jc w:val="center"/>
              <w:rPr>
                <w:sz w:val="20"/>
                <w:szCs w:val="20"/>
                <w:lang w:eastAsia="en-US"/>
              </w:rPr>
            </w:pPr>
            <w:r w:rsidRPr="00D2734E">
              <w:rPr>
                <w:sz w:val="20"/>
                <w:szCs w:val="20"/>
              </w:rPr>
              <w:t>9</w:t>
            </w:r>
          </w:p>
        </w:tc>
        <w:tc>
          <w:tcPr>
            <w:tcW w:w="1343" w:type="dxa"/>
            <w:noWrap/>
          </w:tcPr>
          <w:p w:rsidR="00CE73E3" w:rsidRPr="00D2734E" w:rsidRDefault="00CE73E3" w:rsidP="00922404">
            <w:pPr>
              <w:spacing w:after="0" w:line="240" w:lineRule="atLeast"/>
              <w:jc w:val="center"/>
              <w:rPr>
                <w:sz w:val="20"/>
                <w:szCs w:val="20"/>
                <w:lang w:eastAsia="en-US"/>
              </w:rPr>
            </w:pPr>
            <w:r>
              <w:rPr>
                <w:sz w:val="20"/>
                <w:szCs w:val="20"/>
              </w:rPr>
              <w:t>30</w:t>
            </w:r>
          </w:p>
        </w:tc>
      </w:tr>
      <w:tr w:rsidR="00CE73E3" w:rsidRPr="00D2734E" w:rsidTr="00922404">
        <w:trPr>
          <w:trHeight w:val="20"/>
        </w:trPr>
        <w:tc>
          <w:tcPr>
            <w:tcW w:w="288" w:type="dxa"/>
            <w:noWrap/>
          </w:tcPr>
          <w:p w:rsidR="00CE73E3" w:rsidRPr="00D2734E" w:rsidRDefault="00CE73E3" w:rsidP="00922404">
            <w:pPr>
              <w:spacing w:after="0" w:line="240" w:lineRule="atLeast"/>
              <w:jc w:val="center"/>
              <w:rPr>
                <w:sz w:val="20"/>
                <w:szCs w:val="20"/>
                <w:lang w:eastAsia="en-US"/>
              </w:rPr>
            </w:pPr>
            <w:r w:rsidRPr="00D2734E">
              <w:rPr>
                <w:sz w:val="20"/>
                <w:szCs w:val="20"/>
              </w:rPr>
              <w:t>3</w:t>
            </w:r>
          </w:p>
        </w:tc>
        <w:tc>
          <w:tcPr>
            <w:tcW w:w="4407" w:type="dxa"/>
            <w:noWrap/>
          </w:tcPr>
          <w:p w:rsidR="00CE73E3" w:rsidRPr="00D2734E" w:rsidRDefault="00CE73E3" w:rsidP="00922404">
            <w:pPr>
              <w:spacing w:after="0" w:line="240" w:lineRule="atLeast"/>
              <w:jc w:val="center"/>
              <w:rPr>
                <w:sz w:val="20"/>
                <w:szCs w:val="20"/>
              </w:rPr>
            </w:pPr>
            <w:r w:rsidRPr="00D2734E">
              <w:rPr>
                <w:sz w:val="20"/>
                <w:szCs w:val="20"/>
              </w:rPr>
              <w:t>338-410</w:t>
            </w:r>
          </w:p>
        </w:tc>
        <w:tc>
          <w:tcPr>
            <w:tcW w:w="1819" w:type="dxa"/>
            <w:noWrap/>
          </w:tcPr>
          <w:p w:rsidR="00CE73E3" w:rsidRPr="00D2734E" w:rsidRDefault="00CE73E3" w:rsidP="00922404">
            <w:pPr>
              <w:spacing w:after="0" w:line="240" w:lineRule="atLeast"/>
              <w:jc w:val="center"/>
              <w:rPr>
                <w:sz w:val="20"/>
                <w:szCs w:val="20"/>
                <w:lang w:eastAsia="en-US"/>
              </w:rPr>
            </w:pPr>
            <w:r>
              <w:rPr>
                <w:sz w:val="20"/>
                <w:szCs w:val="20"/>
                <w:lang w:eastAsia="en-US"/>
              </w:rPr>
              <w:t>9</w:t>
            </w:r>
          </w:p>
        </w:tc>
        <w:tc>
          <w:tcPr>
            <w:tcW w:w="727" w:type="dxa"/>
            <w:noWrap/>
          </w:tcPr>
          <w:p w:rsidR="00CE73E3" w:rsidRPr="00D2734E" w:rsidRDefault="00CE73E3" w:rsidP="00922404">
            <w:pPr>
              <w:spacing w:after="0" w:line="240" w:lineRule="atLeast"/>
              <w:jc w:val="center"/>
              <w:rPr>
                <w:sz w:val="20"/>
                <w:szCs w:val="20"/>
                <w:lang w:eastAsia="en-US"/>
              </w:rPr>
            </w:pPr>
            <w:r>
              <w:rPr>
                <w:sz w:val="20"/>
                <w:szCs w:val="20"/>
              </w:rPr>
              <w:t>30</w:t>
            </w:r>
          </w:p>
        </w:tc>
        <w:tc>
          <w:tcPr>
            <w:tcW w:w="1233" w:type="dxa"/>
          </w:tcPr>
          <w:p w:rsidR="00CE73E3" w:rsidRPr="00D2734E" w:rsidRDefault="00CE73E3" w:rsidP="00922404">
            <w:pPr>
              <w:spacing w:after="0" w:line="240" w:lineRule="atLeast"/>
              <w:jc w:val="center"/>
              <w:rPr>
                <w:sz w:val="20"/>
                <w:szCs w:val="20"/>
                <w:lang w:eastAsia="en-US"/>
              </w:rPr>
            </w:pPr>
            <w:r>
              <w:rPr>
                <w:sz w:val="20"/>
                <w:szCs w:val="20"/>
              </w:rPr>
              <w:t>18</w:t>
            </w:r>
          </w:p>
        </w:tc>
        <w:tc>
          <w:tcPr>
            <w:tcW w:w="1343" w:type="dxa"/>
            <w:noWrap/>
          </w:tcPr>
          <w:p w:rsidR="00CE73E3" w:rsidRPr="00D2734E" w:rsidRDefault="00CE73E3" w:rsidP="00922404">
            <w:pPr>
              <w:spacing w:after="0" w:line="240" w:lineRule="atLeast"/>
              <w:jc w:val="center"/>
              <w:rPr>
                <w:sz w:val="20"/>
                <w:szCs w:val="20"/>
                <w:lang w:eastAsia="en-US"/>
              </w:rPr>
            </w:pPr>
            <w:r>
              <w:rPr>
                <w:sz w:val="20"/>
                <w:szCs w:val="20"/>
              </w:rPr>
              <w:t>60</w:t>
            </w:r>
          </w:p>
        </w:tc>
      </w:tr>
      <w:tr w:rsidR="00CE73E3" w:rsidRPr="00D2734E" w:rsidTr="00922404">
        <w:trPr>
          <w:trHeight w:val="20"/>
        </w:trPr>
        <w:tc>
          <w:tcPr>
            <w:tcW w:w="288" w:type="dxa"/>
            <w:noWrap/>
          </w:tcPr>
          <w:p w:rsidR="00CE73E3" w:rsidRPr="00D2734E" w:rsidRDefault="00CE73E3" w:rsidP="00922404">
            <w:pPr>
              <w:spacing w:after="0" w:line="240" w:lineRule="atLeast"/>
              <w:jc w:val="center"/>
              <w:rPr>
                <w:sz w:val="20"/>
                <w:szCs w:val="20"/>
                <w:lang w:eastAsia="en-US"/>
              </w:rPr>
            </w:pPr>
            <w:r w:rsidRPr="00D2734E">
              <w:rPr>
                <w:sz w:val="20"/>
                <w:szCs w:val="20"/>
              </w:rPr>
              <w:t>4</w:t>
            </w:r>
          </w:p>
        </w:tc>
        <w:tc>
          <w:tcPr>
            <w:tcW w:w="4407" w:type="dxa"/>
            <w:noWrap/>
          </w:tcPr>
          <w:p w:rsidR="00CE73E3" w:rsidRPr="00D2734E" w:rsidRDefault="00CE73E3" w:rsidP="00922404">
            <w:pPr>
              <w:spacing w:after="0" w:line="240" w:lineRule="atLeast"/>
              <w:jc w:val="center"/>
              <w:rPr>
                <w:sz w:val="20"/>
                <w:szCs w:val="20"/>
              </w:rPr>
            </w:pPr>
            <w:r w:rsidRPr="00D2734E">
              <w:rPr>
                <w:sz w:val="20"/>
                <w:szCs w:val="20"/>
              </w:rPr>
              <w:t>410-482</w:t>
            </w:r>
          </w:p>
        </w:tc>
        <w:tc>
          <w:tcPr>
            <w:tcW w:w="1819" w:type="dxa"/>
            <w:noWrap/>
          </w:tcPr>
          <w:p w:rsidR="00CE73E3" w:rsidRPr="00D2734E" w:rsidRDefault="00CE73E3" w:rsidP="00922404">
            <w:pPr>
              <w:spacing w:after="0" w:line="240" w:lineRule="atLeast"/>
              <w:jc w:val="center"/>
              <w:rPr>
                <w:sz w:val="20"/>
                <w:szCs w:val="20"/>
                <w:lang w:eastAsia="en-US"/>
              </w:rPr>
            </w:pPr>
            <w:r>
              <w:rPr>
                <w:sz w:val="20"/>
                <w:szCs w:val="20"/>
                <w:lang w:eastAsia="en-US"/>
              </w:rPr>
              <w:t>8</w:t>
            </w:r>
          </w:p>
        </w:tc>
        <w:tc>
          <w:tcPr>
            <w:tcW w:w="727" w:type="dxa"/>
            <w:noWrap/>
          </w:tcPr>
          <w:p w:rsidR="00CE73E3" w:rsidRPr="00D2734E" w:rsidRDefault="00CE73E3" w:rsidP="00922404">
            <w:pPr>
              <w:spacing w:after="0" w:line="240" w:lineRule="atLeast"/>
              <w:jc w:val="center"/>
              <w:rPr>
                <w:sz w:val="20"/>
                <w:szCs w:val="20"/>
                <w:lang w:eastAsia="en-US"/>
              </w:rPr>
            </w:pPr>
            <w:r>
              <w:rPr>
                <w:sz w:val="20"/>
                <w:szCs w:val="20"/>
              </w:rPr>
              <w:t>27</w:t>
            </w:r>
          </w:p>
        </w:tc>
        <w:tc>
          <w:tcPr>
            <w:tcW w:w="1233" w:type="dxa"/>
          </w:tcPr>
          <w:p w:rsidR="00CE73E3" w:rsidRPr="00D2734E" w:rsidRDefault="00CE73E3" w:rsidP="00922404">
            <w:pPr>
              <w:spacing w:after="0" w:line="240" w:lineRule="atLeast"/>
              <w:jc w:val="center"/>
              <w:rPr>
                <w:sz w:val="20"/>
                <w:szCs w:val="20"/>
                <w:lang w:eastAsia="en-US"/>
              </w:rPr>
            </w:pPr>
            <w:r w:rsidRPr="00D2734E">
              <w:rPr>
                <w:sz w:val="20"/>
                <w:szCs w:val="20"/>
              </w:rPr>
              <w:t>2</w:t>
            </w:r>
            <w:r>
              <w:rPr>
                <w:sz w:val="20"/>
                <w:szCs w:val="20"/>
              </w:rPr>
              <w:t>6</w:t>
            </w:r>
          </w:p>
        </w:tc>
        <w:tc>
          <w:tcPr>
            <w:tcW w:w="1343" w:type="dxa"/>
            <w:noWrap/>
          </w:tcPr>
          <w:p w:rsidR="00CE73E3" w:rsidRPr="00D2734E" w:rsidRDefault="00CE73E3" w:rsidP="00922404">
            <w:pPr>
              <w:spacing w:after="0" w:line="240" w:lineRule="atLeast"/>
              <w:jc w:val="center"/>
              <w:rPr>
                <w:sz w:val="20"/>
                <w:szCs w:val="20"/>
                <w:lang w:eastAsia="en-US"/>
              </w:rPr>
            </w:pPr>
            <w:r>
              <w:rPr>
                <w:sz w:val="20"/>
                <w:szCs w:val="20"/>
              </w:rPr>
              <w:t>87</w:t>
            </w:r>
          </w:p>
        </w:tc>
      </w:tr>
      <w:tr w:rsidR="00CE73E3" w:rsidRPr="00D2734E" w:rsidTr="00922404">
        <w:trPr>
          <w:trHeight w:val="20"/>
        </w:trPr>
        <w:tc>
          <w:tcPr>
            <w:tcW w:w="288" w:type="dxa"/>
            <w:noWrap/>
          </w:tcPr>
          <w:p w:rsidR="00CE73E3" w:rsidRPr="00D2734E" w:rsidRDefault="00CE73E3" w:rsidP="00922404">
            <w:pPr>
              <w:spacing w:after="0" w:line="240" w:lineRule="atLeast"/>
              <w:jc w:val="center"/>
              <w:rPr>
                <w:sz w:val="20"/>
                <w:szCs w:val="20"/>
                <w:lang w:eastAsia="en-US"/>
              </w:rPr>
            </w:pPr>
            <w:r w:rsidRPr="00D2734E">
              <w:rPr>
                <w:sz w:val="20"/>
                <w:szCs w:val="20"/>
              </w:rPr>
              <w:t>5</w:t>
            </w:r>
          </w:p>
        </w:tc>
        <w:tc>
          <w:tcPr>
            <w:tcW w:w="4407" w:type="dxa"/>
            <w:noWrap/>
          </w:tcPr>
          <w:p w:rsidR="00CE73E3" w:rsidRPr="00D2734E" w:rsidRDefault="00CE73E3" w:rsidP="00922404">
            <w:pPr>
              <w:spacing w:after="0" w:line="240" w:lineRule="atLeast"/>
              <w:jc w:val="center"/>
              <w:rPr>
                <w:sz w:val="20"/>
                <w:szCs w:val="20"/>
              </w:rPr>
            </w:pPr>
            <w:r w:rsidRPr="00D2734E">
              <w:rPr>
                <w:sz w:val="20"/>
                <w:szCs w:val="20"/>
              </w:rPr>
              <w:t>482-554</w:t>
            </w:r>
          </w:p>
        </w:tc>
        <w:tc>
          <w:tcPr>
            <w:tcW w:w="1819" w:type="dxa"/>
            <w:noWrap/>
          </w:tcPr>
          <w:p w:rsidR="00CE73E3" w:rsidRPr="00D2734E" w:rsidRDefault="00CE73E3" w:rsidP="00922404">
            <w:pPr>
              <w:spacing w:after="0" w:line="240" w:lineRule="atLeast"/>
              <w:jc w:val="center"/>
              <w:rPr>
                <w:sz w:val="20"/>
                <w:szCs w:val="20"/>
                <w:lang w:eastAsia="en-US"/>
              </w:rPr>
            </w:pPr>
            <w:r>
              <w:rPr>
                <w:sz w:val="20"/>
                <w:szCs w:val="20"/>
                <w:lang w:eastAsia="en-US"/>
              </w:rPr>
              <w:t>4</w:t>
            </w:r>
          </w:p>
        </w:tc>
        <w:tc>
          <w:tcPr>
            <w:tcW w:w="727" w:type="dxa"/>
            <w:noWrap/>
          </w:tcPr>
          <w:p w:rsidR="00CE73E3" w:rsidRPr="00D2734E" w:rsidRDefault="00CE73E3" w:rsidP="00922404">
            <w:pPr>
              <w:spacing w:after="0" w:line="240" w:lineRule="atLeast"/>
              <w:jc w:val="center"/>
              <w:rPr>
                <w:sz w:val="20"/>
                <w:szCs w:val="20"/>
                <w:lang w:eastAsia="en-US"/>
              </w:rPr>
            </w:pPr>
            <w:r>
              <w:rPr>
                <w:sz w:val="20"/>
                <w:szCs w:val="20"/>
              </w:rPr>
              <w:t>13</w:t>
            </w:r>
          </w:p>
        </w:tc>
        <w:tc>
          <w:tcPr>
            <w:tcW w:w="1233" w:type="dxa"/>
          </w:tcPr>
          <w:p w:rsidR="00CE73E3" w:rsidRPr="00D2734E" w:rsidRDefault="00CE73E3" w:rsidP="00922404">
            <w:pPr>
              <w:spacing w:after="0" w:line="240" w:lineRule="atLeast"/>
              <w:jc w:val="center"/>
              <w:rPr>
                <w:sz w:val="20"/>
                <w:szCs w:val="20"/>
                <w:lang w:eastAsia="en-US"/>
              </w:rPr>
            </w:pPr>
            <w:r w:rsidRPr="00D2734E">
              <w:rPr>
                <w:sz w:val="20"/>
                <w:szCs w:val="20"/>
              </w:rPr>
              <w:t>30</w:t>
            </w:r>
          </w:p>
        </w:tc>
        <w:tc>
          <w:tcPr>
            <w:tcW w:w="1343" w:type="dxa"/>
            <w:noWrap/>
          </w:tcPr>
          <w:p w:rsidR="00CE73E3" w:rsidRPr="00D2734E" w:rsidRDefault="00CE73E3" w:rsidP="00922404">
            <w:pPr>
              <w:spacing w:after="0" w:line="240" w:lineRule="atLeast"/>
              <w:jc w:val="center"/>
              <w:rPr>
                <w:sz w:val="20"/>
                <w:szCs w:val="20"/>
                <w:lang w:eastAsia="en-US"/>
              </w:rPr>
            </w:pPr>
            <w:r w:rsidRPr="00D2734E">
              <w:rPr>
                <w:sz w:val="20"/>
                <w:szCs w:val="20"/>
              </w:rPr>
              <w:t>100</w:t>
            </w:r>
          </w:p>
        </w:tc>
      </w:tr>
      <w:tr w:rsidR="00CE73E3" w:rsidRPr="00D2734E" w:rsidTr="00922404">
        <w:trPr>
          <w:trHeight w:val="20"/>
        </w:trPr>
        <w:tc>
          <w:tcPr>
            <w:tcW w:w="288" w:type="dxa"/>
            <w:noWrap/>
          </w:tcPr>
          <w:p w:rsidR="00CE73E3" w:rsidRPr="00D2734E" w:rsidRDefault="00CE73E3" w:rsidP="00922404">
            <w:pPr>
              <w:spacing w:after="0" w:line="240" w:lineRule="atLeast"/>
              <w:jc w:val="center"/>
              <w:rPr>
                <w:sz w:val="20"/>
                <w:szCs w:val="20"/>
                <w:lang w:eastAsia="en-US"/>
              </w:rPr>
            </w:pPr>
          </w:p>
        </w:tc>
        <w:tc>
          <w:tcPr>
            <w:tcW w:w="4407" w:type="dxa"/>
            <w:noWrap/>
          </w:tcPr>
          <w:p w:rsidR="00CE73E3" w:rsidRPr="00D2734E" w:rsidRDefault="00CE73E3" w:rsidP="00922404">
            <w:pPr>
              <w:spacing w:after="0" w:line="240" w:lineRule="atLeast"/>
              <w:jc w:val="center"/>
              <w:rPr>
                <w:sz w:val="20"/>
                <w:szCs w:val="20"/>
                <w:lang w:eastAsia="en-US"/>
              </w:rPr>
            </w:pPr>
            <w:r w:rsidRPr="00D2734E">
              <w:rPr>
                <w:sz w:val="20"/>
                <w:szCs w:val="20"/>
              </w:rPr>
              <w:t>Итого</w:t>
            </w:r>
          </w:p>
        </w:tc>
        <w:tc>
          <w:tcPr>
            <w:tcW w:w="1819" w:type="dxa"/>
            <w:noWrap/>
          </w:tcPr>
          <w:p w:rsidR="00CE73E3" w:rsidRPr="00D2734E" w:rsidRDefault="00CE73E3" w:rsidP="00922404">
            <w:pPr>
              <w:spacing w:after="0" w:line="240" w:lineRule="atLeast"/>
              <w:jc w:val="center"/>
              <w:rPr>
                <w:sz w:val="20"/>
                <w:szCs w:val="20"/>
                <w:lang w:eastAsia="en-US"/>
              </w:rPr>
            </w:pPr>
            <w:r w:rsidRPr="00D2734E">
              <w:rPr>
                <w:sz w:val="20"/>
                <w:szCs w:val="20"/>
              </w:rPr>
              <w:t>30</w:t>
            </w:r>
          </w:p>
        </w:tc>
        <w:tc>
          <w:tcPr>
            <w:tcW w:w="727" w:type="dxa"/>
            <w:noWrap/>
          </w:tcPr>
          <w:p w:rsidR="00CE73E3" w:rsidRPr="00D2734E" w:rsidRDefault="00CE73E3" w:rsidP="00922404">
            <w:pPr>
              <w:spacing w:after="0" w:line="240" w:lineRule="atLeast"/>
              <w:jc w:val="center"/>
              <w:rPr>
                <w:sz w:val="20"/>
                <w:szCs w:val="20"/>
                <w:lang w:eastAsia="en-US"/>
              </w:rPr>
            </w:pPr>
            <w:r w:rsidRPr="00D2734E">
              <w:rPr>
                <w:sz w:val="20"/>
                <w:szCs w:val="20"/>
              </w:rPr>
              <w:t>100,0</w:t>
            </w:r>
          </w:p>
        </w:tc>
        <w:tc>
          <w:tcPr>
            <w:tcW w:w="1233" w:type="dxa"/>
          </w:tcPr>
          <w:p w:rsidR="00CE73E3" w:rsidRPr="00D2734E" w:rsidRDefault="00CE73E3" w:rsidP="00922404">
            <w:pPr>
              <w:spacing w:after="0" w:line="240" w:lineRule="atLeast"/>
              <w:jc w:val="center"/>
              <w:rPr>
                <w:sz w:val="20"/>
                <w:szCs w:val="20"/>
                <w:lang w:eastAsia="en-US"/>
              </w:rPr>
            </w:pPr>
          </w:p>
        </w:tc>
        <w:tc>
          <w:tcPr>
            <w:tcW w:w="1343" w:type="dxa"/>
            <w:noWrap/>
          </w:tcPr>
          <w:p w:rsidR="00CE73E3" w:rsidRPr="00D2734E" w:rsidRDefault="00CE73E3" w:rsidP="00922404">
            <w:pPr>
              <w:spacing w:after="0" w:line="240" w:lineRule="atLeast"/>
              <w:jc w:val="center"/>
              <w:rPr>
                <w:sz w:val="20"/>
                <w:szCs w:val="20"/>
                <w:lang w:eastAsia="en-US"/>
              </w:rPr>
            </w:pPr>
          </w:p>
        </w:tc>
      </w:tr>
    </w:tbl>
    <w:p w:rsidR="00CE73E3" w:rsidRPr="00D2734E" w:rsidRDefault="00CE73E3" w:rsidP="00CE73E3">
      <w:pPr>
        <w:tabs>
          <w:tab w:val="left" w:pos="6647"/>
        </w:tabs>
        <w:spacing w:line="360" w:lineRule="auto"/>
        <w:ind w:firstLine="709"/>
        <w:jc w:val="both"/>
        <w:rPr>
          <w:sz w:val="28"/>
          <w:szCs w:val="28"/>
        </w:rPr>
      </w:pPr>
      <w:r w:rsidRPr="00D2734E">
        <w:rPr>
          <w:sz w:val="28"/>
          <w:szCs w:val="28"/>
        </w:rPr>
        <w:t xml:space="preserve">Вывод. Анализ интервального ряда распределения изучаемой совокупности </w:t>
      </w:r>
      <w:r>
        <w:rPr>
          <w:sz w:val="28"/>
          <w:szCs w:val="28"/>
        </w:rPr>
        <w:t>магазинов</w:t>
      </w:r>
      <w:r w:rsidRPr="00D2734E">
        <w:rPr>
          <w:sz w:val="28"/>
          <w:szCs w:val="28"/>
        </w:rPr>
        <w:t xml:space="preserve"> показывает, что распределение </w:t>
      </w:r>
      <w:r>
        <w:rPr>
          <w:sz w:val="28"/>
          <w:szCs w:val="28"/>
        </w:rPr>
        <w:t>магазинов</w:t>
      </w:r>
      <w:r w:rsidRPr="00D2734E">
        <w:rPr>
          <w:sz w:val="28"/>
          <w:szCs w:val="28"/>
        </w:rPr>
        <w:t xml:space="preserve"> по </w:t>
      </w:r>
      <w:r w:rsidRPr="00D2734E">
        <w:rPr>
          <w:bCs/>
          <w:iCs/>
          <w:sz w:val="28"/>
          <w:szCs w:val="28"/>
        </w:rPr>
        <w:t>количеству реализованной продукции</w:t>
      </w:r>
      <w:r>
        <w:rPr>
          <w:sz w:val="28"/>
          <w:szCs w:val="28"/>
        </w:rPr>
        <w:t xml:space="preserve"> </w:t>
      </w:r>
      <w:r w:rsidRPr="00D2734E">
        <w:rPr>
          <w:sz w:val="28"/>
          <w:szCs w:val="28"/>
        </w:rPr>
        <w:t xml:space="preserve">не является равномерным: </w:t>
      </w:r>
      <w:r w:rsidRPr="00D2734E">
        <w:rPr>
          <w:sz w:val="28"/>
          <w:szCs w:val="28"/>
        </w:rPr>
        <w:lastRenderedPageBreak/>
        <w:t xml:space="preserve">преобладают предприятия с </w:t>
      </w:r>
      <w:r>
        <w:rPr>
          <w:bCs/>
          <w:iCs/>
          <w:sz w:val="28"/>
          <w:szCs w:val="28"/>
        </w:rPr>
        <w:t>количеством</w:t>
      </w:r>
      <w:r w:rsidRPr="00D2734E">
        <w:rPr>
          <w:bCs/>
          <w:iCs/>
          <w:sz w:val="28"/>
          <w:szCs w:val="28"/>
        </w:rPr>
        <w:t xml:space="preserve"> реализованной продукции</w:t>
      </w:r>
      <w:r>
        <w:rPr>
          <w:sz w:val="28"/>
          <w:szCs w:val="28"/>
        </w:rPr>
        <w:t xml:space="preserve"> от 338 шт. до 410 шт. (это 9</w:t>
      </w:r>
      <w:r w:rsidRPr="00D2734E">
        <w:rPr>
          <w:sz w:val="28"/>
          <w:szCs w:val="28"/>
        </w:rPr>
        <w:t xml:space="preserve"> </w:t>
      </w:r>
      <w:r>
        <w:rPr>
          <w:sz w:val="28"/>
          <w:szCs w:val="28"/>
        </w:rPr>
        <w:t xml:space="preserve">магазинов, доля которых составляет </w:t>
      </w:r>
      <w:r w:rsidRPr="00D2734E">
        <w:rPr>
          <w:sz w:val="28"/>
          <w:szCs w:val="28"/>
        </w:rPr>
        <w:t>3</w:t>
      </w:r>
      <w:r>
        <w:rPr>
          <w:sz w:val="28"/>
          <w:szCs w:val="28"/>
        </w:rPr>
        <w:t>0%)</w:t>
      </w:r>
      <w:r w:rsidRPr="00D2734E">
        <w:rPr>
          <w:sz w:val="28"/>
          <w:szCs w:val="28"/>
        </w:rPr>
        <w:t xml:space="preserve">. </w:t>
      </w:r>
    </w:p>
    <w:p w:rsidR="00CE73E3" w:rsidRPr="00D2734E" w:rsidRDefault="00CE73E3" w:rsidP="00CE73E3">
      <w:pPr>
        <w:spacing w:line="360" w:lineRule="auto"/>
        <w:ind w:firstLine="709"/>
        <w:jc w:val="both"/>
        <w:rPr>
          <w:sz w:val="28"/>
          <w:szCs w:val="28"/>
        </w:rPr>
      </w:pPr>
      <w:r w:rsidRPr="00D2734E">
        <w:rPr>
          <w:sz w:val="28"/>
          <w:szCs w:val="28"/>
        </w:rPr>
        <w:t xml:space="preserve">Мода и медиана являются </w:t>
      </w:r>
      <w:r w:rsidRPr="00D2734E">
        <w:rPr>
          <w:bCs/>
          <w:iCs/>
          <w:sz w:val="28"/>
          <w:szCs w:val="28"/>
        </w:rPr>
        <w:t>структурными средними величинами</w:t>
      </w:r>
      <w:r w:rsidRPr="00D2734E">
        <w:rPr>
          <w:sz w:val="28"/>
          <w:szCs w:val="28"/>
        </w:rPr>
        <w:t>, характеризующими (наряду со средней арифметической) центр распределения единиц совокупности по изучаемому признаку.</w:t>
      </w:r>
    </w:p>
    <w:p w:rsidR="00CE73E3" w:rsidRDefault="00CE73E3" w:rsidP="00CE73E3">
      <w:pPr>
        <w:spacing w:line="360" w:lineRule="auto"/>
        <w:ind w:firstLine="709"/>
        <w:jc w:val="both"/>
        <w:rPr>
          <w:sz w:val="28"/>
          <w:szCs w:val="28"/>
        </w:rPr>
      </w:pPr>
      <w:r w:rsidRPr="00D2734E">
        <w:rPr>
          <w:bCs/>
          <w:iCs/>
          <w:sz w:val="28"/>
          <w:szCs w:val="28"/>
        </w:rPr>
        <w:t>Мода Мо</w:t>
      </w:r>
      <w:r w:rsidRPr="00D2734E">
        <w:rPr>
          <w:iCs/>
          <w:sz w:val="28"/>
          <w:szCs w:val="28"/>
        </w:rPr>
        <w:t xml:space="preserve"> </w:t>
      </w:r>
      <w:r w:rsidRPr="00D2734E">
        <w:rPr>
          <w:sz w:val="28"/>
          <w:szCs w:val="28"/>
        </w:rPr>
        <w:t>для дискретного ряда – это значение признака, наиболее часто встречающееся у единиц исследуемой совокупности. В интервальном вариационном ряду модой приближенно считается центральное значение модального интервала (имеющего наибольшую частоту). Более точно моду можно определить графическим методом по гистограмме ряда (рис.2.1).</w:t>
      </w:r>
    </w:p>
    <w:p w:rsidR="00CE73E3" w:rsidRPr="00D2734E" w:rsidRDefault="00CE73E3" w:rsidP="00CE73E3">
      <w:pPr>
        <w:spacing w:line="360" w:lineRule="auto"/>
        <w:ind w:firstLine="709"/>
        <w:jc w:val="both"/>
        <w:rPr>
          <w:sz w:val="28"/>
          <w:szCs w:val="28"/>
        </w:rPr>
      </w:pPr>
    </w:p>
    <w:p w:rsidR="00CE73E3" w:rsidRPr="00D2734E" w:rsidRDefault="00CE73E3" w:rsidP="00CE73E3">
      <w:pPr>
        <w:ind w:firstLine="709"/>
        <w:jc w:val="both"/>
        <w:rPr>
          <w:sz w:val="26"/>
          <w:szCs w:val="26"/>
        </w:rPr>
      </w:pPr>
    </w:p>
    <w:p w:rsidR="00CE73E3" w:rsidRDefault="00CE73E3" w:rsidP="00CE73E3">
      <w:pPr>
        <w:jc w:val="center"/>
        <w:rPr>
          <w:sz w:val="26"/>
          <w:szCs w:val="26"/>
        </w:rPr>
      </w:pPr>
      <w:r>
        <w:rPr>
          <w:noProof/>
          <w:sz w:val="26"/>
          <w:szCs w:val="26"/>
        </w:rPr>
        <w:drawing>
          <wp:inline distT="0" distB="0" distL="0" distR="0">
            <wp:extent cx="2987675" cy="2073275"/>
            <wp:effectExtent l="19050" t="0" r="317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a:srcRect/>
                    <a:stretch>
                      <a:fillRect/>
                    </a:stretch>
                  </pic:blipFill>
                  <pic:spPr bwMode="auto">
                    <a:xfrm>
                      <a:off x="0" y="0"/>
                      <a:ext cx="2987675" cy="2073275"/>
                    </a:xfrm>
                    <a:prstGeom prst="rect">
                      <a:avLst/>
                    </a:prstGeom>
                    <a:noFill/>
                    <a:ln w="9525">
                      <a:noFill/>
                      <a:miter lim="800000"/>
                      <a:headEnd/>
                      <a:tailEnd/>
                    </a:ln>
                  </pic:spPr>
                </pic:pic>
              </a:graphicData>
            </a:graphic>
          </wp:inline>
        </w:drawing>
      </w:r>
    </w:p>
    <w:p w:rsidR="00CE73E3" w:rsidRDefault="00CE73E3" w:rsidP="00CE73E3">
      <w:pPr>
        <w:spacing w:line="360" w:lineRule="auto"/>
        <w:jc w:val="center"/>
        <w:rPr>
          <w:sz w:val="28"/>
          <w:szCs w:val="28"/>
        </w:rPr>
      </w:pPr>
    </w:p>
    <w:p w:rsidR="00CE73E3" w:rsidRPr="00793683" w:rsidRDefault="00CE73E3" w:rsidP="00CE73E3">
      <w:pPr>
        <w:spacing w:line="360" w:lineRule="auto"/>
        <w:jc w:val="center"/>
        <w:rPr>
          <w:sz w:val="28"/>
          <w:szCs w:val="28"/>
        </w:rPr>
      </w:pPr>
      <w:r w:rsidRPr="00793683">
        <w:rPr>
          <w:sz w:val="28"/>
          <w:szCs w:val="28"/>
        </w:rPr>
        <w:t>Рис. 2.1 Определение моды графическим методом</w:t>
      </w:r>
    </w:p>
    <w:p w:rsidR="00CE73E3" w:rsidRPr="00793683" w:rsidRDefault="00CE73E3" w:rsidP="00CE73E3">
      <w:pPr>
        <w:spacing w:line="360" w:lineRule="auto"/>
        <w:ind w:firstLine="709"/>
        <w:jc w:val="both"/>
        <w:rPr>
          <w:sz w:val="28"/>
          <w:szCs w:val="28"/>
        </w:rPr>
      </w:pPr>
      <w:r w:rsidRPr="00793683">
        <w:rPr>
          <w:sz w:val="28"/>
          <w:szCs w:val="28"/>
        </w:rPr>
        <w:t xml:space="preserve">Конкретное значение моды для интервального ряда рассчитывается по формуле:                      </w:t>
      </w:r>
    </w:p>
    <w:p w:rsidR="00CE73E3" w:rsidRPr="004C3BB5" w:rsidRDefault="00CE73E3" w:rsidP="00CE73E3">
      <w:pPr>
        <w:spacing w:line="360" w:lineRule="auto"/>
        <w:ind w:firstLine="709"/>
        <w:jc w:val="both"/>
        <w:rPr>
          <w:sz w:val="28"/>
          <w:szCs w:val="28"/>
        </w:rPr>
      </w:pPr>
      <w:r>
        <w:rPr>
          <w:spacing w:val="-1"/>
          <w:sz w:val="28"/>
          <w:szCs w:val="28"/>
          <w:lang w:eastAsia="en-US"/>
        </w:rPr>
        <w:t xml:space="preserve">                   </w:t>
      </w:r>
      <w:r w:rsidRPr="00901B93">
        <w:rPr>
          <w:spacing w:val="-1"/>
          <w:position w:val="-30"/>
          <w:sz w:val="28"/>
          <w:szCs w:val="28"/>
          <w:lang w:eastAsia="en-US"/>
        </w:rPr>
        <w:object w:dxaOrig="4140" w:dyaOrig="680">
          <v:shape id="_x0000_i1045" type="#_x0000_t75" style="width:4in;height:47.7pt" o:ole="">
            <v:imagedata r:id="rId50" o:title=""/>
          </v:shape>
          <o:OLEObject Type="Embed" ProgID="Equation.3" ShapeID="_x0000_i1045" DrawAspect="Content" ObjectID="_1400564305" r:id="rId51"/>
        </w:object>
      </w:r>
      <w:r w:rsidRPr="00901B93">
        <w:rPr>
          <w:sz w:val="28"/>
          <w:szCs w:val="28"/>
        </w:rPr>
        <w:t xml:space="preserve">    </w:t>
      </w:r>
      <w:r w:rsidRPr="004C3BB5">
        <w:rPr>
          <w:sz w:val="28"/>
          <w:szCs w:val="28"/>
        </w:rPr>
        <w:t xml:space="preserve">          </w:t>
      </w:r>
      <w:r>
        <w:rPr>
          <w:sz w:val="28"/>
          <w:szCs w:val="28"/>
        </w:rPr>
        <w:t>(16</w:t>
      </w:r>
      <w:r w:rsidRPr="004C3BB5">
        <w:rPr>
          <w:sz w:val="28"/>
          <w:szCs w:val="28"/>
        </w:rPr>
        <w:t xml:space="preserve">)                 </w:t>
      </w:r>
    </w:p>
    <w:p w:rsidR="00CE73E3" w:rsidRPr="004C3BB5" w:rsidRDefault="00CE73E3" w:rsidP="00CE73E3">
      <w:pPr>
        <w:spacing w:line="360" w:lineRule="auto"/>
        <w:ind w:firstLine="709"/>
        <w:jc w:val="both"/>
        <w:rPr>
          <w:sz w:val="28"/>
          <w:szCs w:val="28"/>
        </w:rPr>
      </w:pPr>
      <w:r w:rsidRPr="004C3BB5">
        <w:rPr>
          <w:sz w:val="28"/>
          <w:szCs w:val="28"/>
        </w:rPr>
        <w:t xml:space="preserve">где   </w:t>
      </w:r>
      <w:r w:rsidRPr="004C3BB5">
        <w:rPr>
          <w:b/>
          <w:i/>
          <w:sz w:val="28"/>
          <w:szCs w:val="28"/>
        </w:rPr>
        <w:t>х</w:t>
      </w:r>
      <w:r w:rsidRPr="004C3BB5">
        <w:rPr>
          <w:b/>
          <w:i/>
          <w:sz w:val="28"/>
          <w:szCs w:val="28"/>
          <w:vertAlign w:val="subscript"/>
        </w:rPr>
        <w:t>Мo</w:t>
      </w:r>
      <w:r w:rsidRPr="004C3BB5">
        <w:rPr>
          <w:sz w:val="28"/>
          <w:szCs w:val="28"/>
          <w:vertAlign w:val="subscript"/>
        </w:rPr>
        <w:t xml:space="preserve"> </w:t>
      </w:r>
      <w:r w:rsidRPr="004C3BB5">
        <w:rPr>
          <w:sz w:val="28"/>
          <w:szCs w:val="28"/>
        </w:rPr>
        <w:t xml:space="preserve">– нижняя граница модального интервала, </w:t>
      </w:r>
    </w:p>
    <w:p w:rsidR="00CE73E3" w:rsidRPr="004C3BB5" w:rsidRDefault="00CE73E3" w:rsidP="00CE73E3">
      <w:pPr>
        <w:spacing w:line="360" w:lineRule="auto"/>
        <w:ind w:firstLine="709"/>
        <w:jc w:val="both"/>
        <w:rPr>
          <w:sz w:val="28"/>
          <w:szCs w:val="28"/>
        </w:rPr>
      </w:pPr>
      <w:r w:rsidRPr="004C3BB5">
        <w:rPr>
          <w:sz w:val="28"/>
          <w:szCs w:val="28"/>
        </w:rPr>
        <w:t xml:space="preserve">        h –величина модального интервала,</w:t>
      </w:r>
    </w:p>
    <w:p w:rsidR="00CE73E3" w:rsidRPr="004C3BB5" w:rsidRDefault="00CE73E3" w:rsidP="00CE73E3">
      <w:pPr>
        <w:widowControl w:val="0"/>
        <w:autoSpaceDE w:val="0"/>
        <w:autoSpaceDN w:val="0"/>
        <w:adjustRightInd w:val="0"/>
        <w:spacing w:line="360" w:lineRule="auto"/>
        <w:ind w:firstLine="540"/>
        <w:jc w:val="both"/>
        <w:rPr>
          <w:sz w:val="28"/>
          <w:szCs w:val="28"/>
        </w:rPr>
      </w:pPr>
      <w:r w:rsidRPr="004C3BB5">
        <w:rPr>
          <w:b/>
          <w:i/>
          <w:sz w:val="28"/>
          <w:szCs w:val="28"/>
        </w:rPr>
        <w:t xml:space="preserve">          f</w:t>
      </w:r>
      <w:r w:rsidRPr="004C3BB5">
        <w:rPr>
          <w:b/>
          <w:i/>
          <w:sz w:val="28"/>
          <w:szCs w:val="28"/>
          <w:vertAlign w:val="subscript"/>
        </w:rPr>
        <w:t>Mo</w:t>
      </w:r>
      <w:r w:rsidRPr="004C3BB5">
        <w:rPr>
          <w:sz w:val="28"/>
          <w:szCs w:val="28"/>
        </w:rPr>
        <w:t xml:space="preserve"> – частота модального интервала,</w:t>
      </w:r>
    </w:p>
    <w:p w:rsidR="00CE73E3" w:rsidRPr="004C3BB5" w:rsidRDefault="00CE73E3" w:rsidP="00CE73E3">
      <w:pPr>
        <w:widowControl w:val="0"/>
        <w:autoSpaceDE w:val="0"/>
        <w:autoSpaceDN w:val="0"/>
        <w:adjustRightInd w:val="0"/>
        <w:spacing w:line="360" w:lineRule="auto"/>
        <w:ind w:firstLine="540"/>
        <w:jc w:val="both"/>
        <w:rPr>
          <w:sz w:val="28"/>
          <w:szCs w:val="28"/>
        </w:rPr>
      </w:pPr>
      <w:r w:rsidRPr="004C3BB5">
        <w:rPr>
          <w:b/>
          <w:i/>
          <w:sz w:val="28"/>
          <w:szCs w:val="28"/>
        </w:rPr>
        <w:t xml:space="preserve">         f</w:t>
      </w:r>
      <w:r w:rsidRPr="004C3BB5">
        <w:rPr>
          <w:b/>
          <w:i/>
          <w:sz w:val="28"/>
          <w:szCs w:val="28"/>
          <w:vertAlign w:val="subscript"/>
        </w:rPr>
        <w:t>Mo-1</w:t>
      </w:r>
      <w:r w:rsidRPr="004C3BB5">
        <w:rPr>
          <w:sz w:val="28"/>
          <w:szCs w:val="28"/>
        </w:rPr>
        <w:t xml:space="preserve"> – частота интервала, предшествующего модальному,</w:t>
      </w:r>
    </w:p>
    <w:p w:rsidR="00CE73E3" w:rsidRPr="00793683" w:rsidRDefault="00CE73E3" w:rsidP="00CE73E3">
      <w:pPr>
        <w:widowControl w:val="0"/>
        <w:autoSpaceDE w:val="0"/>
        <w:autoSpaceDN w:val="0"/>
        <w:adjustRightInd w:val="0"/>
        <w:spacing w:line="360" w:lineRule="auto"/>
        <w:ind w:firstLine="540"/>
        <w:jc w:val="both"/>
        <w:rPr>
          <w:sz w:val="28"/>
          <w:szCs w:val="28"/>
        </w:rPr>
      </w:pPr>
      <w:r w:rsidRPr="00793683">
        <w:rPr>
          <w:b/>
          <w:i/>
          <w:sz w:val="28"/>
          <w:szCs w:val="28"/>
        </w:rPr>
        <w:t>f</w:t>
      </w:r>
      <w:r w:rsidRPr="00793683">
        <w:rPr>
          <w:b/>
          <w:i/>
          <w:sz w:val="28"/>
          <w:szCs w:val="28"/>
          <w:vertAlign w:val="subscript"/>
        </w:rPr>
        <w:t>Mo+1</w:t>
      </w:r>
      <w:r w:rsidRPr="00793683">
        <w:rPr>
          <w:sz w:val="28"/>
          <w:szCs w:val="28"/>
          <w:vertAlign w:val="subscript"/>
        </w:rPr>
        <w:t xml:space="preserve"> </w:t>
      </w:r>
      <w:r w:rsidRPr="00793683">
        <w:rPr>
          <w:sz w:val="28"/>
          <w:szCs w:val="28"/>
        </w:rPr>
        <w:t>– частота интервала, следующего за модальным.</w:t>
      </w:r>
    </w:p>
    <w:p w:rsidR="00CE73E3" w:rsidRPr="00793683" w:rsidRDefault="00CE73E3" w:rsidP="00CE73E3">
      <w:pPr>
        <w:spacing w:line="360" w:lineRule="auto"/>
        <w:ind w:firstLine="709"/>
        <w:jc w:val="both"/>
        <w:rPr>
          <w:sz w:val="28"/>
          <w:szCs w:val="28"/>
        </w:rPr>
      </w:pPr>
      <w:r>
        <w:rPr>
          <w:sz w:val="28"/>
          <w:szCs w:val="28"/>
        </w:rPr>
        <w:lastRenderedPageBreak/>
        <w:t>Согласно табл.2.1</w:t>
      </w:r>
      <w:r w:rsidRPr="00793683">
        <w:rPr>
          <w:sz w:val="28"/>
          <w:szCs w:val="28"/>
        </w:rPr>
        <w:t xml:space="preserve"> модальным интервалом построенно</w:t>
      </w:r>
      <w:r>
        <w:rPr>
          <w:sz w:val="28"/>
          <w:szCs w:val="28"/>
        </w:rPr>
        <w:t>го ряда является интервал 338 - 410 шт</w:t>
      </w:r>
      <w:r w:rsidRPr="00793683">
        <w:rPr>
          <w:sz w:val="28"/>
          <w:szCs w:val="28"/>
        </w:rPr>
        <w:t>., так как его частота максимальна (</w:t>
      </w:r>
      <w:r w:rsidRPr="00793683">
        <w:rPr>
          <w:sz w:val="28"/>
          <w:szCs w:val="28"/>
          <w:lang w:val="en-US"/>
        </w:rPr>
        <w:t>f</w:t>
      </w:r>
      <w:r w:rsidRPr="00793683">
        <w:rPr>
          <w:sz w:val="28"/>
          <w:szCs w:val="28"/>
          <w:vertAlign w:val="subscript"/>
        </w:rPr>
        <w:t xml:space="preserve">3 </w:t>
      </w:r>
      <w:r>
        <w:rPr>
          <w:sz w:val="28"/>
          <w:szCs w:val="28"/>
        </w:rPr>
        <w:t>= 9</w:t>
      </w:r>
      <w:r w:rsidRPr="00793683">
        <w:rPr>
          <w:sz w:val="28"/>
          <w:szCs w:val="28"/>
        </w:rPr>
        <w:t>):</w:t>
      </w:r>
    </w:p>
    <w:p w:rsidR="00CE73E3" w:rsidRPr="00793683" w:rsidRDefault="00CE73E3" w:rsidP="00CE73E3">
      <w:pPr>
        <w:spacing w:line="360" w:lineRule="auto"/>
        <w:jc w:val="center"/>
        <w:rPr>
          <w:sz w:val="28"/>
          <w:szCs w:val="28"/>
        </w:rPr>
      </w:pPr>
      <w:r w:rsidRPr="00793683">
        <w:rPr>
          <w:sz w:val="28"/>
          <w:szCs w:val="28"/>
          <w:lang w:val="en-US"/>
        </w:rPr>
        <w:t>M</w:t>
      </w:r>
      <w:r w:rsidRPr="00793683">
        <w:rPr>
          <w:sz w:val="28"/>
          <w:szCs w:val="28"/>
        </w:rPr>
        <w:t>о</w:t>
      </w:r>
      <w:r>
        <w:rPr>
          <w:sz w:val="28"/>
          <w:szCs w:val="28"/>
        </w:rPr>
        <w:t xml:space="preserve"> =338</w:t>
      </w:r>
      <w:r w:rsidRPr="00793683">
        <w:rPr>
          <w:sz w:val="28"/>
          <w:szCs w:val="28"/>
        </w:rPr>
        <w:t>+</w:t>
      </w:r>
      <w:r>
        <w:rPr>
          <w:sz w:val="28"/>
          <w:szCs w:val="28"/>
        </w:rPr>
        <w:t>72*(9-5)/((9-5)+(9-8</w:t>
      </w:r>
      <w:r w:rsidRPr="00793683">
        <w:rPr>
          <w:sz w:val="28"/>
          <w:szCs w:val="28"/>
        </w:rPr>
        <w:t>)</w:t>
      </w:r>
      <w:r>
        <w:rPr>
          <w:sz w:val="28"/>
          <w:szCs w:val="28"/>
        </w:rPr>
        <w:t>)= 396 шт</w:t>
      </w:r>
      <w:r w:rsidRPr="00793683">
        <w:rPr>
          <w:sz w:val="28"/>
          <w:szCs w:val="28"/>
        </w:rPr>
        <w:t>.</w:t>
      </w:r>
    </w:p>
    <w:p w:rsidR="00CE73E3" w:rsidRPr="00793683" w:rsidRDefault="00CE73E3" w:rsidP="00CE73E3">
      <w:pPr>
        <w:spacing w:line="360" w:lineRule="auto"/>
        <w:ind w:firstLine="709"/>
        <w:jc w:val="both"/>
        <w:rPr>
          <w:sz w:val="28"/>
          <w:szCs w:val="28"/>
        </w:rPr>
      </w:pPr>
      <w:r w:rsidRPr="00793683">
        <w:rPr>
          <w:sz w:val="28"/>
          <w:szCs w:val="28"/>
        </w:rPr>
        <w:t xml:space="preserve">Вывод. Для рассматриваемой совокупности </w:t>
      </w:r>
      <w:r>
        <w:rPr>
          <w:sz w:val="28"/>
          <w:szCs w:val="28"/>
        </w:rPr>
        <w:t>магазинов</w:t>
      </w:r>
      <w:r w:rsidRPr="00793683">
        <w:rPr>
          <w:sz w:val="28"/>
          <w:szCs w:val="28"/>
        </w:rPr>
        <w:t xml:space="preserve"> наиболее распростр</w:t>
      </w:r>
      <w:r>
        <w:rPr>
          <w:sz w:val="28"/>
          <w:szCs w:val="28"/>
        </w:rPr>
        <w:t xml:space="preserve">аненный размер </w:t>
      </w:r>
      <w:r>
        <w:rPr>
          <w:bCs/>
          <w:iCs/>
          <w:sz w:val="28"/>
          <w:szCs w:val="28"/>
        </w:rPr>
        <w:t>количества</w:t>
      </w:r>
      <w:r w:rsidRPr="00D2734E">
        <w:rPr>
          <w:bCs/>
          <w:iCs/>
          <w:sz w:val="28"/>
          <w:szCs w:val="28"/>
        </w:rPr>
        <w:t xml:space="preserve"> реализованной продукции</w:t>
      </w:r>
      <w:r>
        <w:rPr>
          <w:sz w:val="28"/>
          <w:szCs w:val="28"/>
        </w:rPr>
        <w:t xml:space="preserve"> </w:t>
      </w:r>
      <w:r w:rsidRPr="00793683">
        <w:rPr>
          <w:sz w:val="28"/>
          <w:szCs w:val="28"/>
        </w:rPr>
        <w:t>характе</w:t>
      </w:r>
      <w:r>
        <w:rPr>
          <w:sz w:val="28"/>
          <w:szCs w:val="28"/>
        </w:rPr>
        <w:t>ризуется средней величиной 396 шт</w:t>
      </w:r>
      <w:r w:rsidRPr="00793683">
        <w:rPr>
          <w:sz w:val="28"/>
          <w:szCs w:val="28"/>
        </w:rPr>
        <w:t>.</w:t>
      </w:r>
    </w:p>
    <w:p w:rsidR="00CE73E3" w:rsidRDefault="00CE73E3" w:rsidP="00CE73E3">
      <w:pPr>
        <w:spacing w:line="360" w:lineRule="auto"/>
        <w:ind w:firstLine="709"/>
        <w:jc w:val="both"/>
        <w:rPr>
          <w:sz w:val="28"/>
          <w:szCs w:val="28"/>
        </w:rPr>
      </w:pPr>
      <w:r w:rsidRPr="004C3BB5">
        <w:rPr>
          <w:sz w:val="28"/>
          <w:szCs w:val="28"/>
        </w:rPr>
        <w:t xml:space="preserve">Медиана Ме – это значение признака, приходящееся на середину ранжированного ряда. Медиану можно определить графическим методом по кумулятивной кривой (рис. 2.2). </w:t>
      </w:r>
    </w:p>
    <w:p w:rsidR="00CE73E3" w:rsidRPr="004C3BB5" w:rsidRDefault="00CE73E3" w:rsidP="00CE73E3">
      <w:pPr>
        <w:spacing w:line="360" w:lineRule="auto"/>
        <w:ind w:firstLine="709"/>
        <w:jc w:val="both"/>
        <w:rPr>
          <w:sz w:val="28"/>
          <w:szCs w:val="28"/>
        </w:rPr>
      </w:pPr>
    </w:p>
    <w:p w:rsidR="00CE73E3" w:rsidRDefault="00CE73E3" w:rsidP="00CE73E3">
      <w:pPr>
        <w:jc w:val="center"/>
        <w:rPr>
          <w:sz w:val="26"/>
          <w:szCs w:val="26"/>
        </w:rPr>
      </w:pPr>
      <w:r>
        <w:rPr>
          <w:noProof/>
          <w:sz w:val="26"/>
          <w:szCs w:val="26"/>
        </w:rPr>
        <w:drawing>
          <wp:inline distT="0" distB="0" distL="0" distR="0">
            <wp:extent cx="3211195" cy="2190115"/>
            <wp:effectExtent l="19050" t="0" r="825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a:srcRect/>
                    <a:stretch>
                      <a:fillRect/>
                    </a:stretch>
                  </pic:blipFill>
                  <pic:spPr bwMode="auto">
                    <a:xfrm>
                      <a:off x="0" y="0"/>
                      <a:ext cx="3211195" cy="2190115"/>
                    </a:xfrm>
                    <a:prstGeom prst="rect">
                      <a:avLst/>
                    </a:prstGeom>
                    <a:noFill/>
                    <a:ln w="9525">
                      <a:noFill/>
                      <a:miter lim="800000"/>
                      <a:headEnd/>
                      <a:tailEnd/>
                    </a:ln>
                  </pic:spPr>
                </pic:pic>
              </a:graphicData>
            </a:graphic>
          </wp:inline>
        </w:drawing>
      </w:r>
    </w:p>
    <w:p w:rsidR="00CE73E3" w:rsidRDefault="00CE73E3" w:rsidP="00CE73E3">
      <w:pPr>
        <w:spacing w:line="360" w:lineRule="auto"/>
        <w:ind w:firstLine="709"/>
        <w:jc w:val="center"/>
        <w:rPr>
          <w:sz w:val="28"/>
          <w:szCs w:val="28"/>
        </w:rPr>
      </w:pPr>
    </w:p>
    <w:p w:rsidR="00CE73E3" w:rsidRPr="004C3BB5" w:rsidRDefault="00CE73E3" w:rsidP="00CE73E3">
      <w:pPr>
        <w:spacing w:line="360" w:lineRule="auto"/>
        <w:ind w:firstLine="709"/>
        <w:jc w:val="center"/>
        <w:rPr>
          <w:sz w:val="28"/>
          <w:szCs w:val="28"/>
        </w:rPr>
      </w:pPr>
      <w:r w:rsidRPr="004C3BB5">
        <w:rPr>
          <w:sz w:val="28"/>
          <w:szCs w:val="28"/>
        </w:rPr>
        <w:t>Рис. 2.2. Определение медианы графическим методом</w:t>
      </w:r>
    </w:p>
    <w:p w:rsidR="00CE73E3" w:rsidRPr="004C3BB5" w:rsidRDefault="00CE73E3" w:rsidP="00CE73E3">
      <w:pPr>
        <w:spacing w:line="360" w:lineRule="auto"/>
        <w:ind w:firstLine="709"/>
        <w:jc w:val="both"/>
        <w:rPr>
          <w:sz w:val="28"/>
          <w:szCs w:val="28"/>
        </w:rPr>
      </w:pPr>
      <w:r w:rsidRPr="004C3BB5">
        <w:rPr>
          <w:sz w:val="28"/>
          <w:szCs w:val="28"/>
        </w:rPr>
        <w:t>Кумулята строится по</w:t>
      </w:r>
      <w:r>
        <w:rPr>
          <w:sz w:val="28"/>
          <w:szCs w:val="28"/>
        </w:rPr>
        <w:t xml:space="preserve"> накопленным частотам (табл. 2.1</w:t>
      </w:r>
      <w:r w:rsidRPr="004C3BB5">
        <w:rPr>
          <w:sz w:val="28"/>
          <w:szCs w:val="28"/>
        </w:rPr>
        <w:t>, графа 5).</w:t>
      </w:r>
    </w:p>
    <w:p w:rsidR="00CE73E3" w:rsidRPr="004C3BB5" w:rsidRDefault="00CE73E3" w:rsidP="00CE73E3">
      <w:pPr>
        <w:spacing w:line="360" w:lineRule="auto"/>
        <w:ind w:firstLine="709"/>
        <w:jc w:val="both"/>
        <w:rPr>
          <w:sz w:val="28"/>
          <w:szCs w:val="28"/>
        </w:rPr>
      </w:pPr>
      <w:r w:rsidRPr="004C3BB5">
        <w:rPr>
          <w:sz w:val="28"/>
          <w:szCs w:val="28"/>
        </w:rPr>
        <w:t>Конкретное значение медианы для интервального ряда рассчитывается по формуле:</w:t>
      </w:r>
    </w:p>
    <w:p w:rsidR="00CE73E3" w:rsidRPr="004C3BB5" w:rsidRDefault="00CE73E3" w:rsidP="00CE73E3">
      <w:pPr>
        <w:tabs>
          <w:tab w:val="left" w:pos="8460"/>
        </w:tabs>
        <w:jc w:val="both"/>
        <w:rPr>
          <w:sz w:val="28"/>
          <w:szCs w:val="28"/>
        </w:rPr>
      </w:pPr>
      <w:r w:rsidRPr="004C3BB5">
        <w:rPr>
          <w:spacing w:val="-1"/>
          <w:sz w:val="28"/>
          <w:szCs w:val="28"/>
          <w:lang w:eastAsia="en-US"/>
        </w:rPr>
        <w:t xml:space="preserve">                                       </w:t>
      </w:r>
      <w:r w:rsidRPr="004C3BB5">
        <w:rPr>
          <w:spacing w:val="-1"/>
          <w:position w:val="-30"/>
          <w:sz w:val="28"/>
          <w:szCs w:val="28"/>
          <w:lang w:eastAsia="en-US"/>
        </w:rPr>
        <w:object w:dxaOrig="2700" w:dyaOrig="1340">
          <v:shape id="_x0000_i1046" type="#_x0000_t75" style="width:180pt;height:86.25pt" o:ole="">
            <v:imagedata r:id="rId53" o:title=""/>
          </v:shape>
          <o:OLEObject Type="Embed" ProgID="Equation.3" ShapeID="_x0000_i1046" DrawAspect="Content" ObjectID="_1400564306" r:id="rId54"/>
        </w:object>
      </w:r>
      <w:r w:rsidRPr="004C3BB5">
        <w:rPr>
          <w:sz w:val="28"/>
          <w:szCs w:val="28"/>
        </w:rPr>
        <w:t xml:space="preserve">,                              </w:t>
      </w:r>
      <w:r>
        <w:rPr>
          <w:sz w:val="28"/>
          <w:szCs w:val="28"/>
        </w:rPr>
        <w:t xml:space="preserve">   (17</w:t>
      </w:r>
      <w:r w:rsidRPr="004C3BB5">
        <w:rPr>
          <w:sz w:val="28"/>
          <w:szCs w:val="28"/>
        </w:rPr>
        <w:t xml:space="preserve">)                       </w:t>
      </w:r>
    </w:p>
    <w:p w:rsidR="00CE73E3" w:rsidRDefault="00CE73E3" w:rsidP="00CE73E3">
      <w:pPr>
        <w:spacing w:line="360" w:lineRule="auto"/>
        <w:jc w:val="both"/>
        <w:rPr>
          <w:sz w:val="28"/>
          <w:szCs w:val="28"/>
        </w:rPr>
      </w:pPr>
    </w:p>
    <w:p w:rsidR="00CE73E3" w:rsidRPr="004C3BB5" w:rsidRDefault="00CE73E3" w:rsidP="00CE73E3">
      <w:pPr>
        <w:spacing w:line="360" w:lineRule="auto"/>
        <w:jc w:val="both"/>
        <w:rPr>
          <w:sz w:val="28"/>
          <w:szCs w:val="28"/>
        </w:rPr>
      </w:pPr>
      <w:r w:rsidRPr="004C3BB5">
        <w:rPr>
          <w:sz w:val="28"/>
          <w:szCs w:val="28"/>
        </w:rPr>
        <w:t xml:space="preserve">где    </w:t>
      </w:r>
      <w:r w:rsidRPr="004C3BB5">
        <w:rPr>
          <w:b/>
          <w:i/>
          <w:sz w:val="28"/>
          <w:szCs w:val="28"/>
        </w:rPr>
        <w:t>х</w:t>
      </w:r>
      <w:r w:rsidRPr="004C3BB5">
        <w:rPr>
          <w:b/>
          <w:i/>
          <w:sz w:val="28"/>
          <w:szCs w:val="28"/>
          <w:vertAlign w:val="subscript"/>
        </w:rPr>
        <w:t>Ме</w:t>
      </w:r>
      <w:r w:rsidRPr="004C3BB5">
        <w:rPr>
          <w:sz w:val="28"/>
          <w:szCs w:val="28"/>
        </w:rPr>
        <w:t>– нижняя граница медианного интервала,</w:t>
      </w:r>
    </w:p>
    <w:p w:rsidR="00CE73E3" w:rsidRPr="004C3BB5" w:rsidRDefault="00CE73E3" w:rsidP="00CE73E3">
      <w:pPr>
        <w:widowControl w:val="0"/>
        <w:autoSpaceDE w:val="0"/>
        <w:autoSpaceDN w:val="0"/>
        <w:adjustRightInd w:val="0"/>
        <w:spacing w:line="360" w:lineRule="auto"/>
        <w:ind w:firstLine="720"/>
        <w:jc w:val="both"/>
        <w:rPr>
          <w:sz w:val="28"/>
          <w:szCs w:val="28"/>
        </w:rPr>
      </w:pPr>
      <w:r w:rsidRPr="004C3BB5">
        <w:rPr>
          <w:sz w:val="28"/>
          <w:szCs w:val="28"/>
        </w:rPr>
        <w:t>h – величина медианного интервала,</w:t>
      </w:r>
    </w:p>
    <w:p w:rsidR="00CE73E3" w:rsidRPr="004C3BB5" w:rsidRDefault="00CE73E3" w:rsidP="00CE73E3">
      <w:pPr>
        <w:widowControl w:val="0"/>
        <w:autoSpaceDE w:val="0"/>
        <w:autoSpaceDN w:val="0"/>
        <w:adjustRightInd w:val="0"/>
        <w:spacing w:line="360" w:lineRule="auto"/>
        <w:ind w:firstLine="720"/>
        <w:jc w:val="both"/>
        <w:rPr>
          <w:sz w:val="28"/>
          <w:szCs w:val="28"/>
        </w:rPr>
      </w:pPr>
      <w:r w:rsidRPr="004C3BB5">
        <w:rPr>
          <w:spacing w:val="-1"/>
          <w:position w:val="-20"/>
          <w:sz w:val="28"/>
          <w:szCs w:val="28"/>
          <w:lang w:eastAsia="en-US"/>
        </w:rPr>
        <w:object w:dxaOrig="580" w:dyaOrig="440">
          <v:shape id="_x0000_i1047" type="#_x0000_t75" style="width:29.3pt;height:21.75pt" o:ole="">
            <v:imagedata r:id="rId55" o:title=""/>
          </v:shape>
          <o:OLEObject Type="Embed" ProgID="Equation.3" ShapeID="_x0000_i1047" DrawAspect="Content" ObjectID="_1400564307" r:id="rId56"/>
        </w:object>
      </w:r>
      <w:r w:rsidRPr="004C3BB5">
        <w:rPr>
          <w:sz w:val="28"/>
          <w:szCs w:val="28"/>
        </w:rPr>
        <w:t>– сумма всех частот,</w:t>
      </w:r>
    </w:p>
    <w:p w:rsidR="00CE73E3" w:rsidRPr="004C3BB5" w:rsidRDefault="00CE73E3" w:rsidP="00CE73E3">
      <w:pPr>
        <w:widowControl w:val="0"/>
        <w:autoSpaceDE w:val="0"/>
        <w:autoSpaceDN w:val="0"/>
        <w:adjustRightInd w:val="0"/>
        <w:spacing w:line="360" w:lineRule="auto"/>
        <w:ind w:firstLine="720"/>
        <w:jc w:val="both"/>
        <w:rPr>
          <w:sz w:val="28"/>
          <w:szCs w:val="28"/>
        </w:rPr>
      </w:pPr>
      <w:r w:rsidRPr="004C3BB5">
        <w:rPr>
          <w:b/>
          <w:i/>
          <w:sz w:val="28"/>
          <w:szCs w:val="28"/>
        </w:rPr>
        <w:t>f</w:t>
      </w:r>
      <w:r w:rsidRPr="004C3BB5">
        <w:rPr>
          <w:b/>
          <w:i/>
          <w:sz w:val="28"/>
          <w:szCs w:val="28"/>
          <w:vertAlign w:val="subscript"/>
        </w:rPr>
        <w:t>Ме</w:t>
      </w:r>
      <w:r w:rsidRPr="004C3BB5">
        <w:rPr>
          <w:sz w:val="28"/>
          <w:szCs w:val="28"/>
        </w:rPr>
        <w:t xml:space="preserve"> – частота медианного интервала,</w:t>
      </w:r>
    </w:p>
    <w:p w:rsidR="00CE73E3" w:rsidRPr="004C3BB5" w:rsidRDefault="00CE73E3" w:rsidP="00CE73E3">
      <w:pPr>
        <w:widowControl w:val="0"/>
        <w:autoSpaceDE w:val="0"/>
        <w:autoSpaceDN w:val="0"/>
        <w:adjustRightInd w:val="0"/>
        <w:spacing w:line="360" w:lineRule="auto"/>
        <w:ind w:firstLine="720"/>
        <w:jc w:val="both"/>
        <w:rPr>
          <w:sz w:val="28"/>
          <w:szCs w:val="28"/>
        </w:rPr>
      </w:pPr>
      <w:r w:rsidRPr="004C3BB5">
        <w:rPr>
          <w:b/>
          <w:i/>
          <w:sz w:val="28"/>
          <w:szCs w:val="28"/>
        </w:rPr>
        <w:lastRenderedPageBreak/>
        <w:t>S</w:t>
      </w:r>
      <w:r w:rsidRPr="004C3BB5">
        <w:rPr>
          <w:b/>
          <w:i/>
          <w:sz w:val="28"/>
          <w:szCs w:val="28"/>
          <w:vertAlign w:val="subscript"/>
        </w:rPr>
        <w:t>Mе-1</w:t>
      </w:r>
      <w:r w:rsidRPr="004C3BB5">
        <w:rPr>
          <w:sz w:val="28"/>
          <w:szCs w:val="28"/>
        </w:rPr>
        <w:t xml:space="preserve"> – кумулятивная (накопленная) частота интервала, предшествующего медианному. Для расчета медианы необходимо, прежде всего, определить медианный интервал, для чего используются накопленные ч</w:t>
      </w:r>
      <w:r>
        <w:rPr>
          <w:sz w:val="28"/>
          <w:szCs w:val="28"/>
        </w:rPr>
        <w:t>астоты (или частости) из табл. 2.1</w:t>
      </w:r>
      <w:r w:rsidRPr="004C3BB5">
        <w:rPr>
          <w:sz w:val="28"/>
          <w:szCs w:val="28"/>
        </w:rPr>
        <w:t xml:space="preserve"> (графа 5). Так как медиана делит численность ряда пополам, она будет располагаться в том интервале, где накопленная частота впервые равна полусумме всех частот </w:t>
      </w:r>
      <w:r w:rsidRPr="004C3BB5">
        <w:rPr>
          <w:spacing w:val="-1"/>
          <w:position w:val="-24"/>
          <w:sz w:val="28"/>
          <w:szCs w:val="28"/>
          <w:lang w:eastAsia="en-US"/>
        </w:rPr>
        <w:object w:dxaOrig="600" w:dyaOrig="720">
          <v:shape id="_x0000_i1048" type="#_x0000_t75" style="width:30.15pt;height:36pt" o:ole="">
            <v:imagedata r:id="rId57" o:title=""/>
          </v:shape>
          <o:OLEObject Type="Embed" ProgID="Equation.3" ShapeID="_x0000_i1048" DrawAspect="Content" ObjectID="_1400564308" r:id="rId58"/>
        </w:object>
      </w:r>
      <w:r w:rsidRPr="004C3BB5">
        <w:rPr>
          <w:sz w:val="28"/>
          <w:szCs w:val="28"/>
        </w:rPr>
        <w:t xml:space="preserve"> или превышает ее  (т.е. все предшествующие накопленные частоты меньше этой величины). </w:t>
      </w:r>
    </w:p>
    <w:p w:rsidR="00CE73E3" w:rsidRDefault="00CE73E3" w:rsidP="00CE73E3">
      <w:pPr>
        <w:widowControl w:val="0"/>
        <w:autoSpaceDE w:val="0"/>
        <w:autoSpaceDN w:val="0"/>
        <w:adjustRightInd w:val="0"/>
        <w:spacing w:line="360" w:lineRule="auto"/>
        <w:ind w:firstLine="720"/>
        <w:jc w:val="both"/>
        <w:rPr>
          <w:sz w:val="28"/>
          <w:szCs w:val="28"/>
        </w:rPr>
      </w:pPr>
      <w:r w:rsidRPr="00A73810">
        <w:rPr>
          <w:sz w:val="28"/>
          <w:szCs w:val="28"/>
        </w:rPr>
        <w:t>Медианным интерв</w:t>
      </w:r>
      <w:r>
        <w:rPr>
          <w:sz w:val="28"/>
          <w:szCs w:val="28"/>
        </w:rPr>
        <w:t xml:space="preserve">алом является интервал </w:t>
      </w:r>
      <w:r w:rsidRPr="00A73810">
        <w:rPr>
          <w:sz w:val="28"/>
          <w:szCs w:val="28"/>
        </w:rPr>
        <w:t xml:space="preserve">338 - 410 шт., так как именно в этом интервале накопленная частота  </w:t>
      </w:r>
      <w:r w:rsidRPr="00A73810">
        <w:rPr>
          <w:sz w:val="28"/>
          <w:szCs w:val="28"/>
          <w:lang w:val="en-US"/>
        </w:rPr>
        <w:t>S</w:t>
      </w:r>
      <w:r w:rsidRPr="00A73810">
        <w:rPr>
          <w:sz w:val="28"/>
          <w:szCs w:val="28"/>
          <w:vertAlign w:val="subscript"/>
          <w:lang w:val="en-US"/>
        </w:rPr>
        <w:t>j</w:t>
      </w:r>
      <w:r w:rsidRPr="00A73810">
        <w:rPr>
          <w:sz w:val="28"/>
          <w:szCs w:val="28"/>
          <w:vertAlign w:val="subscript"/>
        </w:rPr>
        <w:t xml:space="preserve"> </w:t>
      </w:r>
      <w:r w:rsidRPr="00A73810">
        <w:rPr>
          <w:sz w:val="28"/>
          <w:szCs w:val="28"/>
        </w:rPr>
        <w:t xml:space="preserve">= 18 впервые превышает величину, равную половине численности единиц совокупности </w:t>
      </w:r>
      <w:r>
        <w:rPr>
          <w:sz w:val="28"/>
          <w:szCs w:val="28"/>
        </w:rPr>
        <w:t xml:space="preserve">                       </w:t>
      </w:r>
      <w:r w:rsidRPr="00A73810">
        <w:rPr>
          <w:sz w:val="28"/>
          <w:szCs w:val="28"/>
        </w:rPr>
        <w:t>(</w:t>
      </w:r>
      <w:r w:rsidRPr="00A73810">
        <w:rPr>
          <w:spacing w:val="-1"/>
          <w:position w:val="-24"/>
          <w:sz w:val="28"/>
          <w:szCs w:val="28"/>
          <w:lang w:eastAsia="en-US"/>
        </w:rPr>
        <w:object w:dxaOrig="600" w:dyaOrig="720">
          <v:shape id="_x0000_i1049" type="#_x0000_t75" style="width:30.15pt;height:36pt" o:ole="">
            <v:imagedata r:id="rId59" o:title=""/>
          </v:shape>
          <o:OLEObject Type="Embed" ProgID="Equation.3" ShapeID="_x0000_i1049" DrawAspect="Content" ObjectID="_1400564309" r:id="rId60"/>
        </w:object>
      </w:r>
      <w:r w:rsidRPr="00A73810">
        <w:rPr>
          <w:sz w:val="28"/>
          <w:szCs w:val="28"/>
        </w:rPr>
        <w:t>=</w:t>
      </w:r>
      <w:r w:rsidRPr="00A73810">
        <w:rPr>
          <w:spacing w:val="-1"/>
          <w:position w:val="-24"/>
          <w:sz w:val="28"/>
          <w:szCs w:val="28"/>
          <w:lang w:eastAsia="en-US"/>
        </w:rPr>
        <w:object w:dxaOrig="1259" w:dyaOrig="620">
          <v:shape id="_x0000_i1050" type="#_x0000_t75" style="width:62.8pt;height:31pt" o:ole="">
            <v:imagedata r:id="rId61" o:title=""/>
          </v:shape>
          <o:OLEObject Type="Embed" ProgID="Equation.3" ShapeID="_x0000_i1050" DrawAspect="Content" ObjectID="_1400564310" r:id="rId62"/>
        </w:object>
      </w:r>
      <w:r w:rsidRPr="00A73810">
        <w:rPr>
          <w:sz w:val="28"/>
          <w:szCs w:val="28"/>
        </w:rPr>
        <w:t>).</w:t>
      </w:r>
    </w:p>
    <w:p w:rsidR="00CE73E3" w:rsidRPr="00A73810" w:rsidRDefault="00CE73E3" w:rsidP="00CE73E3">
      <w:pPr>
        <w:widowControl w:val="0"/>
        <w:autoSpaceDE w:val="0"/>
        <w:autoSpaceDN w:val="0"/>
        <w:adjustRightInd w:val="0"/>
        <w:spacing w:line="360" w:lineRule="auto"/>
        <w:ind w:firstLine="720"/>
        <w:jc w:val="both"/>
        <w:rPr>
          <w:sz w:val="28"/>
          <w:szCs w:val="28"/>
        </w:rPr>
      </w:pPr>
    </w:p>
    <w:p w:rsidR="00CE73E3" w:rsidRDefault="00CE73E3" w:rsidP="00CE73E3">
      <w:pPr>
        <w:spacing w:line="360" w:lineRule="auto"/>
        <w:jc w:val="center"/>
        <w:rPr>
          <w:sz w:val="28"/>
          <w:szCs w:val="28"/>
        </w:rPr>
      </w:pPr>
      <w:r w:rsidRPr="00A73810">
        <w:rPr>
          <w:sz w:val="28"/>
          <w:szCs w:val="28"/>
          <w:lang w:val="en-US"/>
        </w:rPr>
        <w:t>M</w:t>
      </w:r>
      <w:r>
        <w:rPr>
          <w:sz w:val="28"/>
          <w:szCs w:val="28"/>
        </w:rPr>
        <w:t>е =338+72*((30</w:t>
      </w:r>
      <w:r w:rsidRPr="00A73810">
        <w:rPr>
          <w:sz w:val="28"/>
          <w:szCs w:val="28"/>
        </w:rPr>
        <w:t>/2</w:t>
      </w:r>
      <w:r>
        <w:rPr>
          <w:sz w:val="28"/>
          <w:szCs w:val="28"/>
        </w:rPr>
        <w:t>)-8)/9) = 389 шт</w:t>
      </w:r>
      <w:r w:rsidRPr="00A73810">
        <w:rPr>
          <w:sz w:val="28"/>
          <w:szCs w:val="28"/>
        </w:rPr>
        <w:t>.</w:t>
      </w:r>
    </w:p>
    <w:p w:rsidR="00CE73E3" w:rsidRPr="00A73810" w:rsidRDefault="00CE73E3" w:rsidP="00CE73E3">
      <w:pPr>
        <w:spacing w:line="360" w:lineRule="auto"/>
        <w:jc w:val="center"/>
        <w:rPr>
          <w:b/>
          <w:sz w:val="28"/>
          <w:szCs w:val="28"/>
        </w:rPr>
      </w:pPr>
    </w:p>
    <w:p w:rsidR="00CE73E3" w:rsidRPr="00A73810" w:rsidRDefault="00CE73E3" w:rsidP="00CE73E3">
      <w:pPr>
        <w:spacing w:line="360" w:lineRule="auto"/>
        <w:ind w:firstLine="709"/>
        <w:jc w:val="both"/>
        <w:rPr>
          <w:sz w:val="28"/>
          <w:szCs w:val="28"/>
        </w:rPr>
      </w:pPr>
      <w:r w:rsidRPr="00A73810">
        <w:rPr>
          <w:sz w:val="28"/>
          <w:szCs w:val="28"/>
        </w:rPr>
        <w:t xml:space="preserve">Вывод. В рассматриваемой совокупности </w:t>
      </w:r>
      <w:r>
        <w:rPr>
          <w:sz w:val="28"/>
          <w:szCs w:val="28"/>
        </w:rPr>
        <w:t>магазинов</w:t>
      </w:r>
      <w:r w:rsidRPr="00A73810">
        <w:rPr>
          <w:sz w:val="28"/>
          <w:szCs w:val="28"/>
        </w:rPr>
        <w:t xml:space="preserve"> половина из них и</w:t>
      </w:r>
      <w:r>
        <w:rPr>
          <w:sz w:val="28"/>
          <w:szCs w:val="28"/>
        </w:rPr>
        <w:t xml:space="preserve">меют в среднем </w:t>
      </w:r>
      <w:r>
        <w:rPr>
          <w:bCs/>
          <w:iCs/>
          <w:sz w:val="28"/>
          <w:szCs w:val="28"/>
        </w:rPr>
        <w:t>количество</w:t>
      </w:r>
      <w:r w:rsidRPr="00D2734E">
        <w:rPr>
          <w:bCs/>
          <w:iCs/>
          <w:sz w:val="28"/>
          <w:szCs w:val="28"/>
        </w:rPr>
        <w:t xml:space="preserve"> реализованной продукции</w:t>
      </w:r>
      <w:r>
        <w:rPr>
          <w:sz w:val="28"/>
          <w:szCs w:val="28"/>
        </w:rPr>
        <w:t xml:space="preserve"> не более 389 шт</w:t>
      </w:r>
      <w:r w:rsidRPr="00A73810">
        <w:rPr>
          <w:sz w:val="28"/>
          <w:szCs w:val="28"/>
        </w:rPr>
        <w:t xml:space="preserve">., а другая </w:t>
      </w:r>
      <w:r>
        <w:rPr>
          <w:sz w:val="28"/>
          <w:szCs w:val="28"/>
        </w:rPr>
        <w:t>половина – не менее 389 шт</w:t>
      </w:r>
      <w:r w:rsidRPr="00A73810">
        <w:rPr>
          <w:sz w:val="28"/>
          <w:szCs w:val="28"/>
        </w:rPr>
        <w:t>.</w:t>
      </w:r>
    </w:p>
    <w:p w:rsidR="00CE73E3" w:rsidRPr="00A73810" w:rsidRDefault="00CE73E3" w:rsidP="00CE73E3">
      <w:pPr>
        <w:spacing w:line="360" w:lineRule="auto"/>
        <w:ind w:firstLine="709"/>
        <w:jc w:val="both"/>
        <w:rPr>
          <w:sz w:val="28"/>
          <w:szCs w:val="28"/>
        </w:rPr>
      </w:pPr>
      <w:r w:rsidRPr="00A73810">
        <w:rPr>
          <w:sz w:val="28"/>
          <w:szCs w:val="28"/>
        </w:rPr>
        <w:t xml:space="preserve">Для расчета характеристик ряда распределения </w:t>
      </w:r>
      <w:r w:rsidRPr="00A73810">
        <w:rPr>
          <w:spacing w:val="-1"/>
          <w:position w:val="-6"/>
          <w:sz w:val="28"/>
          <w:szCs w:val="28"/>
          <w:lang w:eastAsia="en-US"/>
        </w:rPr>
        <w:object w:dxaOrig="260" w:dyaOrig="380">
          <v:shape id="_x0000_i1051" type="#_x0000_t75" style="width:12.55pt;height:18.4pt" o:ole="">
            <v:imagedata r:id="rId63" o:title=""/>
          </v:shape>
          <o:OLEObject Type="Embed" ProgID="Equation.3" ShapeID="_x0000_i1051" DrawAspect="Content" ObjectID="_1400564311" r:id="rId64"/>
        </w:object>
      </w:r>
      <w:r w:rsidRPr="00A73810">
        <w:rPr>
          <w:sz w:val="28"/>
          <w:szCs w:val="28"/>
        </w:rPr>
        <w:t xml:space="preserve">, </w:t>
      </w:r>
      <w:r w:rsidRPr="00A73810">
        <w:rPr>
          <w:b/>
          <w:i/>
          <w:sz w:val="28"/>
          <w:szCs w:val="28"/>
        </w:rPr>
        <w:t>σ</w:t>
      </w:r>
      <w:r w:rsidRPr="00A73810">
        <w:rPr>
          <w:b/>
          <w:sz w:val="28"/>
          <w:szCs w:val="28"/>
        </w:rPr>
        <w:t>,</w:t>
      </w:r>
      <w:r w:rsidRPr="00A73810">
        <w:rPr>
          <w:sz w:val="28"/>
          <w:szCs w:val="28"/>
        </w:rPr>
        <w:t xml:space="preserve"> </w:t>
      </w:r>
      <w:r w:rsidRPr="00A73810">
        <w:rPr>
          <w:b/>
          <w:i/>
          <w:sz w:val="28"/>
          <w:szCs w:val="28"/>
        </w:rPr>
        <w:t>σ</w:t>
      </w:r>
      <w:r w:rsidRPr="00A73810">
        <w:rPr>
          <w:b/>
          <w:position w:val="10"/>
          <w:sz w:val="28"/>
          <w:szCs w:val="28"/>
        </w:rPr>
        <w:t>2</w:t>
      </w:r>
      <w:r w:rsidRPr="00A73810">
        <w:rPr>
          <w:sz w:val="28"/>
          <w:szCs w:val="28"/>
        </w:rPr>
        <w:t xml:space="preserve">, </w:t>
      </w:r>
      <w:r w:rsidRPr="00A73810">
        <w:rPr>
          <w:b/>
          <w:i/>
          <w:sz w:val="28"/>
          <w:szCs w:val="28"/>
          <w:lang w:val="en-US"/>
        </w:rPr>
        <w:t>V</w:t>
      </w:r>
      <w:r w:rsidRPr="00A73810">
        <w:rPr>
          <w:b/>
          <w:i/>
          <w:sz w:val="28"/>
          <w:szCs w:val="28"/>
          <w:vertAlign w:val="subscript"/>
          <w:lang w:val="en-US"/>
        </w:rPr>
        <w:t>σ</w:t>
      </w:r>
      <w:r>
        <w:rPr>
          <w:sz w:val="28"/>
          <w:szCs w:val="28"/>
        </w:rPr>
        <w:t xml:space="preserve"> на основе табл. 2.1</w:t>
      </w:r>
      <w:r w:rsidRPr="00A73810">
        <w:rPr>
          <w:sz w:val="28"/>
          <w:szCs w:val="28"/>
        </w:rPr>
        <w:t xml:space="preserve"> стро</w:t>
      </w:r>
      <w:r>
        <w:rPr>
          <w:sz w:val="28"/>
          <w:szCs w:val="28"/>
        </w:rPr>
        <w:t>ится вспомогательная таблица 2.2</w:t>
      </w:r>
      <w:r w:rsidRPr="00A73810">
        <w:rPr>
          <w:sz w:val="28"/>
          <w:szCs w:val="28"/>
        </w:rPr>
        <w:t xml:space="preserve"> (</w:t>
      </w:r>
      <w:r w:rsidRPr="00A73810">
        <w:rPr>
          <w:b/>
          <w:spacing w:val="-1"/>
          <w:position w:val="-14"/>
          <w:sz w:val="28"/>
          <w:szCs w:val="28"/>
          <w:lang w:val="en-US" w:eastAsia="en-US"/>
        </w:rPr>
        <w:object w:dxaOrig="340" w:dyaOrig="440">
          <v:shape id="_x0000_i1052" type="#_x0000_t75" style="width:17.6pt;height:21.75pt" o:ole="">
            <v:imagedata r:id="rId65" o:title=""/>
          </v:shape>
          <o:OLEObject Type="Embed" ProgID="Equation.3" ShapeID="_x0000_i1052" DrawAspect="Content" ObjectID="_1400564312" r:id="rId66"/>
        </w:object>
      </w:r>
      <w:r w:rsidRPr="00A73810">
        <w:rPr>
          <w:b/>
          <w:sz w:val="28"/>
          <w:szCs w:val="28"/>
        </w:rPr>
        <w:t xml:space="preserve"> </w:t>
      </w:r>
      <w:r w:rsidRPr="00A73810">
        <w:rPr>
          <w:sz w:val="28"/>
          <w:szCs w:val="28"/>
        </w:rPr>
        <w:t xml:space="preserve">– середина </w:t>
      </w:r>
      <w:r w:rsidRPr="00A73810">
        <w:rPr>
          <w:sz w:val="28"/>
          <w:szCs w:val="28"/>
          <w:lang w:val="en-US"/>
        </w:rPr>
        <w:t>j</w:t>
      </w:r>
      <w:r w:rsidRPr="00A73810">
        <w:rPr>
          <w:sz w:val="28"/>
          <w:szCs w:val="28"/>
        </w:rPr>
        <w:t>-го интервала).</w:t>
      </w:r>
    </w:p>
    <w:p w:rsidR="00CE73E3" w:rsidRPr="00A73810" w:rsidRDefault="00CE73E3" w:rsidP="00CE73E3">
      <w:pPr>
        <w:pageBreakBefore/>
        <w:spacing w:line="360" w:lineRule="auto"/>
        <w:ind w:firstLine="709"/>
        <w:jc w:val="right"/>
        <w:rPr>
          <w:sz w:val="28"/>
          <w:szCs w:val="28"/>
        </w:rPr>
      </w:pPr>
      <w:r>
        <w:rPr>
          <w:sz w:val="28"/>
          <w:szCs w:val="28"/>
        </w:rPr>
        <w:lastRenderedPageBreak/>
        <w:t>Таблица 2.2</w:t>
      </w:r>
    </w:p>
    <w:p w:rsidR="00CE73E3" w:rsidRPr="00A73810" w:rsidRDefault="00CE73E3" w:rsidP="00CE73E3">
      <w:pPr>
        <w:spacing w:line="360" w:lineRule="auto"/>
        <w:ind w:firstLine="709"/>
        <w:jc w:val="center"/>
        <w:rPr>
          <w:sz w:val="28"/>
          <w:szCs w:val="28"/>
        </w:rPr>
      </w:pPr>
      <w:r w:rsidRPr="00A73810">
        <w:rPr>
          <w:sz w:val="28"/>
          <w:szCs w:val="28"/>
        </w:rPr>
        <w:t>Расчетная таблица для нахождения характеристик ряда распределения</w:t>
      </w:r>
    </w:p>
    <w:tbl>
      <w:tblPr>
        <w:tblStyle w:val="13"/>
        <w:tblW w:w="9640" w:type="dxa"/>
        <w:jc w:val="center"/>
        <w:tblLook w:val="0000"/>
      </w:tblPr>
      <w:tblGrid>
        <w:gridCol w:w="2829"/>
        <w:gridCol w:w="1455"/>
        <w:gridCol w:w="1634"/>
        <w:gridCol w:w="1064"/>
        <w:gridCol w:w="1240"/>
        <w:gridCol w:w="1418"/>
      </w:tblGrid>
      <w:tr w:rsidR="00CE73E3" w:rsidRPr="008644D2" w:rsidTr="00922404">
        <w:trPr>
          <w:trHeight w:val="1036"/>
          <w:jc w:val="center"/>
        </w:trPr>
        <w:tc>
          <w:tcPr>
            <w:tcW w:w="2829" w:type="dxa"/>
            <w:noWrap/>
          </w:tcPr>
          <w:p w:rsidR="00CE73E3" w:rsidRPr="008644D2" w:rsidRDefault="00CE73E3" w:rsidP="00922404">
            <w:pPr>
              <w:spacing w:after="0" w:line="240" w:lineRule="atLeast"/>
              <w:jc w:val="center"/>
              <w:rPr>
                <w:sz w:val="20"/>
                <w:lang w:eastAsia="en-US"/>
              </w:rPr>
            </w:pPr>
            <w:r w:rsidRPr="008644D2">
              <w:rPr>
                <w:sz w:val="20"/>
                <w:szCs w:val="20"/>
              </w:rPr>
              <w:t xml:space="preserve">Группы </w:t>
            </w:r>
            <w:r>
              <w:rPr>
                <w:sz w:val="20"/>
                <w:szCs w:val="20"/>
              </w:rPr>
              <w:t>магазинов</w:t>
            </w:r>
            <w:r w:rsidRPr="008644D2">
              <w:rPr>
                <w:sz w:val="20"/>
                <w:szCs w:val="20"/>
              </w:rPr>
              <w:t xml:space="preserve"> по количеству реализованной продукции, шт.</w:t>
            </w:r>
          </w:p>
        </w:tc>
        <w:tc>
          <w:tcPr>
            <w:tcW w:w="1455" w:type="dxa"/>
            <w:noWrap/>
          </w:tcPr>
          <w:p w:rsidR="00CE73E3" w:rsidRPr="008644D2" w:rsidRDefault="00CE73E3" w:rsidP="00922404">
            <w:pPr>
              <w:spacing w:after="0" w:line="240" w:lineRule="atLeast"/>
              <w:jc w:val="center"/>
              <w:rPr>
                <w:rFonts w:cs="Arial CYR"/>
                <w:sz w:val="20"/>
                <w:lang w:eastAsia="en-US"/>
              </w:rPr>
            </w:pPr>
            <w:r w:rsidRPr="008644D2">
              <w:rPr>
                <w:sz w:val="20"/>
              </w:rPr>
              <w:t>Середина интервала</w:t>
            </w:r>
            <w:r w:rsidRPr="008644D2">
              <w:rPr>
                <w:rFonts w:cs="Arial CYR"/>
                <w:sz w:val="20"/>
              </w:rPr>
              <w:t>,</w:t>
            </w:r>
          </w:p>
          <w:p w:rsidR="00CE73E3" w:rsidRPr="008644D2" w:rsidRDefault="00CE73E3" w:rsidP="00922404">
            <w:pPr>
              <w:spacing w:after="0" w:line="240" w:lineRule="atLeast"/>
              <w:jc w:val="center"/>
              <w:rPr>
                <w:rFonts w:cs="Arial CYR"/>
                <w:sz w:val="20"/>
                <w:lang w:eastAsia="en-US"/>
              </w:rPr>
            </w:pPr>
            <w:r w:rsidRPr="008644D2">
              <w:rPr>
                <w:sz w:val="20"/>
                <w:lang w:val="en-US" w:eastAsia="en-US"/>
              </w:rPr>
              <w:object w:dxaOrig="300" w:dyaOrig="420">
                <v:shape id="_x0000_i1053" type="#_x0000_t75" style="width:15.05pt;height:20.95pt" o:ole="">
                  <v:imagedata r:id="rId67" o:title=""/>
                </v:shape>
                <o:OLEObject Type="Embed" ProgID="Equation.3" ShapeID="_x0000_i1053" DrawAspect="Content" ObjectID="_1400564313" r:id="rId68"/>
              </w:object>
            </w:r>
          </w:p>
        </w:tc>
        <w:tc>
          <w:tcPr>
            <w:tcW w:w="1634" w:type="dxa"/>
            <w:noWrap/>
          </w:tcPr>
          <w:p w:rsidR="00CE73E3" w:rsidRPr="008644D2" w:rsidRDefault="00CE73E3" w:rsidP="00922404">
            <w:pPr>
              <w:spacing w:after="0" w:line="240" w:lineRule="atLeast"/>
              <w:jc w:val="center"/>
              <w:rPr>
                <w:rFonts w:cs="Arial CYR"/>
                <w:sz w:val="20"/>
                <w:lang w:eastAsia="en-US"/>
              </w:rPr>
            </w:pPr>
            <w:r w:rsidRPr="008644D2">
              <w:rPr>
                <w:sz w:val="20"/>
              </w:rPr>
              <w:t xml:space="preserve">Число </w:t>
            </w:r>
            <w:r>
              <w:rPr>
                <w:sz w:val="20"/>
              </w:rPr>
              <w:t>магазинов</w:t>
            </w:r>
            <w:r w:rsidRPr="008644D2">
              <w:rPr>
                <w:sz w:val="20"/>
              </w:rPr>
              <w:t>,</w:t>
            </w:r>
          </w:p>
          <w:p w:rsidR="00CE73E3" w:rsidRPr="008644D2" w:rsidRDefault="00CE73E3" w:rsidP="00922404">
            <w:pPr>
              <w:spacing w:after="0" w:line="240" w:lineRule="atLeast"/>
              <w:jc w:val="center"/>
              <w:rPr>
                <w:rFonts w:cs="Arial CYR"/>
                <w:sz w:val="20"/>
                <w:vertAlign w:val="subscript"/>
                <w:lang w:eastAsia="en-US"/>
              </w:rPr>
            </w:pPr>
            <w:r w:rsidRPr="008644D2">
              <w:rPr>
                <w:sz w:val="20"/>
                <w:lang w:val="en-US"/>
              </w:rPr>
              <w:t>f</w:t>
            </w:r>
            <w:r w:rsidRPr="008644D2">
              <w:rPr>
                <w:sz w:val="20"/>
                <w:vertAlign w:val="subscript"/>
                <w:lang w:val="en-US"/>
              </w:rPr>
              <w:t>j</w:t>
            </w:r>
          </w:p>
        </w:tc>
        <w:tc>
          <w:tcPr>
            <w:tcW w:w="1064" w:type="dxa"/>
            <w:noWrap/>
          </w:tcPr>
          <w:p w:rsidR="00CE73E3" w:rsidRPr="008644D2" w:rsidRDefault="00CE73E3" w:rsidP="00922404">
            <w:pPr>
              <w:spacing w:after="0" w:line="240" w:lineRule="atLeast"/>
              <w:jc w:val="center"/>
              <w:rPr>
                <w:rFonts w:cs="Arial CYR"/>
                <w:sz w:val="20"/>
                <w:lang w:eastAsia="en-US"/>
              </w:rPr>
            </w:pPr>
            <w:r w:rsidRPr="008644D2">
              <w:rPr>
                <w:sz w:val="20"/>
                <w:lang w:val="en-US" w:eastAsia="en-US"/>
              </w:rPr>
              <w:object w:dxaOrig="619" w:dyaOrig="500">
                <v:shape id="_x0000_i1054" type="#_x0000_t75" style="width:31pt;height:25.1pt" o:ole="">
                  <v:imagedata r:id="rId69" o:title=""/>
                </v:shape>
                <o:OLEObject Type="Embed" ProgID="Equation.3" ShapeID="_x0000_i1054" DrawAspect="Content" ObjectID="_1400564314" r:id="rId70"/>
              </w:object>
            </w:r>
          </w:p>
        </w:tc>
        <w:tc>
          <w:tcPr>
            <w:tcW w:w="1240" w:type="dxa"/>
            <w:noWrap/>
          </w:tcPr>
          <w:p w:rsidR="00CE73E3" w:rsidRPr="008644D2" w:rsidRDefault="00CE73E3" w:rsidP="00922404">
            <w:pPr>
              <w:tabs>
                <w:tab w:val="left" w:pos="727"/>
              </w:tabs>
              <w:spacing w:after="0" w:line="240" w:lineRule="atLeast"/>
              <w:jc w:val="center"/>
              <w:rPr>
                <w:rFonts w:cs="Arial CYR"/>
                <w:sz w:val="20"/>
                <w:lang w:eastAsia="en-US"/>
              </w:rPr>
            </w:pPr>
            <w:r w:rsidRPr="008644D2">
              <w:rPr>
                <w:sz w:val="20"/>
                <w:lang w:val="en-US" w:eastAsia="en-US"/>
              </w:rPr>
              <w:object w:dxaOrig="900" w:dyaOrig="420">
                <v:shape id="_x0000_i1055" type="#_x0000_t75" style="width:49.4pt;height:23.45pt" o:ole="">
                  <v:imagedata r:id="rId71" o:title=""/>
                </v:shape>
                <o:OLEObject Type="Embed" ProgID="Equation.3" ShapeID="_x0000_i1055" DrawAspect="Content" ObjectID="_1400564315" r:id="rId72"/>
              </w:object>
            </w:r>
          </w:p>
        </w:tc>
        <w:tc>
          <w:tcPr>
            <w:tcW w:w="1418" w:type="dxa"/>
            <w:noWrap/>
          </w:tcPr>
          <w:p w:rsidR="00CE73E3" w:rsidRPr="008644D2" w:rsidRDefault="00CE73E3" w:rsidP="00922404">
            <w:pPr>
              <w:spacing w:after="0" w:line="240" w:lineRule="atLeast"/>
              <w:jc w:val="center"/>
              <w:rPr>
                <w:rFonts w:cs="Arial CYR"/>
                <w:sz w:val="20"/>
                <w:lang w:eastAsia="en-US"/>
              </w:rPr>
            </w:pPr>
            <w:r w:rsidRPr="008644D2">
              <w:rPr>
                <w:sz w:val="20"/>
                <w:lang w:val="en-US" w:eastAsia="en-US"/>
              </w:rPr>
              <w:object w:dxaOrig="1140" w:dyaOrig="420">
                <v:shape id="_x0000_i1056" type="#_x0000_t75" style="width:60.3pt;height:21.75pt" o:ole="">
                  <v:imagedata r:id="rId73" o:title=""/>
                </v:shape>
                <o:OLEObject Type="Embed" ProgID="Equation.3" ShapeID="_x0000_i1056" DrawAspect="Content" ObjectID="_1400564316" r:id="rId74"/>
              </w:object>
            </w:r>
          </w:p>
        </w:tc>
      </w:tr>
      <w:tr w:rsidR="00CE73E3" w:rsidRPr="008644D2" w:rsidTr="00922404">
        <w:trPr>
          <w:trHeight w:val="270"/>
          <w:jc w:val="center"/>
        </w:trPr>
        <w:tc>
          <w:tcPr>
            <w:tcW w:w="2829" w:type="dxa"/>
            <w:noWrap/>
          </w:tcPr>
          <w:p w:rsidR="00CE73E3" w:rsidRPr="008644D2" w:rsidRDefault="00CE73E3" w:rsidP="00922404">
            <w:pPr>
              <w:spacing w:after="0" w:line="240" w:lineRule="atLeast"/>
              <w:jc w:val="center"/>
              <w:rPr>
                <w:sz w:val="20"/>
                <w:szCs w:val="28"/>
              </w:rPr>
            </w:pPr>
            <w:r w:rsidRPr="008644D2">
              <w:rPr>
                <w:sz w:val="20"/>
                <w:szCs w:val="28"/>
              </w:rPr>
              <w:t>194-266</w:t>
            </w:r>
          </w:p>
        </w:tc>
        <w:tc>
          <w:tcPr>
            <w:tcW w:w="1455" w:type="dxa"/>
            <w:noWrap/>
          </w:tcPr>
          <w:p w:rsidR="00CE73E3" w:rsidRPr="008644D2" w:rsidRDefault="00CE73E3" w:rsidP="00922404">
            <w:pPr>
              <w:spacing w:after="0" w:line="240" w:lineRule="atLeast"/>
              <w:jc w:val="center"/>
              <w:rPr>
                <w:sz w:val="20"/>
                <w:szCs w:val="28"/>
              </w:rPr>
            </w:pPr>
            <w:r w:rsidRPr="008644D2">
              <w:rPr>
                <w:sz w:val="20"/>
                <w:szCs w:val="28"/>
              </w:rPr>
              <w:t>230</w:t>
            </w:r>
          </w:p>
        </w:tc>
        <w:tc>
          <w:tcPr>
            <w:tcW w:w="1634" w:type="dxa"/>
            <w:noWrap/>
          </w:tcPr>
          <w:p w:rsidR="00CE73E3" w:rsidRPr="008644D2" w:rsidRDefault="00CE73E3" w:rsidP="00922404">
            <w:pPr>
              <w:spacing w:after="0" w:line="240" w:lineRule="atLeast"/>
              <w:jc w:val="center"/>
              <w:rPr>
                <w:sz w:val="20"/>
                <w:szCs w:val="28"/>
              </w:rPr>
            </w:pPr>
            <w:r w:rsidRPr="008644D2">
              <w:rPr>
                <w:sz w:val="20"/>
                <w:szCs w:val="28"/>
              </w:rPr>
              <w:t>4</w:t>
            </w:r>
          </w:p>
        </w:tc>
        <w:tc>
          <w:tcPr>
            <w:tcW w:w="1064" w:type="dxa"/>
            <w:noWrap/>
          </w:tcPr>
          <w:p w:rsidR="00CE73E3" w:rsidRPr="008644D2" w:rsidRDefault="00CE73E3" w:rsidP="00922404">
            <w:pPr>
              <w:spacing w:after="0" w:line="240" w:lineRule="atLeast"/>
              <w:jc w:val="center"/>
              <w:rPr>
                <w:sz w:val="20"/>
                <w:szCs w:val="28"/>
              </w:rPr>
            </w:pPr>
            <w:r w:rsidRPr="008644D2">
              <w:rPr>
                <w:sz w:val="20"/>
                <w:szCs w:val="28"/>
              </w:rPr>
              <w:t>920</w:t>
            </w:r>
          </w:p>
        </w:tc>
        <w:tc>
          <w:tcPr>
            <w:tcW w:w="1240" w:type="dxa"/>
            <w:noWrap/>
          </w:tcPr>
          <w:p w:rsidR="00CE73E3" w:rsidRPr="008644D2" w:rsidRDefault="00CE73E3" w:rsidP="00922404">
            <w:pPr>
              <w:spacing w:after="0" w:line="240" w:lineRule="atLeast"/>
              <w:jc w:val="center"/>
              <w:rPr>
                <w:sz w:val="20"/>
                <w:szCs w:val="28"/>
              </w:rPr>
            </w:pPr>
            <w:r w:rsidRPr="008644D2">
              <w:rPr>
                <w:sz w:val="20"/>
                <w:szCs w:val="28"/>
              </w:rPr>
              <w:t>22801</w:t>
            </w:r>
          </w:p>
        </w:tc>
        <w:tc>
          <w:tcPr>
            <w:tcW w:w="1418" w:type="dxa"/>
            <w:noWrap/>
          </w:tcPr>
          <w:p w:rsidR="00CE73E3" w:rsidRPr="008644D2" w:rsidRDefault="00CE73E3" w:rsidP="00922404">
            <w:pPr>
              <w:spacing w:after="0" w:line="240" w:lineRule="atLeast"/>
              <w:jc w:val="center"/>
              <w:rPr>
                <w:sz w:val="20"/>
                <w:szCs w:val="28"/>
              </w:rPr>
            </w:pPr>
            <w:r w:rsidRPr="008644D2">
              <w:rPr>
                <w:sz w:val="20"/>
                <w:szCs w:val="28"/>
              </w:rPr>
              <w:t>91204</w:t>
            </w:r>
          </w:p>
        </w:tc>
      </w:tr>
      <w:tr w:rsidR="00CE73E3" w:rsidRPr="008644D2" w:rsidTr="00922404">
        <w:trPr>
          <w:trHeight w:val="270"/>
          <w:jc w:val="center"/>
        </w:trPr>
        <w:tc>
          <w:tcPr>
            <w:tcW w:w="2829" w:type="dxa"/>
            <w:noWrap/>
          </w:tcPr>
          <w:p w:rsidR="00CE73E3" w:rsidRPr="008644D2" w:rsidRDefault="00CE73E3" w:rsidP="00922404">
            <w:pPr>
              <w:spacing w:after="0" w:line="240" w:lineRule="atLeast"/>
              <w:jc w:val="center"/>
              <w:rPr>
                <w:sz w:val="20"/>
                <w:szCs w:val="28"/>
              </w:rPr>
            </w:pPr>
            <w:r w:rsidRPr="008644D2">
              <w:rPr>
                <w:sz w:val="20"/>
                <w:szCs w:val="28"/>
              </w:rPr>
              <w:t>266-338</w:t>
            </w:r>
          </w:p>
        </w:tc>
        <w:tc>
          <w:tcPr>
            <w:tcW w:w="1455" w:type="dxa"/>
            <w:noWrap/>
          </w:tcPr>
          <w:p w:rsidR="00CE73E3" w:rsidRPr="008644D2" w:rsidRDefault="00CE73E3" w:rsidP="00922404">
            <w:pPr>
              <w:spacing w:after="0" w:line="240" w:lineRule="atLeast"/>
              <w:jc w:val="center"/>
              <w:rPr>
                <w:sz w:val="20"/>
                <w:szCs w:val="28"/>
              </w:rPr>
            </w:pPr>
            <w:r w:rsidRPr="008644D2">
              <w:rPr>
                <w:sz w:val="20"/>
                <w:szCs w:val="28"/>
              </w:rPr>
              <w:t>302</w:t>
            </w:r>
          </w:p>
        </w:tc>
        <w:tc>
          <w:tcPr>
            <w:tcW w:w="1634" w:type="dxa"/>
            <w:noWrap/>
          </w:tcPr>
          <w:p w:rsidR="00CE73E3" w:rsidRPr="008644D2" w:rsidRDefault="00CE73E3" w:rsidP="00922404">
            <w:pPr>
              <w:spacing w:after="0" w:line="240" w:lineRule="atLeast"/>
              <w:jc w:val="center"/>
              <w:rPr>
                <w:sz w:val="20"/>
                <w:szCs w:val="28"/>
              </w:rPr>
            </w:pPr>
            <w:r w:rsidRPr="008644D2">
              <w:rPr>
                <w:sz w:val="20"/>
                <w:szCs w:val="28"/>
              </w:rPr>
              <w:t>5</w:t>
            </w:r>
          </w:p>
        </w:tc>
        <w:tc>
          <w:tcPr>
            <w:tcW w:w="1064" w:type="dxa"/>
            <w:noWrap/>
          </w:tcPr>
          <w:p w:rsidR="00CE73E3" w:rsidRPr="008644D2" w:rsidRDefault="00CE73E3" w:rsidP="00922404">
            <w:pPr>
              <w:spacing w:after="0" w:line="240" w:lineRule="atLeast"/>
              <w:jc w:val="center"/>
              <w:rPr>
                <w:sz w:val="20"/>
                <w:szCs w:val="28"/>
              </w:rPr>
            </w:pPr>
            <w:r w:rsidRPr="008644D2">
              <w:rPr>
                <w:sz w:val="20"/>
                <w:szCs w:val="28"/>
              </w:rPr>
              <w:t>1510</w:t>
            </w:r>
          </w:p>
        </w:tc>
        <w:tc>
          <w:tcPr>
            <w:tcW w:w="1240" w:type="dxa"/>
            <w:noWrap/>
          </w:tcPr>
          <w:p w:rsidR="00CE73E3" w:rsidRPr="008644D2" w:rsidRDefault="00CE73E3" w:rsidP="00922404">
            <w:pPr>
              <w:spacing w:after="0" w:line="240" w:lineRule="atLeast"/>
              <w:jc w:val="center"/>
              <w:rPr>
                <w:sz w:val="20"/>
                <w:szCs w:val="28"/>
              </w:rPr>
            </w:pPr>
            <w:r w:rsidRPr="008644D2">
              <w:rPr>
                <w:sz w:val="20"/>
                <w:szCs w:val="28"/>
              </w:rPr>
              <w:t>6241</w:t>
            </w:r>
          </w:p>
        </w:tc>
        <w:tc>
          <w:tcPr>
            <w:tcW w:w="1418" w:type="dxa"/>
            <w:noWrap/>
          </w:tcPr>
          <w:p w:rsidR="00CE73E3" w:rsidRPr="008644D2" w:rsidRDefault="00CE73E3" w:rsidP="00922404">
            <w:pPr>
              <w:spacing w:after="0" w:line="240" w:lineRule="atLeast"/>
              <w:jc w:val="center"/>
              <w:rPr>
                <w:sz w:val="20"/>
                <w:szCs w:val="28"/>
              </w:rPr>
            </w:pPr>
            <w:r w:rsidRPr="008644D2">
              <w:rPr>
                <w:sz w:val="20"/>
                <w:szCs w:val="28"/>
              </w:rPr>
              <w:t>31205</w:t>
            </w:r>
          </w:p>
        </w:tc>
      </w:tr>
      <w:tr w:rsidR="00CE73E3" w:rsidRPr="008644D2" w:rsidTr="00922404">
        <w:trPr>
          <w:trHeight w:val="270"/>
          <w:jc w:val="center"/>
        </w:trPr>
        <w:tc>
          <w:tcPr>
            <w:tcW w:w="2829" w:type="dxa"/>
            <w:noWrap/>
          </w:tcPr>
          <w:p w:rsidR="00CE73E3" w:rsidRPr="008644D2" w:rsidRDefault="00CE73E3" w:rsidP="00922404">
            <w:pPr>
              <w:spacing w:after="0" w:line="240" w:lineRule="atLeast"/>
              <w:jc w:val="center"/>
              <w:rPr>
                <w:sz w:val="20"/>
                <w:szCs w:val="28"/>
              </w:rPr>
            </w:pPr>
            <w:r w:rsidRPr="008644D2">
              <w:rPr>
                <w:sz w:val="20"/>
                <w:szCs w:val="28"/>
              </w:rPr>
              <w:t>338-410</w:t>
            </w:r>
          </w:p>
        </w:tc>
        <w:tc>
          <w:tcPr>
            <w:tcW w:w="1455" w:type="dxa"/>
            <w:noWrap/>
          </w:tcPr>
          <w:p w:rsidR="00CE73E3" w:rsidRPr="008644D2" w:rsidRDefault="00CE73E3" w:rsidP="00922404">
            <w:pPr>
              <w:spacing w:after="0" w:line="240" w:lineRule="atLeast"/>
              <w:jc w:val="center"/>
              <w:rPr>
                <w:sz w:val="20"/>
                <w:szCs w:val="28"/>
              </w:rPr>
            </w:pPr>
            <w:r w:rsidRPr="008644D2">
              <w:rPr>
                <w:sz w:val="20"/>
                <w:szCs w:val="28"/>
              </w:rPr>
              <w:t>374</w:t>
            </w:r>
          </w:p>
        </w:tc>
        <w:tc>
          <w:tcPr>
            <w:tcW w:w="1634" w:type="dxa"/>
            <w:noWrap/>
          </w:tcPr>
          <w:p w:rsidR="00CE73E3" w:rsidRPr="008644D2" w:rsidRDefault="00CE73E3" w:rsidP="00922404">
            <w:pPr>
              <w:spacing w:after="0" w:line="240" w:lineRule="atLeast"/>
              <w:jc w:val="center"/>
              <w:rPr>
                <w:sz w:val="20"/>
                <w:szCs w:val="28"/>
              </w:rPr>
            </w:pPr>
            <w:r w:rsidRPr="008644D2">
              <w:rPr>
                <w:sz w:val="20"/>
                <w:szCs w:val="28"/>
              </w:rPr>
              <w:t>9</w:t>
            </w:r>
          </w:p>
        </w:tc>
        <w:tc>
          <w:tcPr>
            <w:tcW w:w="1064" w:type="dxa"/>
            <w:noWrap/>
          </w:tcPr>
          <w:p w:rsidR="00CE73E3" w:rsidRPr="008644D2" w:rsidRDefault="00CE73E3" w:rsidP="00922404">
            <w:pPr>
              <w:spacing w:after="0" w:line="240" w:lineRule="atLeast"/>
              <w:jc w:val="center"/>
              <w:rPr>
                <w:sz w:val="20"/>
                <w:szCs w:val="28"/>
              </w:rPr>
            </w:pPr>
            <w:r w:rsidRPr="008644D2">
              <w:rPr>
                <w:sz w:val="20"/>
                <w:szCs w:val="28"/>
              </w:rPr>
              <w:t>3366</w:t>
            </w:r>
          </w:p>
        </w:tc>
        <w:tc>
          <w:tcPr>
            <w:tcW w:w="1240" w:type="dxa"/>
            <w:noWrap/>
          </w:tcPr>
          <w:p w:rsidR="00CE73E3" w:rsidRPr="008644D2" w:rsidRDefault="00CE73E3" w:rsidP="00922404">
            <w:pPr>
              <w:spacing w:after="0" w:line="240" w:lineRule="atLeast"/>
              <w:jc w:val="center"/>
              <w:rPr>
                <w:sz w:val="20"/>
                <w:szCs w:val="28"/>
              </w:rPr>
            </w:pPr>
            <w:r w:rsidRPr="008644D2">
              <w:rPr>
                <w:sz w:val="20"/>
                <w:szCs w:val="28"/>
              </w:rPr>
              <w:t>49</w:t>
            </w:r>
          </w:p>
        </w:tc>
        <w:tc>
          <w:tcPr>
            <w:tcW w:w="1418" w:type="dxa"/>
            <w:noWrap/>
          </w:tcPr>
          <w:p w:rsidR="00CE73E3" w:rsidRPr="008644D2" w:rsidRDefault="00CE73E3" w:rsidP="00922404">
            <w:pPr>
              <w:spacing w:after="0" w:line="240" w:lineRule="atLeast"/>
              <w:jc w:val="center"/>
              <w:rPr>
                <w:sz w:val="20"/>
                <w:szCs w:val="28"/>
              </w:rPr>
            </w:pPr>
            <w:r w:rsidRPr="008644D2">
              <w:rPr>
                <w:sz w:val="20"/>
                <w:szCs w:val="28"/>
              </w:rPr>
              <w:t>441</w:t>
            </w:r>
          </w:p>
        </w:tc>
      </w:tr>
      <w:tr w:rsidR="00CE73E3" w:rsidRPr="008644D2" w:rsidTr="00922404">
        <w:trPr>
          <w:trHeight w:val="270"/>
          <w:jc w:val="center"/>
        </w:trPr>
        <w:tc>
          <w:tcPr>
            <w:tcW w:w="2829" w:type="dxa"/>
            <w:noWrap/>
          </w:tcPr>
          <w:p w:rsidR="00CE73E3" w:rsidRPr="008644D2" w:rsidRDefault="00CE73E3" w:rsidP="00922404">
            <w:pPr>
              <w:spacing w:after="0" w:line="240" w:lineRule="atLeast"/>
              <w:jc w:val="center"/>
              <w:rPr>
                <w:sz w:val="20"/>
                <w:szCs w:val="28"/>
              </w:rPr>
            </w:pPr>
            <w:r w:rsidRPr="008644D2">
              <w:rPr>
                <w:sz w:val="20"/>
                <w:szCs w:val="28"/>
              </w:rPr>
              <w:t>410-482</w:t>
            </w:r>
          </w:p>
        </w:tc>
        <w:tc>
          <w:tcPr>
            <w:tcW w:w="1455" w:type="dxa"/>
            <w:noWrap/>
          </w:tcPr>
          <w:p w:rsidR="00CE73E3" w:rsidRPr="008644D2" w:rsidRDefault="00CE73E3" w:rsidP="00922404">
            <w:pPr>
              <w:spacing w:after="0" w:line="240" w:lineRule="atLeast"/>
              <w:jc w:val="center"/>
              <w:rPr>
                <w:sz w:val="20"/>
                <w:szCs w:val="28"/>
              </w:rPr>
            </w:pPr>
            <w:r w:rsidRPr="008644D2">
              <w:rPr>
                <w:sz w:val="20"/>
                <w:szCs w:val="28"/>
              </w:rPr>
              <w:t>446</w:t>
            </w:r>
          </w:p>
        </w:tc>
        <w:tc>
          <w:tcPr>
            <w:tcW w:w="1634" w:type="dxa"/>
            <w:noWrap/>
          </w:tcPr>
          <w:p w:rsidR="00CE73E3" w:rsidRPr="008644D2" w:rsidRDefault="00CE73E3" w:rsidP="00922404">
            <w:pPr>
              <w:spacing w:after="0" w:line="240" w:lineRule="atLeast"/>
              <w:jc w:val="center"/>
              <w:rPr>
                <w:sz w:val="20"/>
                <w:szCs w:val="28"/>
              </w:rPr>
            </w:pPr>
            <w:r w:rsidRPr="008644D2">
              <w:rPr>
                <w:sz w:val="20"/>
                <w:szCs w:val="28"/>
              </w:rPr>
              <w:t>8</w:t>
            </w:r>
          </w:p>
        </w:tc>
        <w:tc>
          <w:tcPr>
            <w:tcW w:w="1064" w:type="dxa"/>
            <w:noWrap/>
          </w:tcPr>
          <w:p w:rsidR="00CE73E3" w:rsidRPr="008644D2" w:rsidRDefault="00CE73E3" w:rsidP="00922404">
            <w:pPr>
              <w:spacing w:after="0" w:line="240" w:lineRule="atLeast"/>
              <w:jc w:val="center"/>
              <w:rPr>
                <w:sz w:val="20"/>
                <w:szCs w:val="28"/>
              </w:rPr>
            </w:pPr>
            <w:r w:rsidRPr="008644D2">
              <w:rPr>
                <w:sz w:val="20"/>
                <w:szCs w:val="28"/>
              </w:rPr>
              <w:t>3568</w:t>
            </w:r>
          </w:p>
        </w:tc>
        <w:tc>
          <w:tcPr>
            <w:tcW w:w="1240" w:type="dxa"/>
            <w:noWrap/>
          </w:tcPr>
          <w:p w:rsidR="00CE73E3" w:rsidRPr="008644D2" w:rsidRDefault="00CE73E3" w:rsidP="00922404">
            <w:pPr>
              <w:spacing w:after="0" w:line="240" w:lineRule="atLeast"/>
              <w:jc w:val="center"/>
              <w:rPr>
                <w:sz w:val="20"/>
                <w:szCs w:val="28"/>
              </w:rPr>
            </w:pPr>
            <w:r w:rsidRPr="008644D2">
              <w:rPr>
                <w:sz w:val="20"/>
                <w:szCs w:val="28"/>
              </w:rPr>
              <w:t>4225</w:t>
            </w:r>
          </w:p>
        </w:tc>
        <w:tc>
          <w:tcPr>
            <w:tcW w:w="1418" w:type="dxa"/>
            <w:noWrap/>
          </w:tcPr>
          <w:p w:rsidR="00CE73E3" w:rsidRPr="008644D2" w:rsidRDefault="00CE73E3" w:rsidP="00922404">
            <w:pPr>
              <w:spacing w:after="0" w:line="240" w:lineRule="atLeast"/>
              <w:jc w:val="center"/>
              <w:rPr>
                <w:sz w:val="20"/>
                <w:szCs w:val="28"/>
              </w:rPr>
            </w:pPr>
            <w:r w:rsidRPr="008644D2">
              <w:rPr>
                <w:sz w:val="20"/>
                <w:szCs w:val="28"/>
              </w:rPr>
              <w:t>33800</w:t>
            </w:r>
          </w:p>
        </w:tc>
      </w:tr>
      <w:tr w:rsidR="00CE73E3" w:rsidRPr="008644D2" w:rsidTr="00922404">
        <w:trPr>
          <w:trHeight w:val="270"/>
          <w:jc w:val="center"/>
        </w:trPr>
        <w:tc>
          <w:tcPr>
            <w:tcW w:w="2829" w:type="dxa"/>
            <w:noWrap/>
          </w:tcPr>
          <w:p w:rsidR="00CE73E3" w:rsidRPr="008644D2" w:rsidRDefault="00CE73E3" w:rsidP="00922404">
            <w:pPr>
              <w:spacing w:after="0" w:line="240" w:lineRule="atLeast"/>
              <w:jc w:val="center"/>
              <w:rPr>
                <w:sz w:val="20"/>
                <w:szCs w:val="28"/>
              </w:rPr>
            </w:pPr>
            <w:r w:rsidRPr="008644D2">
              <w:rPr>
                <w:sz w:val="20"/>
                <w:szCs w:val="28"/>
              </w:rPr>
              <w:t>482-554</w:t>
            </w:r>
          </w:p>
        </w:tc>
        <w:tc>
          <w:tcPr>
            <w:tcW w:w="1455" w:type="dxa"/>
            <w:noWrap/>
          </w:tcPr>
          <w:p w:rsidR="00CE73E3" w:rsidRPr="008644D2" w:rsidRDefault="00CE73E3" w:rsidP="00922404">
            <w:pPr>
              <w:spacing w:after="0" w:line="240" w:lineRule="atLeast"/>
              <w:jc w:val="center"/>
              <w:rPr>
                <w:sz w:val="20"/>
                <w:szCs w:val="28"/>
              </w:rPr>
            </w:pPr>
            <w:r w:rsidRPr="008644D2">
              <w:rPr>
                <w:sz w:val="20"/>
                <w:szCs w:val="28"/>
              </w:rPr>
              <w:t>518</w:t>
            </w:r>
          </w:p>
        </w:tc>
        <w:tc>
          <w:tcPr>
            <w:tcW w:w="1634" w:type="dxa"/>
            <w:noWrap/>
          </w:tcPr>
          <w:p w:rsidR="00CE73E3" w:rsidRPr="008644D2" w:rsidRDefault="00CE73E3" w:rsidP="00922404">
            <w:pPr>
              <w:spacing w:after="0" w:line="240" w:lineRule="atLeast"/>
              <w:jc w:val="center"/>
              <w:rPr>
                <w:sz w:val="20"/>
                <w:szCs w:val="28"/>
              </w:rPr>
            </w:pPr>
            <w:r w:rsidRPr="008644D2">
              <w:rPr>
                <w:sz w:val="20"/>
                <w:szCs w:val="28"/>
              </w:rPr>
              <w:t>4</w:t>
            </w:r>
          </w:p>
        </w:tc>
        <w:tc>
          <w:tcPr>
            <w:tcW w:w="1064" w:type="dxa"/>
            <w:noWrap/>
          </w:tcPr>
          <w:p w:rsidR="00CE73E3" w:rsidRPr="008644D2" w:rsidRDefault="00CE73E3" w:rsidP="00922404">
            <w:pPr>
              <w:spacing w:after="0" w:line="240" w:lineRule="atLeast"/>
              <w:jc w:val="center"/>
              <w:rPr>
                <w:sz w:val="20"/>
                <w:szCs w:val="28"/>
              </w:rPr>
            </w:pPr>
            <w:r w:rsidRPr="008644D2">
              <w:rPr>
                <w:sz w:val="20"/>
                <w:szCs w:val="28"/>
              </w:rPr>
              <w:t>2072</w:t>
            </w:r>
          </w:p>
        </w:tc>
        <w:tc>
          <w:tcPr>
            <w:tcW w:w="1240" w:type="dxa"/>
            <w:noWrap/>
          </w:tcPr>
          <w:p w:rsidR="00CE73E3" w:rsidRPr="008644D2" w:rsidRDefault="00CE73E3" w:rsidP="00922404">
            <w:pPr>
              <w:spacing w:after="0" w:line="240" w:lineRule="atLeast"/>
              <w:jc w:val="center"/>
              <w:rPr>
                <w:sz w:val="20"/>
                <w:szCs w:val="28"/>
              </w:rPr>
            </w:pPr>
            <w:r w:rsidRPr="008644D2">
              <w:rPr>
                <w:sz w:val="20"/>
                <w:szCs w:val="28"/>
              </w:rPr>
              <w:t>18769</w:t>
            </w:r>
          </w:p>
        </w:tc>
        <w:tc>
          <w:tcPr>
            <w:tcW w:w="1418" w:type="dxa"/>
            <w:noWrap/>
          </w:tcPr>
          <w:p w:rsidR="00CE73E3" w:rsidRPr="008644D2" w:rsidRDefault="00CE73E3" w:rsidP="00922404">
            <w:pPr>
              <w:spacing w:after="0" w:line="240" w:lineRule="atLeast"/>
              <w:jc w:val="center"/>
              <w:rPr>
                <w:sz w:val="20"/>
                <w:szCs w:val="28"/>
              </w:rPr>
            </w:pPr>
            <w:r w:rsidRPr="008644D2">
              <w:rPr>
                <w:sz w:val="20"/>
                <w:szCs w:val="28"/>
              </w:rPr>
              <w:t>75076</w:t>
            </w:r>
          </w:p>
        </w:tc>
      </w:tr>
      <w:tr w:rsidR="00CE73E3" w:rsidRPr="008644D2" w:rsidTr="00922404">
        <w:trPr>
          <w:trHeight w:val="270"/>
          <w:jc w:val="center"/>
        </w:trPr>
        <w:tc>
          <w:tcPr>
            <w:tcW w:w="2829" w:type="dxa"/>
            <w:noWrap/>
          </w:tcPr>
          <w:p w:rsidR="00CE73E3" w:rsidRPr="008644D2" w:rsidRDefault="00CE73E3" w:rsidP="00922404">
            <w:pPr>
              <w:spacing w:after="0" w:line="240" w:lineRule="atLeast"/>
              <w:rPr>
                <w:sz w:val="20"/>
                <w:szCs w:val="28"/>
              </w:rPr>
            </w:pPr>
            <w:r w:rsidRPr="008644D2">
              <w:rPr>
                <w:sz w:val="20"/>
                <w:szCs w:val="28"/>
              </w:rPr>
              <w:t>Итог</w:t>
            </w:r>
          </w:p>
        </w:tc>
        <w:tc>
          <w:tcPr>
            <w:tcW w:w="1455" w:type="dxa"/>
            <w:noWrap/>
          </w:tcPr>
          <w:p w:rsidR="00CE73E3" w:rsidRPr="008644D2" w:rsidRDefault="00CE73E3" w:rsidP="00922404">
            <w:pPr>
              <w:spacing w:after="0" w:line="240" w:lineRule="atLeast"/>
              <w:jc w:val="center"/>
              <w:rPr>
                <w:sz w:val="20"/>
                <w:szCs w:val="28"/>
              </w:rPr>
            </w:pPr>
            <w:r w:rsidRPr="008644D2">
              <w:rPr>
                <w:sz w:val="20"/>
                <w:szCs w:val="28"/>
              </w:rPr>
              <w:t> </w:t>
            </w:r>
          </w:p>
        </w:tc>
        <w:tc>
          <w:tcPr>
            <w:tcW w:w="1634" w:type="dxa"/>
            <w:noWrap/>
          </w:tcPr>
          <w:p w:rsidR="00CE73E3" w:rsidRPr="008644D2" w:rsidRDefault="00CE73E3" w:rsidP="00922404">
            <w:pPr>
              <w:spacing w:after="0" w:line="240" w:lineRule="atLeast"/>
              <w:jc w:val="center"/>
              <w:rPr>
                <w:sz w:val="20"/>
                <w:szCs w:val="28"/>
              </w:rPr>
            </w:pPr>
            <w:r w:rsidRPr="008644D2">
              <w:rPr>
                <w:sz w:val="20"/>
                <w:szCs w:val="28"/>
              </w:rPr>
              <w:t>30</w:t>
            </w:r>
          </w:p>
        </w:tc>
        <w:tc>
          <w:tcPr>
            <w:tcW w:w="1064" w:type="dxa"/>
            <w:noWrap/>
          </w:tcPr>
          <w:p w:rsidR="00CE73E3" w:rsidRPr="008644D2" w:rsidRDefault="00CE73E3" w:rsidP="00922404">
            <w:pPr>
              <w:spacing w:after="0" w:line="240" w:lineRule="atLeast"/>
              <w:jc w:val="center"/>
              <w:rPr>
                <w:sz w:val="20"/>
                <w:szCs w:val="28"/>
              </w:rPr>
            </w:pPr>
            <w:r w:rsidRPr="008644D2">
              <w:rPr>
                <w:sz w:val="20"/>
                <w:szCs w:val="28"/>
              </w:rPr>
              <w:t>11436</w:t>
            </w:r>
          </w:p>
        </w:tc>
        <w:tc>
          <w:tcPr>
            <w:tcW w:w="1240" w:type="dxa"/>
            <w:noWrap/>
          </w:tcPr>
          <w:p w:rsidR="00CE73E3" w:rsidRPr="008644D2" w:rsidRDefault="00CE73E3" w:rsidP="00922404">
            <w:pPr>
              <w:spacing w:after="0" w:line="240" w:lineRule="atLeast"/>
              <w:jc w:val="center"/>
              <w:rPr>
                <w:sz w:val="20"/>
                <w:szCs w:val="28"/>
              </w:rPr>
            </w:pPr>
            <w:r w:rsidRPr="008644D2">
              <w:rPr>
                <w:sz w:val="20"/>
                <w:szCs w:val="28"/>
              </w:rPr>
              <w:t>52085</w:t>
            </w:r>
          </w:p>
        </w:tc>
        <w:tc>
          <w:tcPr>
            <w:tcW w:w="1418" w:type="dxa"/>
            <w:noWrap/>
          </w:tcPr>
          <w:p w:rsidR="00CE73E3" w:rsidRPr="008644D2" w:rsidRDefault="00CE73E3" w:rsidP="00922404">
            <w:pPr>
              <w:spacing w:after="0" w:line="240" w:lineRule="atLeast"/>
              <w:jc w:val="center"/>
              <w:rPr>
                <w:sz w:val="20"/>
                <w:szCs w:val="28"/>
              </w:rPr>
            </w:pPr>
            <w:r w:rsidRPr="008644D2">
              <w:rPr>
                <w:sz w:val="20"/>
                <w:szCs w:val="28"/>
              </w:rPr>
              <w:t>231726</w:t>
            </w:r>
          </w:p>
        </w:tc>
      </w:tr>
    </w:tbl>
    <w:p w:rsidR="00CE73E3" w:rsidRDefault="00CE73E3" w:rsidP="00CE73E3">
      <w:pPr>
        <w:ind w:firstLine="709"/>
        <w:rPr>
          <w:sz w:val="26"/>
          <w:szCs w:val="26"/>
        </w:rPr>
      </w:pPr>
    </w:p>
    <w:p w:rsidR="00CE73E3" w:rsidRPr="00901B93" w:rsidRDefault="00CE73E3" w:rsidP="00CE73E3">
      <w:pPr>
        <w:spacing w:line="360" w:lineRule="auto"/>
        <w:ind w:firstLine="709"/>
        <w:rPr>
          <w:sz w:val="28"/>
          <w:szCs w:val="28"/>
        </w:rPr>
      </w:pPr>
      <w:r w:rsidRPr="008644D2">
        <w:rPr>
          <w:sz w:val="28"/>
          <w:szCs w:val="28"/>
        </w:rPr>
        <w:t>Расчёт средней арифметической взвешенной:</w:t>
      </w:r>
      <w:r w:rsidRPr="00901B93">
        <w:rPr>
          <w:sz w:val="28"/>
          <w:szCs w:val="28"/>
        </w:rPr>
        <w:t xml:space="preserve">     </w:t>
      </w:r>
    </w:p>
    <w:p w:rsidR="00CE73E3" w:rsidRPr="008644D2" w:rsidRDefault="00CE73E3" w:rsidP="00CE73E3">
      <w:pPr>
        <w:spacing w:line="360" w:lineRule="auto"/>
        <w:ind w:firstLine="709"/>
        <w:rPr>
          <w:sz w:val="28"/>
          <w:szCs w:val="28"/>
        </w:rPr>
      </w:pPr>
      <w:r>
        <w:rPr>
          <w:spacing w:val="-1"/>
          <w:sz w:val="28"/>
          <w:szCs w:val="28"/>
          <w:lang w:eastAsia="en-US"/>
        </w:rPr>
        <w:t xml:space="preserve">                                             </w:t>
      </w:r>
      <w:r w:rsidRPr="00901B93">
        <w:rPr>
          <w:spacing w:val="-1"/>
          <w:position w:val="-32"/>
          <w:sz w:val="28"/>
          <w:szCs w:val="28"/>
          <w:lang w:val="en-US" w:eastAsia="en-US"/>
        </w:rPr>
        <w:object w:dxaOrig="1080" w:dyaOrig="760">
          <v:shape id="_x0000_i1057" type="#_x0000_t75" style="width:64.45pt;height:46.05pt" o:ole="">
            <v:imagedata r:id="rId75" o:title=""/>
          </v:shape>
          <o:OLEObject Type="Embed" ProgID="Equation.3" ShapeID="_x0000_i1057" DrawAspect="Content" ObjectID="_1400564317" r:id="rId76"/>
        </w:object>
      </w:r>
      <w:r w:rsidRPr="00901B93">
        <w:rPr>
          <w:sz w:val="28"/>
          <w:szCs w:val="28"/>
        </w:rPr>
        <w:t xml:space="preserve">     </w:t>
      </w:r>
      <w:r>
        <w:rPr>
          <w:sz w:val="28"/>
          <w:szCs w:val="28"/>
        </w:rPr>
        <w:t xml:space="preserve">                                                 </w:t>
      </w:r>
      <w:r w:rsidRPr="008644D2">
        <w:rPr>
          <w:sz w:val="28"/>
          <w:szCs w:val="28"/>
        </w:rPr>
        <w:t>(18)</w:t>
      </w:r>
    </w:p>
    <w:p w:rsidR="00CE73E3" w:rsidRPr="008644D2" w:rsidRDefault="00CE73E3" w:rsidP="00CE73E3">
      <w:pPr>
        <w:spacing w:line="360" w:lineRule="auto"/>
        <w:ind w:firstLine="709"/>
        <w:rPr>
          <w:sz w:val="28"/>
          <w:szCs w:val="28"/>
        </w:rPr>
      </w:pPr>
      <w:r w:rsidRPr="008644D2">
        <w:rPr>
          <w:sz w:val="28"/>
          <w:szCs w:val="28"/>
        </w:rPr>
        <w:t xml:space="preserve">         ‾x  = </w:t>
      </w:r>
      <w:r w:rsidRPr="008644D2">
        <w:rPr>
          <w:sz w:val="28"/>
          <w:szCs w:val="28"/>
        </w:rPr>
        <w:sym w:font="Symbol" w:char="0053"/>
      </w:r>
      <w:r w:rsidRPr="008644D2">
        <w:rPr>
          <w:sz w:val="28"/>
          <w:szCs w:val="28"/>
        </w:rPr>
        <w:t xml:space="preserve"> xj*fj / </w:t>
      </w:r>
      <w:r w:rsidRPr="008644D2">
        <w:rPr>
          <w:sz w:val="28"/>
          <w:szCs w:val="28"/>
        </w:rPr>
        <w:sym w:font="Symbol" w:char="0053"/>
      </w:r>
      <w:r w:rsidRPr="008644D2">
        <w:rPr>
          <w:sz w:val="28"/>
          <w:szCs w:val="28"/>
        </w:rPr>
        <w:t>fj</w:t>
      </w:r>
      <w:r>
        <w:rPr>
          <w:sz w:val="28"/>
          <w:szCs w:val="28"/>
        </w:rPr>
        <w:t xml:space="preserve">  = 11436/30= 381 шт</w:t>
      </w:r>
      <w:r w:rsidRPr="008644D2">
        <w:rPr>
          <w:sz w:val="28"/>
          <w:szCs w:val="28"/>
        </w:rPr>
        <w:t xml:space="preserve">.                                                                          </w:t>
      </w:r>
    </w:p>
    <w:p w:rsidR="00CE73E3" w:rsidRPr="008644D2" w:rsidRDefault="00CE73E3" w:rsidP="00CE73E3">
      <w:pPr>
        <w:spacing w:line="360" w:lineRule="auto"/>
        <w:ind w:firstLine="709"/>
        <w:rPr>
          <w:sz w:val="28"/>
          <w:szCs w:val="28"/>
        </w:rPr>
      </w:pPr>
      <w:r w:rsidRPr="008644D2">
        <w:rPr>
          <w:sz w:val="28"/>
          <w:szCs w:val="28"/>
        </w:rPr>
        <w:t xml:space="preserve">Расчет среднего квадратического отклонения: </w:t>
      </w:r>
    </w:p>
    <w:p w:rsidR="00CE73E3" w:rsidRPr="008644D2" w:rsidRDefault="00CE73E3" w:rsidP="00CE73E3">
      <w:pPr>
        <w:spacing w:line="360" w:lineRule="auto"/>
        <w:ind w:firstLine="709"/>
        <w:rPr>
          <w:sz w:val="28"/>
          <w:szCs w:val="28"/>
        </w:rPr>
      </w:pPr>
      <w:r w:rsidRPr="008644D2">
        <w:rPr>
          <w:sz w:val="28"/>
          <w:szCs w:val="28"/>
        </w:rPr>
        <w:t xml:space="preserve">                             </w:t>
      </w:r>
      <w:r>
        <w:rPr>
          <w:sz w:val="28"/>
          <w:szCs w:val="28"/>
        </w:rPr>
        <w:t xml:space="preserve"> </w:t>
      </w:r>
      <w:r w:rsidRPr="008644D2">
        <w:rPr>
          <w:sz w:val="28"/>
          <w:szCs w:val="28"/>
        </w:rPr>
        <w:t xml:space="preserve">            </w:t>
      </w:r>
      <w:r w:rsidRPr="008644D2">
        <w:rPr>
          <w:sz w:val="28"/>
          <w:szCs w:val="28"/>
        </w:rPr>
        <w:object w:dxaOrig="1999" w:dyaOrig="860">
          <v:shape id="_x0000_i1058" type="#_x0000_t75" style="width:117.2pt;height:51.9pt" o:ole="">
            <v:imagedata r:id="rId77" o:title=""/>
          </v:shape>
          <o:OLEObject Type="Embed" ProgID="Equation.3" ShapeID="_x0000_i1058" DrawAspect="Content" ObjectID="_1400564318" r:id="rId78"/>
        </w:object>
      </w:r>
      <w:r w:rsidRPr="008644D2">
        <w:rPr>
          <w:sz w:val="28"/>
          <w:szCs w:val="28"/>
        </w:rPr>
        <w:t xml:space="preserve">                                         (19)</w:t>
      </w:r>
    </w:p>
    <w:p w:rsidR="00CE73E3" w:rsidRPr="008644D2" w:rsidRDefault="00CE73E3" w:rsidP="00CE73E3">
      <w:pPr>
        <w:spacing w:line="360" w:lineRule="auto"/>
        <w:ind w:firstLine="709"/>
        <w:rPr>
          <w:sz w:val="28"/>
          <w:szCs w:val="28"/>
        </w:rPr>
      </w:pPr>
      <w:r w:rsidRPr="008644D2">
        <w:rPr>
          <w:sz w:val="28"/>
          <w:szCs w:val="28"/>
        </w:rPr>
        <w:sym w:font="Symbol" w:char="0073"/>
      </w:r>
      <w:r w:rsidRPr="008644D2">
        <w:rPr>
          <w:sz w:val="28"/>
          <w:szCs w:val="28"/>
        </w:rPr>
        <w:t xml:space="preserve"> = </w:t>
      </w:r>
      <w:r w:rsidRPr="008644D2">
        <w:rPr>
          <w:sz w:val="28"/>
          <w:szCs w:val="28"/>
        </w:rPr>
        <w:sym w:font="Symbol" w:char="00D6"/>
      </w:r>
      <w:r w:rsidRPr="008644D2">
        <w:rPr>
          <w:sz w:val="28"/>
          <w:szCs w:val="28"/>
        </w:rPr>
        <w:t>231726 /30 = 16 .</w:t>
      </w:r>
    </w:p>
    <w:p w:rsidR="00CE73E3" w:rsidRPr="008644D2" w:rsidRDefault="00CE73E3" w:rsidP="00CE73E3">
      <w:pPr>
        <w:spacing w:line="360" w:lineRule="auto"/>
        <w:ind w:firstLine="709"/>
        <w:rPr>
          <w:sz w:val="28"/>
          <w:szCs w:val="28"/>
        </w:rPr>
      </w:pPr>
      <w:r w:rsidRPr="008644D2">
        <w:rPr>
          <w:sz w:val="28"/>
          <w:szCs w:val="28"/>
        </w:rPr>
        <w:t xml:space="preserve">Расчет дисперсии: </w:t>
      </w:r>
    </w:p>
    <w:p w:rsidR="00CE73E3" w:rsidRPr="008644D2" w:rsidRDefault="00CE73E3" w:rsidP="00CE73E3">
      <w:pPr>
        <w:spacing w:line="360" w:lineRule="auto"/>
        <w:jc w:val="center"/>
        <w:rPr>
          <w:sz w:val="28"/>
          <w:szCs w:val="28"/>
        </w:rPr>
      </w:pPr>
      <w:r w:rsidRPr="008644D2">
        <w:rPr>
          <w:spacing w:val="-1"/>
          <w:sz w:val="28"/>
          <w:szCs w:val="28"/>
          <w:lang w:eastAsia="en-US"/>
        </w:rPr>
        <w:t xml:space="preserve">             </w:t>
      </w:r>
      <w:r>
        <w:rPr>
          <w:spacing w:val="-1"/>
          <w:sz w:val="28"/>
          <w:szCs w:val="28"/>
          <w:lang w:eastAsia="en-US"/>
        </w:rPr>
        <w:t xml:space="preserve">       </w:t>
      </w:r>
      <w:r w:rsidRPr="008644D2">
        <w:rPr>
          <w:spacing w:val="-1"/>
          <w:sz w:val="28"/>
          <w:szCs w:val="28"/>
          <w:lang w:eastAsia="en-US"/>
        </w:rPr>
        <w:t xml:space="preserve">              </w:t>
      </w:r>
      <w:r w:rsidRPr="008644D2">
        <w:rPr>
          <w:spacing w:val="-1"/>
          <w:position w:val="-32"/>
          <w:sz w:val="28"/>
          <w:szCs w:val="28"/>
          <w:lang w:val="en-US" w:eastAsia="en-US"/>
        </w:rPr>
        <w:object w:dxaOrig="1959" w:dyaOrig="780">
          <v:shape id="_x0000_i1059" type="#_x0000_t75" style="width:113pt;height:46.9pt" o:ole="">
            <v:imagedata r:id="rId79" o:title=""/>
          </v:shape>
          <o:OLEObject Type="Embed" ProgID="Equation.3" ShapeID="_x0000_i1059" DrawAspect="Content" ObjectID="_1400564319" r:id="rId80"/>
        </w:object>
      </w:r>
      <w:r w:rsidRPr="008644D2">
        <w:rPr>
          <w:spacing w:val="-1"/>
          <w:sz w:val="28"/>
          <w:szCs w:val="28"/>
          <w:lang w:eastAsia="en-US"/>
        </w:rPr>
        <w:t xml:space="preserve">                                                      </w:t>
      </w:r>
      <w:r>
        <w:rPr>
          <w:spacing w:val="-1"/>
          <w:sz w:val="28"/>
          <w:szCs w:val="28"/>
          <w:lang w:eastAsia="en-US"/>
        </w:rPr>
        <w:t xml:space="preserve">        (20</w:t>
      </w:r>
      <w:r w:rsidRPr="008644D2">
        <w:rPr>
          <w:spacing w:val="-1"/>
          <w:sz w:val="28"/>
          <w:szCs w:val="28"/>
          <w:lang w:eastAsia="en-US"/>
        </w:rPr>
        <w:t>)</w:t>
      </w:r>
    </w:p>
    <w:p w:rsidR="00CE73E3" w:rsidRPr="008644D2" w:rsidRDefault="00CE73E3" w:rsidP="00CE73E3">
      <w:pPr>
        <w:spacing w:line="360" w:lineRule="auto"/>
        <w:rPr>
          <w:b/>
          <w:sz w:val="28"/>
          <w:szCs w:val="28"/>
        </w:rPr>
      </w:pPr>
      <w:r w:rsidRPr="008644D2">
        <w:rPr>
          <w:bCs/>
          <w:i/>
          <w:sz w:val="28"/>
          <w:szCs w:val="28"/>
        </w:rPr>
        <w:t xml:space="preserve">         σ</w:t>
      </w:r>
      <w:r w:rsidRPr="008644D2">
        <w:rPr>
          <w:bCs/>
          <w:i/>
          <w:position w:val="10"/>
          <w:sz w:val="28"/>
          <w:szCs w:val="28"/>
        </w:rPr>
        <w:t>2</w:t>
      </w:r>
      <w:r w:rsidRPr="008644D2">
        <w:rPr>
          <w:b/>
          <w:sz w:val="28"/>
          <w:szCs w:val="28"/>
        </w:rPr>
        <w:t xml:space="preserve"> =</w:t>
      </w:r>
      <w:r w:rsidRPr="008644D2">
        <w:rPr>
          <w:sz w:val="28"/>
          <w:szCs w:val="28"/>
        </w:rPr>
        <w:t>16</w:t>
      </w:r>
      <w:r w:rsidRPr="008644D2">
        <w:rPr>
          <w:position w:val="10"/>
          <w:sz w:val="28"/>
          <w:szCs w:val="28"/>
        </w:rPr>
        <w:t>2</w:t>
      </w:r>
      <w:r w:rsidRPr="008644D2">
        <w:rPr>
          <w:sz w:val="28"/>
          <w:szCs w:val="28"/>
        </w:rPr>
        <w:t>=256.</w:t>
      </w:r>
    </w:p>
    <w:p w:rsidR="00CE73E3" w:rsidRPr="008644D2" w:rsidRDefault="00CE73E3" w:rsidP="00CE73E3">
      <w:pPr>
        <w:spacing w:line="360" w:lineRule="auto"/>
        <w:ind w:firstLine="709"/>
        <w:rPr>
          <w:sz w:val="28"/>
          <w:szCs w:val="28"/>
        </w:rPr>
      </w:pPr>
      <w:r w:rsidRPr="008644D2">
        <w:rPr>
          <w:sz w:val="28"/>
          <w:szCs w:val="28"/>
        </w:rPr>
        <w:t xml:space="preserve">Расчет коэффициента вариации: </w:t>
      </w:r>
    </w:p>
    <w:p w:rsidR="00CE73E3" w:rsidRPr="008644D2" w:rsidRDefault="00CE73E3" w:rsidP="00CE73E3">
      <w:pPr>
        <w:spacing w:line="360" w:lineRule="auto"/>
        <w:jc w:val="center"/>
        <w:rPr>
          <w:sz w:val="28"/>
          <w:szCs w:val="28"/>
        </w:rPr>
      </w:pPr>
      <w:r w:rsidRPr="008644D2">
        <w:rPr>
          <w:spacing w:val="-1"/>
          <w:sz w:val="28"/>
          <w:szCs w:val="28"/>
          <w:lang w:eastAsia="en-US"/>
        </w:rPr>
        <w:t xml:space="preserve">                                </w:t>
      </w:r>
      <w:r>
        <w:rPr>
          <w:spacing w:val="-1"/>
          <w:sz w:val="28"/>
          <w:szCs w:val="28"/>
          <w:lang w:eastAsia="en-US"/>
        </w:rPr>
        <w:t xml:space="preserve">        </w:t>
      </w:r>
      <w:r w:rsidRPr="008644D2">
        <w:rPr>
          <w:spacing w:val="-1"/>
          <w:sz w:val="28"/>
          <w:szCs w:val="28"/>
          <w:lang w:eastAsia="en-US"/>
        </w:rPr>
        <w:t xml:space="preserve">     </w:t>
      </w:r>
      <w:r w:rsidRPr="008644D2">
        <w:rPr>
          <w:spacing w:val="-1"/>
          <w:position w:val="-24"/>
          <w:sz w:val="28"/>
          <w:szCs w:val="28"/>
          <w:lang w:val="en-US" w:eastAsia="en-US"/>
        </w:rPr>
        <w:object w:dxaOrig="1359" w:dyaOrig="620">
          <v:shape id="_x0000_i1060" type="#_x0000_t75" style="width:80.35pt;height:37.65pt" o:ole="">
            <v:imagedata r:id="rId81" o:title=""/>
          </v:shape>
          <o:OLEObject Type="Embed" ProgID="Equation.3" ShapeID="_x0000_i1060" DrawAspect="Content" ObjectID="_1400564320" r:id="rId82"/>
        </w:object>
      </w:r>
      <w:r w:rsidRPr="008644D2">
        <w:rPr>
          <w:spacing w:val="-1"/>
          <w:sz w:val="28"/>
          <w:szCs w:val="28"/>
          <w:lang w:eastAsia="en-US"/>
        </w:rPr>
        <w:t xml:space="preserve">                                </w:t>
      </w:r>
      <w:r>
        <w:rPr>
          <w:spacing w:val="-1"/>
          <w:sz w:val="28"/>
          <w:szCs w:val="28"/>
          <w:lang w:eastAsia="en-US"/>
        </w:rPr>
        <w:t xml:space="preserve">                            (21</w:t>
      </w:r>
      <w:r w:rsidRPr="008644D2">
        <w:rPr>
          <w:spacing w:val="-1"/>
          <w:sz w:val="28"/>
          <w:szCs w:val="28"/>
          <w:lang w:eastAsia="en-US"/>
        </w:rPr>
        <w:t>)</w:t>
      </w:r>
    </w:p>
    <w:p w:rsidR="00CE73E3" w:rsidRPr="008644D2" w:rsidRDefault="00CE73E3" w:rsidP="00CE73E3">
      <w:pPr>
        <w:tabs>
          <w:tab w:val="left" w:pos="2520"/>
          <w:tab w:val="left" w:pos="9360"/>
        </w:tabs>
        <w:spacing w:line="360" w:lineRule="auto"/>
        <w:rPr>
          <w:sz w:val="28"/>
          <w:szCs w:val="28"/>
        </w:rPr>
      </w:pPr>
      <w:r w:rsidRPr="008644D2">
        <w:rPr>
          <w:sz w:val="28"/>
          <w:szCs w:val="28"/>
        </w:rPr>
        <w:t xml:space="preserve">          </w:t>
      </w:r>
      <w:r w:rsidRPr="008644D2">
        <w:rPr>
          <w:sz w:val="28"/>
          <w:szCs w:val="28"/>
        </w:rPr>
        <w:sym w:font="Symbol" w:char="0075"/>
      </w:r>
      <w:r>
        <w:rPr>
          <w:sz w:val="28"/>
          <w:szCs w:val="28"/>
        </w:rPr>
        <w:t xml:space="preserve"> = 16 / 381 *100% = 41,99</w:t>
      </w:r>
      <w:r w:rsidRPr="008644D2">
        <w:rPr>
          <w:sz w:val="28"/>
          <w:szCs w:val="28"/>
        </w:rPr>
        <w:t xml:space="preserve"> (%)     </w:t>
      </w:r>
    </w:p>
    <w:p w:rsidR="00CE73E3" w:rsidRPr="008644D2" w:rsidRDefault="00CE73E3" w:rsidP="00CE73E3">
      <w:pPr>
        <w:spacing w:line="360" w:lineRule="auto"/>
        <w:ind w:firstLine="720"/>
        <w:jc w:val="both"/>
        <w:rPr>
          <w:sz w:val="28"/>
          <w:szCs w:val="28"/>
        </w:rPr>
      </w:pPr>
      <w:r w:rsidRPr="008644D2">
        <w:rPr>
          <w:sz w:val="28"/>
          <w:szCs w:val="28"/>
        </w:rPr>
        <w:t>Выводы:</w:t>
      </w:r>
    </w:p>
    <w:p w:rsidR="00CE73E3" w:rsidRPr="008644D2" w:rsidRDefault="00CE73E3" w:rsidP="001B790B">
      <w:pPr>
        <w:numPr>
          <w:ilvl w:val="0"/>
          <w:numId w:val="5"/>
        </w:numPr>
        <w:spacing w:line="360" w:lineRule="auto"/>
        <w:ind w:left="0" w:firstLine="720"/>
        <w:jc w:val="both"/>
        <w:rPr>
          <w:sz w:val="28"/>
          <w:szCs w:val="28"/>
        </w:rPr>
      </w:pPr>
      <w:r w:rsidRPr="008644D2">
        <w:rPr>
          <w:sz w:val="28"/>
          <w:szCs w:val="28"/>
        </w:rPr>
        <w:t xml:space="preserve">Средняя величина </w:t>
      </w:r>
      <w:r>
        <w:rPr>
          <w:bCs/>
          <w:iCs/>
          <w:sz w:val="28"/>
          <w:szCs w:val="28"/>
        </w:rPr>
        <w:t>количества реализованной продукции</w:t>
      </w:r>
      <w:r>
        <w:rPr>
          <w:sz w:val="28"/>
          <w:szCs w:val="28"/>
        </w:rPr>
        <w:t xml:space="preserve"> составляет 381 шт</w:t>
      </w:r>
      <w:r w:rsidRPr="008644D2">
        <w:rPr>
          <w:sz w:val="28"/>
          <w:szCs w:val="28"/>
        </w:rPr>
        <w:t>.</w:t>
      </w:r>
    </w:p>
    <w:p w:rsidR="00CE73E3" w:rsidRPr="008644D2" w:rsidRDefault="00CE73E3" w:rsidP="001B790B">
      <w:pPr>
        <w:numPr>
          <w:ilvl w:val="0"/>
          <w:numId w:val="5"/>
        </w:numPr>
        <w:spacing w:line="360" w:lineRule="auto"/>
        <w:ind w:left="0" w:firstLine="720"/>
        <w:jc w:val="both"/>
        <w:rPr>
          <w:sz w:val="28"/>
          <w:szCs w:val="28"/>
        </w:rPr>
      </w:pPr>
      <w:r w:rsidRPr="008644D2">
        <w:rPr>
          <w:sz w:val="28"/>
          <w:szCs w:val="28"/>
        </w:rPr>
        <w:lastRenderedPageBreak/>
        <w:t>Среднеквадратическое отклонение показывает, что значение признака в совокупности отклоняется от средней величины в ту или иную сто</w:t>
      </w:r>
      <w:r>
        <w:rPr>
          <w:sz w:val="28"/>
          <w:szCs w:val="28"/>
        </w:rPr>
        <w:t>рону в среднем на 16 шт.</w:t>
      </w:r>
    </w:p>
    <w:p w:rsidR="00CE73E3" w:rsidRPr="008644D2" w:rsidRDefault="00CE73E3" w:rsidP="001B790B">
      <w:pPr>
        <w:numPr>
          <w:ilvl w:val="0"/>
          <w:numId w:val="5"/>
        </w:numPr>
        <w:spacing w:line="360" w:lineRule="auto"/>
        <w:ind w:left="0" w:firstLine="720"/>
        <w:jc w:val="both"/>
        <w:rPr>
          <w:sz w:val="28"/>
          <w:szCs w:val="28"/>
        </w:rPr>
      </w:pPr>
      <w:r w:rsidRPr="008644D2">
        <w:rPr>
          <w:sz w:val="28"/>
          <w:szCs w:val="28"/>
        </w:rPr>
        <w:t>Совокупность данных неоднородна, т.к. ко</w:t>
      </w:r>
      <w:r>
        <w:rPr>
          <w:sz w:val="28"/>
          <w:szCs w:val="28"/>
        </w:rPr>
        <w:t>эффициент вариации больше 33% (равен 41,99</w:t>
      </w:r>
      <w:r w:rsidRPr="008644D2">
        <w:rPr>
          <w:sz w:val="28"/>
          <w:szCs w:val="28"/>
        </w:rPr>
        <w:t>%)</w:t>
      </w:r>
    </w:p>
    <w:p w:rsidR="00CE73E3" w:rsidRPr="008644D2" w:rsidRDefault="00CE73E3" w:rsidP="00CE73E3">
      <w:pPr>
        <w:spacing w:line="360" w:lineRule="auto"/>
        <w:ind w:firstLine="709"/>
        <w:jc w:val="both"/>
        <w:rPr>
          <w:sz w:val="28"/>
          <w:szCs w:val="28"/>
        </w:rPr>
      </w:pPr>
      <w:r w:rsidRPr="008644D2">
        <w:rPr>
          <w:sz w:val="28"/>
          <w:szCs w:val="28"/>
        </w:rPr>
        <w:t>Расчет средней арифметической для совокупности ведется по формуле средней арифметической простой:</w:t>
      </w:r>
    </w:p>
    <w:p w:rsidR="00CE73E3" w:rsidRPr="008644D2" w:rsidRDefault="00CE73E3" w:rsidP="00CE73E3">
      <w:pPr>
        <w:tabs>
          <w:tab w:val="left" w:pos="2520"/>
          <w:tab w:val="left" w:pos="9360"/>
        </w:tabs>
        <w:spacing w:line="360" w:lineRule="auto"/>
        <w:jc w:val="both"/>
        <w:rPr>
          <w:sz w:val="28"/>
          <w:szCs w:val="28"/>
        </w:rPr>
      </w:pPr>
    </w:p>
    <w:p w:rsidR="00CE73E3" w:rsidRPr="008644D2" w:rsidRDefault="00CE73E3" w:rsidP="00CE73E3">
      <w:pPr>
        <w:tabs>
          <w:tab w:val="left" w:pos="2520"/>
          <w:tab w:val="left" w:pos="9360"/>
        </w:tabs>
        <w:spacing w:line="360" w:lineRule="auto"/>
        <w:jc w:val="center"/>
        <w:rPr>
          <w:sz w:val="28"/>
          <w:szCs w:val="28"/>
        </w:rPr>
      </w:pPr>
      <w:r w:rsidRPr="008644D2">
        <w:rPr>
          <w:sz w:val="28"/>
          <w:szCs w:val="28"/>
        </w:rPr>
        <w:t xml:space="preserve">                 </w:t>
      </w:r>
      <w:r>
        <w:rPr>
          <w:sz w:val="28"/>
          <w:szCs w:val="28"/>
        </w:rPr>
        <w:t xml:space="preserve">                                </w:t>
      </w:r>
      <w:r w:rsidRPr="008644D2">
        <w:rPr>
          <w:sz w:val="28"/>
          <w:szCs w:val="28"/>
        </w:rPr>
        <w:t xml:space="preserve">       ‾</w:t>
      </w:r>
      <w:r w:rsidRPr="008644D2">
        <w:rPr>
          <w:sz w:val="28"/>
          <w:szCs w:val="28"/>
          <w:lang w:val="en-US"/>
        </w:rPr>
        <w:t>x</w:t>
      </w:r>
      <w:r w:rsidRPr="008644D2">
        <w:rPr>
          <w:sz w:val="28"/>
          <w:szCs w:val="28"/>
        </w:rPr>
        <w:t xml:space="preserve"> = ∑</w:t>
      </w:r>
      <w:r w:rsidRPr="008644D2">
        <w:rPr>
          <w:sz w:val="28"/>
          <w:szCs w:val="28"/>
          <w:lang w:val="en-US"/>
        </w:rPr>
        <w:t>xi</w:t>
      </w:r>
      <w:r w:rsidRPr="008644D2">
        <w:rPr>
          <w:sz w:val="28"/>
          <w:szCs w:val="28"/>
        </w:rPr>
        <w:t xml:space="preserve"> / </w:t>
      </w:r>
      <w:r w:rsidRPr="008644D2">
        <w:rPr>
          <w:sz w:val="28"/>
          <w:szCs w:val="28"/>
          <w:lang w:val="en-US"/>
        </w:rPr>
        <w:t>n</w:t>
      </w:r>
      <w:r>
        <w:rPr>
          <w:sz w:val="28"/>
          <w:szCs w:val="28"/>
        </w:rPr>
        <w:t xml:space="preserve"> = /30 =383</w:t>
      </w:r>
      <w:r w:rsidRPr="008644D2">
        <w:rPr>
          <w:sz w:val="28"/>
          <w:szCs w:val="28"/>
        </w:rPr>
        <w:t xml:space="preserve">.  </w:t>
      </w:r>
      <w:r>
        <w:rPr>
          <w:sz w:val="28"/>
          <w:szCs w:val="28"/>
        </w:rPr>
        <w:t xml:space="preserve">                          (22</w:t>
      </w:r>
      <w:r w:rsidRPr="008644D2">
        <w:rPr>
          <w:sz w:val="28"/>
          <w:szCs w:val="28"/>
        </w:rPr>
        <w:t>)</w:t>
      </w:r>
    </w:p>
    <w:p w:rsidR="00CE73E3" w:rsidRPr="008644D2" w:rsidRDefault="00CE73E3" w:rsidP="00CE73E3">
      <w:pPr>
        <w:tabs>
          <w:tab w:val="left" w:pos="2520"/>
          <w:tab w:val="left" w:pos="9360"/>
        </w:tabs>
        <w:spacing w:line="360" w:lineRule="auto"/>
        <w:ind w:firstLine="3060"/>
        <w:jc w:val="both"/>
        <w:rPr>
          <w:sz w:val="28"/>
          <w:szCs w:val="28"/>
        </w:rPr>
      </w:pPr>
      <w:r w:rsidRPr="008644D2">
        <w:rPr>
          <w:sz w:val="28"/>
          <w:szCs w:val="28"/>
        </w:rPr>
        <w:t xml:space="preserve">     </w:t>
      </w:r>
    </w:p>
    <w:p w:rsidR="00CE73E3" w:rsidRDefault="00CE73E3" w:rsidP="00CE73E3">
      <w:pPr>
        <w:spacing w:line="360" w:lineRule="auto"/>
        <w:ind w:firstLine="709"/>
        <w:jc w:val="both"/>
        <w:rPr>
          <w:sz w:val="28"/>
          <w:szCs w:val="28"/>
        </w:rPr>
      </w:pPr>
      <w:r w:rsidRPr="008644D2">
        <w:rPr>
          <w:sz w:val="28"/>
          <w:szCs w:val="28"/>
        </w:rPr>
        <w:t>Причина расхождения средних величин, рассчитанных по формулам (</w:t>
      </w:r>
      <w:r>
        <w:rPr>
          <w:sz w:val="28"/>
          <w:szCs w:val="28"/>
        </w:rPr>
        <w:t>18) и (22</w:t>
      </w:r>
      <w:r w:rsidRPr="008644D2">
        <w:rPr>
          <w:sz w:val="28"/>
          <w:szCs w:val="28"/>
        </w:rPr>
        <w:t>), заключается в том, что по формуле (</w:t>
      </w:r>
      <w:r>
        <w:rPr>
          <w:sz w:val="28"/>
          <w:szCs w:val="28"/>
        </w:rPr>
        <w:t>22</w:t>
      </w:r>
      <w:r w:rsidRPr="008644D2">
        <w:rPr>
          <w:sz w:val="28"/>
          <w:szCs w:val="28"/>
        </w:rPr>
        <w:t>) средняя определяется по фактическим  значениям  исследуемого  признака  для  всех  30-т</w:t>
      </w:r>
      <w:r>
        <w:rPr>
          <w:sz w:val="28"/>
          <w:szCs w:val="28"/>
        </w:rPr>
        <w:t>и магазинов, а по формуле (18</w:t>
      </w:r>
      <w:r w:rsidRPr="008644D2">
        <w:rPr>
          <w:sz w:val="28"/>
          <w:szCs w:val="28"/>
        </w:rPr>
        <w:t xml:space="preserve">) средняя вычисляется для интервального ряда, когда в качестве значений признака берутся середины интервалов </w:t>
      </w:r>
      <w:r w:rsidRPr="008644D2">
        <w:rPr>
          <w:b/>
          <w:spacing w:val="-1"/>
          <w:position w:val="-14"/>
          <w:sz w:val="28"/>
          <w:szCs w:val="28"/>
          <w:lang w:val="en-US" w:eastAsia="en-US"/>
        </w:rPr>
        <w:object w:dxaOrig="340" w:dyaOrig="440">
          <v:shape id="_x0000_i1061" type="#_x0000_t75" style="width:17.6pt;height:21.75pt" o:ole="">
            <v:imagedata r:id="rId83" o:title=""/>
          </v:shape>
          <o:OLEObject Type="Embed" ProgID="Equation.3" ShapeID="_x0000_i1061" DrawAspect="Content" ObjectID="_1400564321" r:id="rId84"/>
        </w:object>
      </w:r>
      <w:r w:rsidRPr="008644D2">
        <w:rPr>
          <w:sz w:val="28"/>
          <w:szCs w:val="28"/>
        </w:rPr>
        <w:t xml:space="preserve"> и, следовательно, значение средней будет менее точным (за исключением случая равномерного распределения значений признака внутри каждой группы).</w:t>
      </w:r>
    </w:p>
    <w:p w:rsidR="00CE73E3" w:rsidRDefault="00CE73E3" w:rsidP="00CE73E3">
      <w:pPr>
        <w:spacing w:line="360" w:lineRule="auto"/>
        <w:ind w:firstLine="709"/>
        <w:jc w:val="both"/>
        <w:rPr>
          <w:sz w:val="28"/>
          <w:szCs w:val="28"/>
        </w:rPr>
      </w:pPr>
    </w:p>
    <w:p w:rsidR="00CE73E3" w:rsidRPr="00D14823" w:rsidRDefault="00CE73E3" w:rsidP="00CE73E3">
      <w:pPr>
        <w:pStyle w:val="1"/>
        <w:spacing w:before="0"/>
        <w:jc w:val="center"/>
        <w:rPr>
          <w:rFonts w:ascii="Times New Roman" w:hAnsi="Times New Roman"/>
          <w:bCs w:val="0"/>
          <w:color w:val="000000"/>
        </w:rPr>
      </w:pPr>
      <w:bookmarkStart w:id="7" w:name="_Toc326806385"/>
      <w:r w:rsidRPr="00D14823">
        <w:rPr>
          <w:rFonts w:ascii="Times New Roman" w:hAnsi="Times New Roman"/>
          <w:bCs w:val="0"/>
          <w:color w:val="000000"/>
        </w:rPr>
        <w:t>Задание 2</w:t>
      </w:r>
      <w:bookmarkEnd w:id="7"/>
    </w:p>
    <w:p w:rsidR="00CE73E3" w:rsidRPr="00DD595E" w:rsidRDefault="00CE73E3" w:rsidP="00CE73E3">
      <w:pPr>
        <w:pStyle w:val="21"/>
        <w:tabs>
          <w:tab w:val="left" w:pos="-31680"/>
        </w:tabs>
        <w:spacing w:after="0" w:line="360" w:lineRule="auto"/>
        <w:ind w:left="0" w:firstLine="680"/>
        <w:jc w:val="both"/>
        <w:rPr>
          <w:rFonts w:ascii="Times New Roman" w:hAnsi="Times New Roman"/>
          <w:sz w:val="28"/>
          <w:szCs w:val="28"/>
        </w:rPr>
      </w:pPr>
      <w:r w:rsidRPr="00DD595E">
        <w:rPr>
          <w:rFonts w:ascii="Times New Roman" w:hAnsi="Times New Roman"/>
          <w:sz w:val="28"/>
          <w:szCs w:val="28"/>
        </w:rPr>
        <w:t>По исходным данным с использованием результатов выполнения задания 1:</w:t>
      </w:r>
    </w:p>
    <w:p w:rsidR="00CE73E3" w:rsidRPr="00D14823" w:rsidRDefault="00CE73E3" w:rsidP="00CE73E3">
      <w:pPr>
        <w:pStyle w:val="21"/>
        <w:tabs>
          <w:tab w:val="left" w:pos="-31680"/>
        </w:tabs>
        <w:spacing w:after="0" w:line="360" w:lineRule="auto"/>
        <w:ind w:left="0" w:firstLine="680"/>
        <w:jc w:val="both"/>
        <w:rPr>
          <w:rFonts w:ascii="Times New Roman" w:hAnsi="Times New Roman"/>
          <w:sz w:val="28"/>
          <w:szCs w:val="28"/>
        </w:rPr>
      </w:pPr>
      <w:r w:rsidRPr="00D14823">
        <w:rPr>
          <w:rFonts w:ascii="Times New Roman" w:hAnsi="Times New Roman"/>
          <w:sz w:val="28"/>
          <w:szCs w:val="28"/>
        </w:rPr>
        <w:t xml:space="preserve">1. Установите наличие и характер корреляционной связи между признаками </w:t>
      </w:r>
      <w:r w:rsidRPr="00D14823">
        <w:rPr>
          <w:rFonts w:ascii="Times New Roman" w:hAnsi="Times New Roman"/>
          <w:b/>
          <w:sz w:val="28"/>
          <w:szCs w:val="28"/>
        </w:rPr>
        <w:t>количество реализованной продукции и выручка от продаж</w:t>
      </w:r>
      <w:r w:rsidRPr="00D14823">
        <w:rPr>
          <w:rFonts w:ascii="Times New Roman" w:hAnsi="Times New Roman"/>
          <w:sz w:val="28"/>
          <w:szCs w:val="28"/>
        </w:rPr>
        <w:t>, используя метод аналитической группировки.</w:t>
      </w:r>
    </w:p>
    <w:p w:rsidR="00CE73E3" w:rsidRDefault="00CE73E3" w:rsidP="001B790B">
      <w:pPr>
        <w:pStyle w:val="21"/>
        <w:numPr>
          <w:ilvl w:val="0"/>
          <w:numId w:val="6"/>
        </w:numPr>
        <w:spacing w:after="0" w:line="360" w:lineRule="auto"/>
        <w:ind w:left="0" w:firstLine="680"/>
        <w:jc w:val="both"/>
        <w:rPr>
          <w:rFonts w:ascii="Times New Roman" w:hAnsi="Times New Roman"/>
          <w:sz w:val="28"/>
          <w:szCs w:val="28"/>
        </w:rPr>
      </w:pPr>
      <w:r w:rsidRPr="00DD595E">
        <w:rPr>
          <w:rFonts w:ascii="Times New Roman" w:hAnsi="Times New Roman"/>
          <w:sz w:val="28"/>
          <w:szCs w:val="28"/>
        </w:rPr>
        <w:t xml:space="preserve">Оцените силу и тесноту корреляционной связи между названными признаками, используя </w:t>
      </w:r>
      <w:r w:rsidRPr="00DD595E">
        <w:rPr>
          <w:rFonts w:ascii="Times New Roman" w:hAnsi="Times New Roman"/>
          <w:b/>
          <w:bCs/>
          <w:i/>
          <w:iCs/>
          <w:sz w:val="28"/>
          <w:szCs w:val="28"/>
        </w:rPr>
        <w:t xml:space="preserve">коэффициент детерминации </w:t>
      </w:r>
      <w:r w:rsidRPr="00DD595E">
        <w:rPr>
          <w:rFonts w:ascii="Times New Roman" w:hAnsi="Times New Roman"/>
          <w:bCs/>
          <w:iCs/>
          <w:sz w:val="28"/>
          <w:szCs w:val="28"/>
        </w:rPr>
        <w:t xml:space="preserve">и </w:t>
      </w:r>
      <w:r w:rsidRPr="00DD595E">
        <w:rPr>
          <w:rFonts w:ascii="Times New Roman" w:hAnsi="Times New Roman"/>
          <w:b/>
          <w:bCs/>
          <w:i/>
          <w:iCs/>
          <w:sz w:val="28"/>
          <w:szCs w:val="28"/>
        </w:rPr>
        <w:t>эмпирическое корреляционное отношение</w:t>
      </w:r>
      <w:r w:rsidRPr="00DD595E">
        <w:rPr>
          <w:rFonts w:ascii="Times New Roman" w:hAnsi="Times New Roman"/>
          <w:sz w:val="28"/>
          <w:szCs w:val="28"/>
        </w:rPr>
        <w:t>.</w:t>
      </w:r>
    </w:p>
    <w:p w:rsidR="00CE73E3" w:rsidRPr="00DD595E" w:rsidRDefault="00CE73E3" w:rsidP="001B790B">
      <w:pPr>
        <w:pStyle w:val="21"/>
        <w:numPr>
          <w:ilvl w:val="0"/>
          <w:numId w:val="6"/>
        </w:numPr>
        <w:spacing w:after="0" w:line="360" w:lineRule="auto"/>
        <w:ind w:left="0" w:firstLine="680"/>
        <w:jc w:val="both"/>
        <w:rPr>
          <w:rFonts w:ascii="Times New Roman" w:hAnsi="Times New Roman"/>
          <w:sz w:val="28"/>
          <w:szCs w:val="28"/>
        </w:rPr>
      </w:pPr>
      <w:r w:rsidRPr="00DD595E">
        <w:rPr>
          <w:rFonts w:ascii="Times New Roman" w:hAnsi="Times New Roman"/>
          <w:sz w:val="28"/>
          <w:szCs w:val="28"/>
        </w:rPr>
        <w:t>Оцените статистическую значимость показателя силы связи.</w:t>
      </w:r>
    </w:p>
    <w:p w:rsidR="00CE73E3" w:rsidRDefault="00CE73E3" w:rsidP="00CE73E3">
      <w:pPr>
        <w:pStyle w:val="21"/>
        <w:spacing w:after="0" w:line="360" w:lineRule="auto"/>
        <w:ind w:left="0" w:firstLine="680"/>
        <w:jc w:val="both"/>
        <w:rPr>
          <w:rFonts w:ascii="Times New Roman" w:hAnsi="Times New Roman"/>
          <w:sz w:val="28"/>
          <w:szCs w:val="28"/>
        </w:rPr>
      </w:pPr>
      <w:r w:rsidRPr="00DD595E">
        <w:rPr>
          <w:rFonts w:ascii="Times New Roman" w:hAnsi="Times New Roman"/>
          <w:sz w:val="28"/>
          <w:szCs w:val="28"/>
        </w:rPr>
        <w:t>Сделайте выводы по результатам выполнения задания.</w:t>
      </w:r>
    </w:p>
    <w:p w:rsidR="00CE73E3" w:rsidRDefault="00CE73E3" w:rsidP="00CE73E3">
      <w:pPr>
        <w:pStyle w:val="21"/>
        <w:spacing w:after="0" w:line="360" w:lineRule="auto"/>
        <w:ind w:left="0" w:firstLine="680"/>
        <w:jc w:val="both"/>
        <w:rPr>
          <w:rFonts w:ascii="Times New Roman" w:hAnsi="Times New Roman"/>
          <w:sz w:val="28"/>
          <w:szCs w:val="28"/>
        </w:rPr>
      </w:pPr>
    </w:p>
    <w:p w:rsidR="00CE73E3" w:rsidRDefault="00CE73E3" w:rsidP="00CE73E3">
      <w:pPr>
        <w:pStyle w:val="21"/>
        <w:spacing w:after="0" w:line="360" w:lineRule="auto"/>
        <w:ind w:left="0"/>
        <w:jc w:val="center"/>
        <w:rPr>
          <w:rFonts w:ascii="Times New Roman" w:hAnsi="Times New Roman"/>
          <w:b/>
          <w:sz w:val="28"/>
          <w:szCs w:val="28"/>
        </w:rPr>
      </w:pPr>
      <w:r>
        <w:rPr>
          <w:rFonts w:ascii="Times New Roman" w:hAnsi="Times New Roman"/>
          <w:b/>
          <w:sz w:val="28"/>
          <w:szCs w:val="28"/>
        </w:rPr>
        <w:lastRenderedPageBreak/>
        <w:t xml:space="preserve">Решение </w:t>
      </w:r>
    </w:p>
    <w:p w:rsidR="00CE73E3" w:rsidRPr="00CE73E3" w:rsidRDefault="00CE73E3" w:rsidP="00CE73E3">
      <w:pPr>
        <w:pStyle w:val="af1"/>
        <w:jc w:val="both"/>
        <w:rPr>
          <w:b w:val="0"/>
          <w:szCs w:val="28"/>
        </w:rPr>
      </w:pPr>
      <w:r w:rsidRPr="00CE73E3">
        <w:rPr>
          <w:b w:val="0"/>
          <w:snapToGrid w:val="0"/>
          <w:szCs w:val="28"/>
        </w:rPr>
        <w:t>1</w:t>
      </w:r>
      <w:r w:rsidRPr="00CE73E3">
        <w:rPr>
          <w:b w:val="0"/>
          <w:szCs w:val="28"/>
        </w:rPr>
        <w:t xml:space="preserve">.  Выручка от продаж напрямую зависит от количества реализованной продукции. Обозначим количество реализованной продукции  независимой переменной Х, а выручку от продаж зависимой переменной У. Поскольку в каждом отдельном случае рассматривается одно предприятие, то на выручку от продаж, кроме количества реализованной продукции, может влиять множество факторов в том числе и неучтенных, следовательно можно определенно сказать, что связь в данном случае корреляционная. Ее можно выявить при помощи аналитической группировки. Для этого сгруппируем предприятия по количеству реализованной продукции, а интервал высчитаем по формуле:  </w:t>
      </w:r>
    </w:p>
    <w:p w:rsidR="00CE73E3" w:rsidRPr="00901B2E" w:rsidRDefault="00CE73E3" w:rsidP="00CE73E3">
      <w:pPr>
        <w:pStyle w:val="af1"/>
        <w:jc w:val="both"/>
        <w:rPr>
          <w:snapToGrid w:val="0"/>
          <w:szCs w:val="28"/>
        </w:rPr>
      </w:pPr>
    </w:p>
    <w:p w:rsidR="00CE73E3" w:rsidRPr="00901B2E" w:rsidRDefault="00CE73E3" w:rsidP="00CE73E3">
      <w:pPr>
        <w:pStyle w:val="af1"/>
        <w:rPr>
          <w:szCs w:val="28"/>
        </w:rPr>
      </w:pPr>
      <w:r w:rsidRPr="00901B2E">
        <w:rPr>
          <w:snapToGrid w:val="0"/>
          <w:szCs w:val="28"/>
        </w:rPr>
        <w:t xml:space="preserve">                                             </w:t>
      </w:r>
      <w:r w:rsidRPr="00901B2E">
        <w:rPr>
          <w:i/>
          <w:szCs w:val="28"/>
          <w:lang w:val="en-US"/>
        </w:rPr>
        <w:t>h</w:t>
      </w:r>
      <w:r w:rsidRPr="00901B2E">
        <w:rPr>
          <w:i/>
          <w:szCs w:val="28"/>
        </w:rPr>
        <w:t>=(х</w:t>
      </w:r>
      <w:r w:rsidRPr="00901B2E">
        <w:rPr>
          <w:i/>
          <w:szCs w:val="28"/>
          <w:vertAlign w:val="subscript"/>
          <w:lang w:val="en-US"/>
        </w:rPr>
        <w:t>max</w:t>
      </w:r>
      <w:r w:rsidRPr="00901B2E">
        <w:rPr>
          <w:i/>
          <w:szCs w:val="28"/>
        </w:rPr>
        <w:t xml:space="preserve"> – </w:t>
      </w:r>
      <w:r w:rsidRPr="00901B2E">
        <w:rPr>
          <w:i/>
          <w:szCs w:val="28"/>
          <w:lang w:val="en-US"/>
        </w:rPr>
        <w:t>x</w:t>
      </w:r>
      <w:r w:rsidRPr="00901B2E">
        <w:rPr>
          <w:i/>
          <w:szCs w:val="28"/>
          <w:vertAlign w:val="subscript"/>
          <w:lang w:val="en-US"/>
        </w:rPr>
        <w:t>min</w:t>
      </w:r>
      <w:r w:rsidRPr="00901B2E">
        <w:rPr>
          <w:i/>
          <w:szCs w:val="28"/>
        </w:rPr>
        <w:t>)/</w:t>
      </w:r>
      <w:r w:rsidRPr="00901B2E">
        <w:rPr>
          <w:i/>
          <w:szCs w:val="28"/>
          <w:lang w:val="en-US"/>
        </w:rPr>
        <w:t>k</w:t>
      </w:r>
      <w:r w:rsidRPr="00901B2E">
        <w:rPr>
          <w:i/>
          <w:szCs w:val="28"/>
        </w:rPr>
        <w:t>,</w:t>
      </w:r>
      <w:r w:rsidRPr="00901B2E">
        <w:rPr>
          <w:szCs w:val="28"/>
        </w:rPr>
        <w:t xml:space="preserve">                                                   (23)</w:t>
      </w:r>
    </w:p>
    <w:p w:rsidR="00CE73E3" w:rsidRPr="00901B2E" w:rsidRDefault="00CE73E3" w:rsidP="00CE73E3">
      <w:pPr>
        <w:spacing w:line="360" w:lineRule="auto"/>
        <w:ind w:firstLine="720"/>
        <w:rPr>
          <w:sz w:val="28"/>
          <w:szCs w:val="28"/>
        </w:rPr>
      </w:pPr>
      <w:r w:rsidRPr="00901B2E">
        <w:rPr>
          <w:sz w:val="28"/>
          <w:szCs w:val="28"/>
        </w:rPr>
        <w:t xml:space="preserve">где k – число выделенных интервалов. </w:t>
      </w:r>
    </w:p>
    <w:p w:rsidR="00CE73E3" w:rsidRPr="00901B2E" w:rsidRDefault="00CE73E3" w:rsidP="00CE73E3">
      <w:pPr>
        <w:spacing w:line="360" w:lineRule="auto"/>
        <w:ind w:firstLine="720"/>
        <w:rPr>
          <w:sz w:val="28"/>
          <w:szCs w:val="28"/>
        </w:rPr>
      </w:pPr>
      <w:r w:rsidRPr="00901B2E">
        <w:rPr>
          <w:sz w:val="28"/>
          <w:szCs w:val="28"/>
        </w:rPr>
        <w:t xml:space="preserve">      </w:t>
      </w:r>
      <w:r w:rsidRPr="00901B2E">
        <w:rPr>
          <w:sz w:val="28"/>
          <w:szCs w:val="28"/>
          <w:lang w:val="en-US"/>
        </w:rPr>
        <w:t>h</w:t>
      </w:r>
      <w:r>
        <w:rPr>
          <w:sz w:val="28"/>
          <w:szCs w:val="28"/>
        </w:rPr>
        <w:t>=(554-194)/5=72 шт</w:t>
      </w:r>
      <w:r w:rsidRPr="00901B2E">
        <w:rPr>
          <w:sz w:val="28"/>
          <w:szCs w:val="28"/>
        </w:rPr>
        <w:t xml:space="preserve">.  </w:t>
      </w:r>
    </w:p>
    <w:p w:rsidR="00CE73E3" w:rsidRPr="00901B2E" w:rsidRDefault="00CE73E3" w:rsidP="00CE73E3">
      <w:pPr>
        <w:pStyle w:val="af1"/>
        <w:widowControl w:val="0"/>
        <w:jc w:val="right"/>
        <w:rPr>
          <w:iCs/>
          <w:szCs w:val="28"/>
        </w:rPr>
      </w:pPr>
      <w:r>
        <w:rPr>
          <w:iCs/>
          <w:szCs w:val="28"/>
        </w:rPr>
        <w:t>Таблица 2.3</w:t>
      </w:r>
    </w:p>
    <w:p w:rsidR="00CE73E3" w:rsidRPr="00901B2E" w:rsidRDefault="00CE73E3" w:rsidP="00CE73E3">
      <w:pPr>
        <w:pStyle w:val="af1"/>
        <w:widowControl w:val="0"/>
        <w:rPr>
          <w:iCs/>
          <w:szCs w:val="28"/>
          <w:lang w:val="en-US"/>
        </w:rPr>
      </w:pPr>
      <w:r>
        <w:rPr>
          <w:iCs/>
          <w:szCs w:val="28"/>
        </w:rPr>
        <w:t>Рабоч</w:t>
      </w:r>
      <w:r w:rsidRPr="00901B2E">
        <w:rPr>
          <w:iCs/>
          <w:szCs w:val="28"/>
        </w:rPr>
        <w:t xml:space="preserve">ая таблица </w:t>
      </w:r>
    </w:p>
    <w:tbl>
      <w:tblPr>
        <w:tblStyle w:val="13"/>
        <w:tblW w:w="0" w:type="auto"/>
        <w:tblInd w:w="103" w:type="dxa"/>
        <w:tblLook w:val="0000"/>
      </w:tblPr>
      <w:tblGrid>
        <w:gridCol w:w="1049"/>
        <w:gridCol w:w="3106"/>
        <w:gridCol w:w="1602"/>
        <w:gridCol w:w="1839"/>
        <w:gridCol w:w="1872"/>
      </w:tblGrid>
      <w:tr w:rsidR="00CE73E3" w:rsidRPr="00901B2E" w:rsidTr="00922404">
        <w:trPr>
          <w:trHeight w:val="20"/>
        </w:trPr>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 группы</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 xml:space="preserve">Группы </w:t>
            </w:r>
            <w:r>
              <w:t>магазинов</w:t>
            </w:r>
            <w:r w:rsidRPr="00901B2E">
              <w:t xml:space="preserve"> по количеству реализованной продукции, шт.</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 предприятия</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Количество продукции, шт</w:t>
            </w:r>
          </w:p>
          <w:p w:rsidR="00CE73E3" w:rsidRPr="00901B2E" w:rsidRDefault="00CE73E3" w:rsidP="00922404">
            <w:pPr>
              <w:spacing w:after="0" w:line="240" w:lineRule="atLeast"/>
              <w:jc w:val="center"/>
            </w:pPr>
            <w:r w:rsidRPr="00901B2E">
              <w:t>Х</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Выручка от продажи, млн.руб.У</w:t>
            </w:r>
          </w:p>
        </w:tc>
      </w:tr>
      <w:tr w:rsidR="00CE73E3" w:rsidRPr="00901B2E" w:rsidTr="00922404">
        <w:trPr>
          <w:trHeight w:val="20"/>
        </w:trPr>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1</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2</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3</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4</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5</w:t>
            </w:r>
          </w:p>
        </w:tc>
      </w:tr>
      <w:tr w:rsidR="00CE73E3" w:rsidRPr="00901B2E" w:rsidTr="00922404">
        <w:trPr>
          <w:trHeight w:val="20"/>
        </w:trPr>
        <w:tc>
          <w:tcPr>
            <w:tcW w:w="0" w:type="auto"/>
            <w:vMerge w:val="restart"/>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I</w:t>
            </w:r>
          </w:p>
        </w:tc>
        <w:tc>
          <w:tcPr>
            <w:tcW w:w="0" w:type="auto"/>
            <w:vMerge w:val="restart"/>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194-266</w:t>
            </w:r>
          </w:p>
        </w:tc>
        <w:tc>
          <w:tcPr>
            <w:tcW w:w="0" w:type="auto"/>
            <w:tcBorders>
              <w:top w:val="single" w:sz="6" w:space="0" w:color="000000"/>
              <w:left w:val="single" w:sz="6" w:space="0" w:color="000000"/>
              <w:bottom w:val="single" w:sz="6" w:space="0" w:color="000000"/>
              <w:right w:val="single" w:sz="6" w:space="0" w:color="000000"/>
            </w:tcBorders>
          </w:tcPr>
          <w:p w:rsidR="00CE73E3" w:rsidRPr="000215BC" w:rsidRDefault="00CE73E3" w:rsidP="00922404">
            <w:pPr>
              <w:spacing w:after="0" w:line="240" w:lineRule="atLeast"/>
              <w:jc w:val="center"/>
            </w:pPr>
            <w:r w:rsidRPr="000215BC">
              <w:t>7</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216</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230,7</w:t>
            </w:r>
          </w:p>
        </w:tc>
      </w:tr>
      <w:tr w:rsidR="00CE73E3" w:rsidRPr="00901B2E" w:rsidTr="00922404">
        <w:trPr>
          <w:trHeight w:val="20"/>
        </w:trPr>
        <w:tc>
          <w:tcPr>
            <w:tcW w:w="0" w:type="auto"/>
            <w:vMerge/>
            <w:tcBorders>
              <w:top w:val="single" w:sz="6" w:space="0" w:color="000000"/>
              <w:left w:val="single" w:sz="6" w:space="0" w:color="000000"/>
              <w:bottom w:val="single" w:sz="6" w:space="0" w:color="000000"/>
              <w:right w:val="single" w:sz="6" w:space="0" w:color="000000"/>
            </w:tcBorders>
            <w:vAlign w:val="center"/>
          </w:tcPr>
          <w:p w:rsidR="00CE73E3" w:rsidRPr="00901B2E" w:rsidRDefault="00CE73E3" w:rsidP="00922404">
            <w:pPr>
              <w:spacing w:after="0" w:line="240" w:lineRule="atLeast"/>
              <w:jc w:val="cente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E73E3" w:rsidRPr="00901B2E" w:rsidRDefault="00CE73E3" w:rsidP="00922404">
            <w:pPr>
              <w:spacing w:after="0" w:line="240" w:lineRule="atLeast"/>
              <w:jc w:val="center"/>
            </w:pPr>
          </w:p>
        </w:tc>
        <w:tc>
          <w:tcPr>
            <w:tcW w:w="0" w:type="auto"/>
            <w:tcBorders>
              <w:top w:val="single" w:sz="6" w:space="0" w:color="000000"/>
              <w:left w:val="single" w:sz="6" w:space="0" w:color="000000"/>
              <w:bottom w:val="single" w:sz="6" w:space="0" w:color="000000"/>
              <w:right w:val="single" w:sz="6" w:space="0" w:color="000000"/>
            </w:tcBorders>
          </w:tcPr>
          <w:p w:rsidR="00CE73E3" w:rsidRPr="000215BC" w:rsidRDefault="00CE73E3" w:rsidP="00922404">
            <w:pPr>
              <w:spacing w:after="0" w:line="240" w:lineRule="atLeast"/>
              <w:jc w:val="center"/>
            </w:pPr>
            <w:r w:rsidRPr="000215BC">
              <w:t>15</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198</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214,3</w:t>
            </w:r>
          </w:p>
        </w:tc>
      </w:tr>
      <w:tr w:rsidR="00CE73E3" w:rsidRPr="00901B2E" w:rsidTr="00922404">
        <w:trPr>
          <w:trHeight w:val="20"/>
        </w:trPr>
        <w:tc>
          <w:tcPr>
            <w:tcW w:w="0" w:type="auto"/>
            <w:vMerge/>
            <w:tcBorders>
              <w:top w:val="single" w:sz="6" w:space="0" w:color="000000"/>
              <w:left w:val="single" w:sz="6" w:space="0" w:color="000000"/>
              <w:bottom w:val="single" w:sz="6" w:space="0" w:color="000000"/>
              <w:right w:val="single" w:sz="6" w:space="0" w:color="000000"/>
            </w:tcBorders>
            <w:vAlign w:val="center"/>
          </w:tcPr>
          <w:p w:rsidR="00CE73E3" w:rsidRPr="00901B2E" w:rsidRDefault="00CE73E3" w:rsidP="00922404">
            <w:pPr>
              <w:spacing w:after="0" w:line="240" w:lineRule="atLeast"/>
              <w:jc w:val="cente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E73E3" w:rsidRPr="00901B2E" w:rsidRDefault="00CE73E3" w:rsidP="00922404">
            <w:pPr>
              <w:spacing w:after="0" w:line="240" w:lineRule="atLeast"/>
              <w:jc w:val="center"/>
            </w:pP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17</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194</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234,4</w:t>
            </w:r>
          </w:p>
        </w:tc>
      </w:tr>
      <w:tr w:rsidR="00CE73E3" w:rsidRPr="00901B2E" w:rsidTr="00922404">
        <w:trPr>
          <w:trHeight w:val="20"/>
        </w:trPr>
        <w:tc>
          <w:tcPr>
            <w:tcW w:w="0" w:type="auto"/>
            <w:vMerge/>
            <w:tcBorders>
              <w:top w:val="single" w:sz="6" w:space="0" w:color="000000"/>
              <w:left w:val="single" w:sz="6" w:space="0" w:color="000000"/>
              <w:bottom w:val="single" w:sz="6" w:space="0" w:color="000000"/>
              <w:right w:val="single" w:sz="6" w:space="0" w:color="000000"/>
            </w:tcBorders>
            <w:vAlign w:val="center"/>
          </w:tcPr>
          <w:p w:rsidR="00CE73E3" w:rsidRPr="00901B2E" w:rsidRDefault="00CE73E3" w:rsidP="00922404">
            <w:pPr>
              <w:spacing w:after="0" w:line="240" w:lineRule="atLeast"/>
              <w:jc w:val="cente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CE73E3" w:rsidRPr="00901B2E" w:rsidRDefault="00CE73E3" w:rsidP="00922404">
            <w:pPr>
              <w:spacing w:after="0" w:line="240" w:lineRule="atLeast"/>
              <w:jc w:val="center"/>
            </w:pP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19</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220</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270,6</w:t>
            </w:r>
          </w:p>
        </w:tc>
      </w:tr>
      <w:tr w:rsidR="00CE73E3" w:rsidRPr="00901B2E" w:rsidTr="00922404">
        <w:trPr>
          <w:trHeight w:val="209"/>
        </w:trPr>
        <w:tc>
          <w:tcPr>
            <w:tcW w:w="0" w:type="auto"/>
            <w:gridSpan w:val="2"/>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pPr>
            <w:r>
              <w:t xml:space="preserve">Итого </w:t>
            </w:r>
            <w:r w:rsidRPr="00901B2E">
              <w:t> </w:t>
            </w:r>
          </w:p>
        </w:tc>
        <w:tc>
          <w:tcPr>
            <w:tcW w:w="0" w:type="auto"/>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r w:rsidRPr="00901B2E">
              <w:t>4</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jc w:val="center"/>
            </w:pPr>
            <w:r w:rsidRPr="000215BC">
              <w:t>828</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jc w:val="center"/>
            </w:pPr>
            <w:r w:rsidRPr="000215BC">
              <w:t>950</w:t>
            </w:r>
          </w:p>
        </w:tc>
      </w:tr>
      <w:tr w:rsidR="00CE73E3" w:rsidRPr="00901B2E" w:rsidTr="00922404">
        <w:trPr>
          <w:trHeight w:val="231"/>
        </w:trPr>
        <w:tc>
          <w:tcPr>
            <w:tcW w:w="0" w:type="auto"/>
            <w:gridSpan w:val="3"/>
            <w:tcBorders>
              <w:top w:val="single" w:sz="6" w:space="0" w:color="000000"/>
              <w:left w:val="single" w:sz="6" w:space="0" w:color="000000"/>
              <w:bottom w:val="single" w:sz="6" w:space="0" w:color="000000"/>
              <w:right w:val="single" w:sz="6" w:space="0" w:color="000000"/>
            </w:tcBorders>
          </w:tcPr>
          <w:p w:rsidR="00CE73E3" w:rsidRPr="00901B2E" w:rsidRDefault="00CE73E3" w:rsidP="00922404">
            <w:pPr>
              <w:spacing w:after="0" w:line="240" w:lineRule="atLeast"/>
            </w:pPr>
            <w:r w:rsidRPr="00901B2E">
              <w:t>В среднем на 1 предприятие</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jc w:val="center"/>
            </w:pPr>
            <w:r w:rsidRPr="000215BC">
              <w:t>207</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jc w:val="center"/>
            </w:pPr>
            <w:r w:rsidRPr="000215BC">
              <w:t>237,5</w:t>
            </w:r>
          </w:p>
        </w:tc>
      </w:tr>
      <w:tr w:rsidR="00CE73E3" w:rsidRPr="00901B2E" w:rsidTr="00922404">
        <w:trPr>
          <w:trHeight w:val="20"/>
        </w:trPr>
        <w:tc>
          <w:tcPr>
            <w:tcW w:w="0" w:type="auto"/>
            <w:vMerge w:val="restart"/>
            <w:tcBorders>
              <w:top w:val="single" w:sz="6" w:space="0" w:color="000000"/>
              <w:left w:val="single" w:sz="6" w:space="0" w:color="000000"/>
              <w:right w:val="single" w:sz="6" w:space="0" w:color="000000"/>
            </w:tcBorders>
          </w:tcPr>
          <w:p w:rsidR="00CE73E3" w:rsidRPr="00901B2E" w:rsidRDefault="00CE73E3" w:rsidP="00922404">
            <w:pPr>
              <w:spacing w:after="0" w:line="240" w:lineRule="atLeast"/>
              <w:jc w:val="center"/>
            </w:pPr>
            <w:r w:rsidRPr="00901B2E">
              <w:t>II</w:t>
            </w:r>
          </w:p>
        </w:tc>
        <w:tc>
          <w:tcPr>
            <w:tcW w:w="0" w:type="auto"/>
            <w:vMerge w:val="restart"/>
            <w:tcBorders>
              <w:top w:val="single" w:sz="6" w:space="0" w:color="000000"/>
              <w:left w:val="single" w:sz="6" w:space="0" w:color="000000"/>
              <w:right w:val="single" w:sz="6" w:space="0" w:color="000000"/>
            </w:tcBorders>
          </w:tcPr>
          <w:p w:rsidR="00CE73E3" w:rsidRPr="00901B2E" w:rsidRDefault="00CE73E3" w:rsidP="00922404">
            <w:pPr>
              <w:spacing w:after="0" w:line="240" w:lineRule="atLeast"/>
              <w:jc w:val="center"/>
            </w:pPr>
            <w:r w:rsidRPr="00901B2E">
              <w:t>266-338</w:t>
            </w:r>
          </w:p>
        </w:tc>
        <w:tc>
          <w:tcPr>
            <w:tcW w:w="0" w:type="auto"/>
            <w:tcBorders>
              <w:top w:val="single" w:sz="6" w:space="0" w:color="000000"/>
              <w:left w:val="single" w:sz="6" w:space="0" w:color="000000"/>
              <w:bottom w:val="single" w:sz="6" w:space="0" w:color="000000"/>
              <w:right w:val="single" w:sz="6" w:space="0" w:color="000000"/>
            </w:tcBorders>
          </w:tcPr>
          <w:p w:rsidR="00CE73E3" w:rsidRPr="000215BC" w:rsidRDefault="00CE73E3" w:rsidP="00922404">
            <w:pPr>
              <w:spacing w:after="0" w:line="240" w:lineRule="atLeast"/>
              <w:jc w:val="center"/>
            </w:pPr>
            <w:r w:rsidRPr="000215BC">
              <w:t>2</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281</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337,2</w:t>
            </w:r>
          </w:p>
        </w:tc>
      </w:tr>
      <w:tr w:rsidR="00CE73E3" w:rsidRPr="00901B2E" w:rsidTr="00922404">
        <w:trPr>
          <w:trHeight w:val="20"/>
        </w:trPr>
        <w:tc>
          <w:tcPr>
            <w:tcW w:w="0" w:type="auto"/>
            <w:vMerge/>
            <w:tcBorders>
              <w:left w:val="single" w:sz="6" w:space="0" w:color="000000"/>
              <w:right w:val="single" w:sz="6" w:space="0" w:color="000000"/>
            </w:tcBorders>
          </w:tcPr>
          <w:p w:rsidR="00CE73E3" w:rsidRPr="00901B2E" w:rsidRDefault="00CE73E3" w:rsidP="00922404">
            <w:pPr>
              <w:spacing w:after="0" w:line="240" w:lineRule="atLeast"/>
              <w:jc w:val="center"/>
            </w:pPr>
          </w:p>
        </w:tc>
        <w:tc>
          <w:tcPr>
            <w:tcW w:w="0" w:type="auto"/>
            <w:vMerge/>
            <w:tcBorders>
              <w:left w:val="single" w:sz="6" w:space="0" w:color="000000"/>
              <w:right w:val="single" w:sz="6" w:space="0" w:color="000000"/>
            </w:tcBorders>
          </w:tcPr>
          <w:p w:rsidR="00CE73E3" w:rsidRPr="00901B2E" w:rsidRDefault="00CE73E3" w:rsidP="00922404">
            <w:pPr>
              <w:spacing w:after="0" w:line="240" w:lineRule="atLeast"/>
              <w:jc w:val="center"/>
            </w:pPr>
          </w:p>
        </w:tc>
        <w:tc>
          <w:tcPr>
            <w:tcW w:w="0" w:type="auto"/>
            <w:tcBorders>
              <w:top w:val="single" w:sz="6" w:space="0" w:color="000000"/>
              <w:left w:val="single" w:sz="6" w:space="0" w:color="000000"/>
              <w:bottom w:val="single" w:sz="6" w:space="0" w:color="000000"/>
              <w:right w:val="single" w:sz="6" w:space="0" w:color="000000"/>
            </w:tcBorders>
          </w:tcPr>
          <w:p w:rsidR="00CE73E3" w:rsidRPr="000215BC" w:rsidRDefault="00CE73E3" w:rsidP="00922404">
            <w:pPr>
              <w:spacing w:after="0" w:line="240" w:lineRule="atLeast"/>
              <w:jc w:val="center"/>
            </w:pPr>
            <w:r w:rsidRPr="000215BC">
              <w:t>6</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284</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305,3</w:t>
            </w:r>
          </w:p>
        </w:tc>
      </w:tr>
      <w:tr w:rsidR="00CE73E3" w:rsidRPr="00901B2E" w:rsidTr="00922404">
        <w:trPr>
          <w:trHeight w:val="20"/>
        </w:trPr>
        <w:tc>
          <w:tcPr>
            <w:tcW w:w="0" w:type="auto"/>
            <w:vMerge/>
            <w:tcBorders>
              <w:left w:val="single" w:sz="6" w:space="0" w:color="000000"/>
              <w:right w:val="single" w:sz="6" w:space="0" w:color="000000"/>
            </w:tcBorders>
          </w:tcPr>
          <w:p w:rsidR="00CE73E3" w:rsidRPr="00901B2E" w:rsidRDefault="00CE73E3" w:rsidP="00922404">
            <w:pPr>
              <w:spacing w:after="0" w:line="240" w:lineRule="atLeast"/>
              <w:jc w:val="center"/>
            </w:pPr>
          </w:p>
        </w:tc>
        <w:tc>
          <w:tcPr>
            <w:tcW w:w="0" w:type="auto"/>
            <w:vMerge/>
            <w:tcBorders>
              <w:left w:val="single" w:sz="6" w:space="0" w:color="000000"/>
              <w:right w:val="single" w:sz="6" w:space="0" w:color="000000"/>
            </w:tcBorders>
          </w:tcPr>
          <w:p w:rsidR="00CE73E3" w:rsidRPr="00901B2E" w:rsidRDefault="00CE73E3" w:rsidP="00922404">
            <w:pPr>
              <w:spacing w:after="0" w:line="240" w:lineRule="atLeast"/>
              <w:jc w:val="center"/>
            </w:pPr>
          </w:p>
        </w:tc>
        <w:tc>
          <w:tcPr>
            <w:tcW w:w="0" w:type="auto"/>
            <w:tcBorders>
              <w:top w:val="single" w:sz="6" w:space="0" w:color="000000"/>
              <w:left w:val="single" w:sz="6" w:space="0" w:color="000000"/>
              <w:bottom w:val="single" w:sz="6" w:space="0" w:color="000000"/>
              <w:right w:val="single" w:sz="6" w:space="0" w:color="000000"/>
            </w:tcBorders>
          </w:tcPr>
          <w:p w:rsidR="00CE73E3" w:rsidRPr="000215BC" w:rsidRDefault="00CE73E3" w:rsidP="00922404">
            <w:pPr>
              <w:spacing w:after="0" w:line="240" w:lineRule="atLeast"/>
              <w:jc w:val="center"/>
            </w:pPr>
            <w:r w:rsidRPr="000215BC">
              <w:t>10</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323</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308,8</w:t>
            </w:r>
          </w:p>
        </w:tc>
      </w:tr>
      <w:tr w:rsidR="00CE73E3" w:rsidRPr="00901B2E" w:rsidTr="00922404">
        <w:trPr>
          <w:trHeight w:val="20"/>
        </w:trPr>
        <w:tc>
          <w:tcPr>
            <w:tcW w:w="0" w:type="auto"/>
            <w:vMerge/>
            <w:tcBorders>
              <w:left w:val="single" w:sz="6" w:space="0" w:color="000000"/>
              <w:right w:val="single" w:sz="6" w:space="0" w:color="000000"/>
            </w:tcBorders>
          </w:tcPr>
          <w:p w:rsidR="00CE73E3" w:rsidRPr="00901B2E" w:rsidRDefault="00CE73E3" w:rsidP="00922404">
            <w:pPr>
              <w:spacing w:after="0" w:line="240" w:lineRule="atLeast"/>
              <w:jc w:val="center"/>
            </w:pPr>
          </w:p>
        </w:tc>
        <w:tc>
          <w:tcPr>
            <w:tcW w:w="0" w:type="auto"/>
            <w:vMerge/>
            <w:tcBorders>
              <w:left w:val="single" w:sz="6" w:space="0" w:color="000000"/>
              <w:right w:val="single" w:sz="6" w:space="0" w:color="000000"/>
            </w:tcBorders>
          </w:tcPr>
          <w:p w:rsidR="00CE73E3" w:rsidRPr="00901B2E" w:rsidRDefault="00CE73E3" w:rsidP="00922404">
            <w:pPr>
              <w:spacing w:after="0" w:line="240" w:lineRule="atLeast"/>
              <w:jc w:val="center"/>
            </w:pP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20</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270</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306,1</w:t>
            </w:r>
          </w:p>
        </w:tc>
      </w:tr>
      <w:tr w:rsidR="00CE73E3" w:rsidRPr="00901B2E" w:rsidTr="00922404">
        <w:trPr>
          <w:trHeight w:val="20"/>
        </w:trPr>
        <w:tc>
          <w:tcPr>
            <w:tcW w:w="0" w:type="auto"/>
            <w:vMerge/>
            <w:tcBorders>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p>
        </w:tc>
        <w:tc>
          <w:tcPr>
            <w:tcW w:w="0" w:type="auto"/>
            <w:vMerge/>
            <w:tcBorders>
              <w:left w:val="single" w:sz="6" w:space="0" w:color="000000"/>
              <w:bottom w:val="single" w:sz="6" w:space="0" w:color="000000"/>
              <w:right w:val="single" w:sz="6" w:space="0" w:color="000000"/>
            </w:tcBorders>
          </w:tcPr>
          <w:p w:rsidR="00CE73E3" w:rsidRPr="00901B2E" w:rsidRDefault="00CE73E3" w:rsidP="00922404">
            <w:pPr>
              <w:spacing w:after="0" w:line="240" w:lineRule="atLeast"/>
              <w:jc w:val="center"/>
            </w:pP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24</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320</w:t>
            </w:r>
          </w:p>
        </w:tc>
        <w:tc>
          <w:tcPr>
            <w:tcW w:w="0" w:type="auto"/>
            <w:tcBorders>
              <w:top w:val="single" w:sz="6" w:space="0" w:color="000000"/>
              <w:left w:val="single" w:sz="6" w:space="0" w:color="000000"/>
              <w:bottom w:val="single" w:sz="6" w:space="0" w:color="000000"/>
              <w:right w:val="single" w:sz="6" w:space="0" w:color="000000"/>
            </w:tcBorders>
            <w:vAlign w:val="bottom"/>
          </w:tcPr>
          <w:p w:rsidR="00CE73E3" w:rsidRPr="000215BC" w:rsidRDefault="00CE73E3" w:rsidP="00922404">
            <w:pPr>
              <w:spacing w:after="0" w:line="240" w:lineRule="atLeast"/>
              <w:jc w:val="center"/>
            </w:pPr>
            <w:r w:rsidRPr="000215BC">
              <w:t>315,1</w:t>
            </w:r>
          </w:p>
        </w:tc>
      </w:tr>
    </w:tbl>
    <w:p w:rsidR="00CE73E3" w:rsidRPr="008644D2" w:rsidRDefault="00CE73E3" w:rsidP="00CE73E3">
      <w:pPr>
        <w:spacing w:line="360" w:lineRule="auto"/>
        <w:ind w:firstLine="709"/>
        <w:jc w:val="both"/>
        <w:rPr>
          <w:sz w:val="28"/>
          <w:szCs w:val="28"/>
        </w:rPr>
      </w:pPr>
    </w:p>
    <w:p w:rsidR="0011075C" w:rsidRDefault="0011075C"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CE73E3" w:rsidRPr="00901B2E" w:rsidRDefault="00CE73E3" w:rsidP="00CE73E3">
      <w:pPr>
        <w:pageBreakBefore/>
        <w:widowControl w:val="0"/>
        <w:spacing w:line="240" w:lineRule="atLeast"/>
        <w:jc w:val="right"/>
        <w:rPr>
          <w:sz w:val="28"/>
          <w:szCs w:val="28"/>
        </w:rPr>
      </w:pPr>
      <w:r w:rsidRPr="00901B2E">
        <w:rPr>
          <w:sz w:val="28"/>
          <w:szCs w:val="28"/>
        </w:rPr>
        <w:lastRenderedPageBreak/>
        <w:t>Продолжение таблицы 2.3</w:t>
      </w:r>
    </w:p>
    <w:tbl>
      <w:tblPr>
        <w:tblStyle w:val="13"/>
        <w:tblW w:w="0" w:type="auto"/>
        <w:tblLook w:val="0000"/>
      </w:tblPr>
      <w:tblGrid>
        <w:gridCol w:w="833"/>
        <w:gridCol w:w="2001"/>
        <w:gridCol w:w="2416"/>
        <w:gridCol w:w="1512"/>
        <w:gridCol w:w="2808"/>
      </w:tblGrid>
      <w:tr w:rsidR="00CE73E3" w:rsidRPr="00E46642" w:rsidTr="00922404">
        <w:trPr>
          <w:trHeight w:val="321"/>
        </w:trPr>
        <w:tc>
          <w:tcPr>
            <w:tcW w:w="0" w:type="auto"/>
          </w:tcPr>
          <w:p w:rsidR="00CE73E3" w:rsidRPr="00E46642" w:rsidRDefault="00CE73E3" w:rsidP="00922404">
            <w:pPr>
              <w:spacing w:after="0" w:line="240" w:lineRule="atLeast"/>
              <w:jc w:val="center"/>
            </w:pPr>
            <w:r w:rsidRPr="00E46642">
              <w:t>1</w:t>
            </w:r>
          </w:p>
        </w:tc>
        <w:tc>
          <w:tcPr>
            <w:tcW w:w="2001" w:type="dxa"/>
          </w:tcPr>
          <w:p w:rsidR="00CE73E3" w:rsidRPr="00E46642" w:rsidRDefault="00CE73E3" w:rsidP="00922404">
            <w:pPr>
              <w:spacing w:after="0" w:line="240" w:lineRule="atLeast"/>
              <w:jc w:val="center"/>
            </w:pPr>
            <w:r w:rsidRPr="00E46642">
              <w:t>2</w:t>
            </w:r>
          </w:p>
        </w:tc>
        <w:tc>
          <w:tcPr>
            <w:tcW w:w="2416" w:type="dxa"/>
          </w:tcPr>
          <w:p w:rsidR="00CE73E3" w:rsidRPr="00E46642" w:rsidRDefault="00CE73E3" w:rsidP="00922404">
            <w:pPr>
              <w:spacing w:after="0" w:line="240" w:lineRule="atLeast"/>
              <w:jc w:val="center"/>
            </w:pPr>
            <w:r w:rsidRPr="00E46642">
              <w:t>3</w:t>
            </w:r>
          </w:p>
        </w:tc>
        <w:tc>
          <w:tcPr>
            <w:tcW w:w="1512" w:type="dxa"/>
          </w:tcPr>
          <w:p w:rsidR="00CE73E3" w:rsidRPr="00E46642" w:rsidRDefault="00CE73E3" w:rsidP="00922404">
            <w:pPr>
              <w:spacing w:after="0" w:line="240" w:lineRule="atLeast"/>
              <w:jc w:val="center"/>
            </w:pPr>
            <w:r w:rsidRPr="00E46642">
              <w:t>4</w:t>
            </w:r>
          </w:p>
        </w:tc>
        <w:tc>
          <w:tcPr>
            <w:tcW w:w="2808" w:type="dxa"/>
          </w:tcPr>
          <w:p w:rsidR="00CE73E3" w:rsidRPr="00E46642" w:rsidRDefault="00CE73E3" w:rsidP="00922404">
            <w:pPr>
              <w:spacing w:after="0" w:line="240" w:lineRule="atLeast"/>
              <w:jc w:val="center"/>
            </w:pPr>
            <w:r w:rsidRPr="00E46642">
              <w:t>5</w:t>
            </w:r>
          </w:p>
        </w:tc>
      </w:tr>
      <w:tr w:rsidR="00CE73E3" w:rsidRPr="00E46642" w:rsidTr="00922404">
        <w:trPr>
          <w:trHeight w:val="381"/>
        </w:trPr>
        <w:tc>
          <w:tcPr>
            <w:tcW w:w="2834" w:type="dxa"/>
            <w:gridSpan w:val="2"/>
          </w:tcPr>
          <w:p w:rsidR="00CE73E3" w:rsidRPr="00E46642" w:rsidRDefault="00CE73E3" w:rsidP="00922404">
            <w:pPr>
              <w:spacing w:after="0" w:line="240" w:lineRule="atLeast"/>
              <w:rPr>
                <w:rFonts w:eastAsia="Arial Unicode MS" w:cs="Arial Unicode MS"/>
              </w:rPr>
            </w:pPr>
            <w:r w:rsidRPr="00E46642">
              <w:t xml:space="preserve">Итого </w:t>
            </w:r>
          </w:p>
        </w:tc>
        <w:tc>
          <w:tcPr>
            <w:tcW w:w="2416" w:type="dxa"/>
          </w:tcPr>
          <w:p w:rsidR="00CE73E3" w:rsidRPr="00E46642" w:rsidRDefault="00CE73E3" w:rsidP="00922404">
            <w:pPr>
              <w:spacing w:after="0" w:line="240" w:lineRule="atLeast"/>
              <w:jc w:val="center"/>
              <w:rPr>
                <w:rFonts w:eastAsia="Arial Unicode MS"/>
              </w:rPr>
            </w:pPr>
            <w:r w:rsidRPr="00E46642">
              <w:t>5</w:t>
            </w:r>
          </w:p>
        </w:tc>
        <w:tc>
          <w:tcPr>
            <w:tcW w:w="1512" w:type="dxa"/>
            <w:vAlign w:val="bottom"/>
          </w:tcPr>
          <w:p w:rsidR="00CE73E3" w:rsidRPr="00E46642" w:rsidRDefault="00CE73E3" w:rsidP="00922404">
            <w:pPr>
              <w:spacing w:after="0" w:line="240" w:lineRule="atLeast"/>
              <w:jc w:val="center"/>
            </w:pPr>
            <w:r w:rsidRPr="00E46642">
              <w:t>1478</w:t>
            </w:r>
          </w:p>
        </w:tc>
        <w:tc>
          <w:tcPr>
            <w:tcW w:w="2808" w:type="dxa"/>
            <w:vAlign w:val="bottom"/>
          </w:tcPr>
          <w:p w:rsidR="00CE73E3" w:rsidRPr="00E46642" w:rsidRDefault="00CE73E3" w:rsidP="00922404">
            <w:pPr>
              <w:spacing w:after="0" w:line="240" w:lineRule="atLeast"/>
              <w:jc w:val="center"/>
            </w:pPr>
            <w:r w:rsidRPr="00E46642">
              <w:t>1572,5</w:t>
            </w:r>
          </w:p>
        </w:tc>
      </w:tr>
      <w:tr w:rsidR="00CE73E3" w:rsidRPr="00E46642" w:rsidTr="00922404">
        <w:trPr>
          <w:trHeight w:val="381"/>
        </w:trPr>
        <w:tc>
          <w:tcPr>
            <w:tcW w:w="5250" w:type="dxa"/>
            <w:gridSpan w:val="3"/>
          </w:tcPr>
          <w:p w:rsidR="00CE73E3" w:rsidRPr="00E46642" w:rsidRDefault="00CE73E3" w:rsidP="00922404">
            <w:pPr>
              <w:spacing w:after="0" w:line="240" w:lineRule="atLeast"/>
              <w:rPr>
                <w:rFonts w:eastAsia="Arial Unicode MS"/>
              </w:rPr>
            </w:pPr>
            <w:r w:rsidRPr="00E46642">
              <w:t>В среднем на 1 предприятие</w:t>
            </w:r>
          </w:p>
        </w:tc>
        <w:tc>
          <w:tcPr>
            <w:tcW w:w="1512" w:type="dxa"/>
          </w:tcPr>
          <w:p w:rsidR="00CE73E3" w:rsidRPr="00E46642" w:rsidRDefault="00CE73E3" w:rsidP="00922404">
            <w:pPr>
              <w:spacing w:after="0" w:line="240" w:lineRule="atLeast"/>
              <w:jc w:val="center"/>
            </w:pPr>
            <w:r w:rsidRPr="00E46642">
              <w:t>296</w:t>
            </w:r>
          </w:p>
        </w:tc>
        <w:tc>
          <w:tcPr>
            <w:tcW w:w="2808" w:type="dxa"/>
          </w:tcPr>
          <w:p w:rsidR="00CE73E3" w:rsidRPr="00E46642" w:rsidRDefault="00CE73E3" w:rsidP="00922404">
            <w:pPr>
              <w:spacing w:after="0" w:line="240" w:lineRule="atLeast"/>
              <w:jc w:val="center"/>
            </w:pPr>
            <w:r w:rsidRPr="00E46642">
              <w:t>314,5</w:t>
            </w:r>
          </w:p>
        </w:tc>
      </w:tr>
      <w:tr w:rsidR="00CE73E3" w:rsidRPr="00E46642" w:rsidTr="00922404">
        <w:trPr>
          <w:trHeight w:val="321"/>
        </w:trPr>
        <w:tc>
          <w:tcPr>
            <w:tcW w:w="0" w:type="auto"/>
            <w:vMerge w:val="restart"/>
          </w:tcPr>
          <w:p w:rsidR="00CE73E3" w:rsidRPr="00E46642" w:rsidRDefault="00CE73E3" w:rsidP="00922404">
            <w:pPr>
              <w:spacing w:after="0" w:line="240" w:lineRule="atLeast"/>
              <w:jc w:val="center"/>
              <w:rPr>
                <w:rFonts w:eastAsia="Arial Unicode MS"/>
              </w:rPr>
            </w:pPr>
            <w:r w:rsidRPr="00E46642">
              <w:t>III</w:t>
            </w:r>
          </w:p>
        </w:tc>
        <w:tc>
          <w:tcPr>
            <w:tcW w:w="0" w:type="auto"/>
            <w:vMerge w:val="restart"/>
          </w:tcPr>
          <w:p w:rsidR="00CE73E3" w:rsidRPr="00E46642" w:rsidRDefault="00CE73E3" w:rsidP="00922404">
            <w:pPr>
              <w:spacing w:after="0" w:line="240" w:lineRule="atLeast"/>
              <w:jc w:val="center"/>
              <w:rPr>
                <w:rFonts w:eastAsia="Arial Unicode MS"/>
              </w:rPr>
            </w:pPr>
            <w:r w:rsidRPr="00E46642">
              <w:t>338-410</w:t>
            </w:r>
          </w:p>
        </w:tc>
        <w:tc>
          <w:tcPr>
            <w:tcW w:w="2416" w:type="dxa"/>
          </w:tcPr>
          <w:p w:rsidR="00CE73E3" w:rsidRPr="00E46642" w:rsidRDefault="00CE73E3" w:rsidP="00922404">
            <w:pPr>
              <w:spacing w:after="0" w:line="240" w:lineRule="atLeast"/>
              <w:jc w:val="center"/>
            </w:pPr>
            <w:r w:rsidRPr="00E46642">
              <w:t>1</w:t>
            </w:r>
          </w:p>
        </w:tc>
        <w:tc>
          <w:tcPr>
            <w:tcW w:w="1512" w:type="dxa"/>
            <w:vAlign w:val="bottom"/>
          </w:tcPr>
          <w:p w:rsidR="00CE73E3" w:rsidRPr="00E46642" w:rsidRDefault="00CE73E3" w:rsidP="00922404">
            <w:pPr>
              <w:spacing w:after="0" w:line="240" w:lineRule="atLeast"/>
              <w:jc w:val="center"/>
            </w:pPr>
            <w:r w:rsidRPr="00E46642">
              <w:t>398</w:t>
            </w:r>
          </w:p>
        </w:tc>
        <w:tc>
          <w:tcPr>
            <w:tcW w:w="2808" w:type="dxa"/>
            <w:vAlign w:val="bottom"/>
          </w:tcPr>
          <w:p w:rsidR="00CE73E3" w:rsidRPr="00E46642" w:rsidRDefault="00CE73E3" w:rsidP="00922404">
            <w:pPr>
              <w:spacing w:after="0" w:line="240" w:lineRule="atLeast"/>
              <w:jc w:val="center"/>
            </w:pPr>
            <w:r w:rsidRPr="00E46642">
              <w:t>365,5</w:t>
            </w:r>
          </w:p>
        </w:tc>
      </w:tr>
      <w:tr w:rsidR="00CE73E3" w:rsidRPr="00E46642" w:rsidTr="00922404">
        <w:trPr>
          <w:trHeight w:val="260"/>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tcPr>
          <w:p w:rsidR="00CE73E3" w:rsidRPr="00E46642" w:rsidRDefault="00CE73E3" w:rsidP="00922404">
            <w:pPr>
              <w:spacing w:after="0" w:line="240" w:lineRule="atLeast"/>
              <w:jc w:val="center"/>
            </w:pPr>
            <w:r w:rsidRPr="00E46642">
              <w:t>3</w:t>
            </w:r>
          </w:p>
        </w:tc>
        <w:tc>
          <w:tcPr>
            <w:tcW w:w="1512" w:type="dxa"/>
            <w:vAlign w:val="bottom"/>
          </w:tcPr>
          <w:p w:rsidR="00CE73E3" w:rsidRPr="00E46642" w:rsidRDefault="00CE73E3" w:rsidP="00922404">
            <w:pPr>
              <w:spacing w:after="0" w:line="240" w:lineRule="atLeast"/>
              <w:jc w:val="center"/>
            </w:pPr>
            <w:r w:rsidRPr="00E46642">
              <w:t>406</w:t>
            </w:r>
          </w:p>
        </w:tc>
        <w:tc>
          <w:tcPr>
            <w:tcW w:w="2808" w:type="dxa"/>
            <w:vAlign w:val="bottom"/>
          </w:tcPr>
          <w:p w:rsidR="00CE73E3" w:rsidRPr="00E46642" w:rsidRDefault="00CE73E3" w:rsidP="00922404">
            <w:pPr>
              <w:spacing w:after="0" w:line="240" w:lineRule="atLeast"/>
              <w:jc w:val="center"/>
            </w:pPr>
            <w:r w:rsidRPr="00E46642">
              <w:t>374,1</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tcPr>
          <w:p w:rsidR="00CE73E3" w:rsidRPr="00E46642" w:rsidRDefault="00CE73E3" w:rsidP="00922404">
            <w:pPr>
              <w:spacing w:after="0" w:line="240" w:lineRule="atLeast"/>
              <w:jc w:val="center"/>
            </w:pPr>
            <w:r w:rsidRPr="00E46642">
              <w:t>8</w:t>
            </w:r>
          </w:p>
        </w:tc>
        <w:tc>
          <w:tcPr>
            <w:tcW w:w="1512" w:type="dxa"/>
            <w:vAlign w:val="bottom"/>
          </w:tcPr>
          <w:p w:rsidR="00CE73E3" w:rsidRPr="00E46642" w:rsidRDefault="00CE73E3" w:rsidP="00922404">
            <w:pPr>
              <w:spacing w:after="0" w:line="240" w:lineRule="atLeast"/>
              <w:jc w:val="center"/>
            </w:pPr>
            <w:r w:rsidRPr="00E46642">
              <w:t>342</w:t>
            </w:r>
          </w:p>
        </w:tc>
        <w:tc>
          <w:tcPr>
            <w:tcW w:w="2808" w:type="dxa"/>
            <w:vAlign w:val="bottom"/>
          </w:tcPr>
          <w:p w:rsidR="00CE73E3" w:rsidRPr="00E46642" w:rsidRDefault="00CE73E3" w:rsidP="00922404">
            <w:pPr>
              <w:spacing w:after="0" w:line="240" w:lineRule="atLeast"/>
              <w:jc w:val="center"/>
            </w:pPr>
            <w:r w:rsidRPr="00E46642">
              <w:t>381,2</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tcPr>
          <w:p w:rsidR="00CE73E3" w:rsidRPr="00E46642" w:rsidRDefault="00CE73E3" w:rsidP="00922404">
            <w:pPr>
              <w:spacing w:after="0" w:line="240" w:lineRule="atLeast"/>
              <w:jc w:val="center"/>
            </w:pPr>
            <w:r w:rsidRPr="00E46642">
              <w:t>13</w:t>
            </w:r>
          </w:p>
        </w:tc>
        <w:tc>
          <w:tcPr>
            <w:tcW w:w="1512" w:type="dxa"/>
            <w:vAlign w:val="bottom"/>
          </w:tcPr>
          <w:p w:rsidR="00CE73E3" w:rsidRPr="00E46642" w:rsidRDefault="00CE73E3" w:rsidP="00922404">
            <w:pPr>
              <w:spacing w:after="0" w:line="240" w:lineRule="atLeast"/>
              <w:jc w:val="center"/>
            </w:pPr>
            <w:r w:rsidRPr="00E46642">
              <w:t>344</w:t>
            </w:r>
          </w:p>
        </w:tc>
        <w:tc>
          <w:tcPr>
            <w:tcW w:w="2808" w:type="dxa"/>
            <w:vAlign w:val="bottom"/>
          </w:tcPr>
          <w:p w:rsidR="00CE73E3" w:rsidRPr="00E46642" w:rsidRDefault="00CE73E3" w:rsidP="00922404">
            <w:pPr>
              <w:spacing w:after="0" w:line="240" w:lineRule="atLeast"/>
              <w:jc w:val="center"/>
            </w:pPr>
            <w:r w:rsidRPr="00E46642">
              <w:t>395,6</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tcPr>
          <w:p w:rsidR="00CE73E3" w:rsidRPr="00E46642" w:rsidRDefault="00CE73E3" w:rsidP="00922404">
            <w:pPr>
              <w:spacing w:after="0" w:line="240" w:lineRule="atLeast"/>
              <w:jc w:val="center"/>
            </w:pPr>
            <w:r w:rsidRPr="00E46642">
              <w:t>14</w:t>
            </w:r>
          </w:p>
        </w:tc>
        <w:tc>
          <w:tcPr>
            <w:tcW w:w="1512" w:type="dxa"/>
            <w:vAlign w:val="bottom"/>
          </w:tcPr>
          <w:p w:rsidR="00CE73E3" w:rsidRPr="00E46642" w:rsidRDefault="00CE73E3" w:rsidP="00922404">
            <w:pPr>
              <w:spacing w:after="0" w:line="240" w:lineRule="atLeast"/>
              <w:jc w:val="center"/>
            </w:pPr>
            <w:r w:rsidRPr="00E46642">
              <w:t>362</w:t>
            </w:r>
          </w:p>
        </w:tc>
        <w:tc>
          <w:tcPr>
            <w:tcW w:w="2808" w:type="dxa"/>
            <w:vAlign w:val="bottom"/>
          </w:tcPr>
          <w:p w:rsidR="00CE73E3" w:rsidRPr="00E46642" w:rsidRDefault="00CE73E3" w:rsidP="00922404">
            <w:pPr>
              <w:spacing w:after="0" w:line="240" w:lineRule="atLeast"/>
              <w:jc w:val="center"/>
            </w:pPr>
            <w:r w:rsidRPr="00E46642">
              <w:t>336,5</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21</w:t>
            </w:r>
          </w:p>
        </w:tc>
        <w:tc>
          <w:tcPr>
            <w:tcW w:w="1512" w:type="dxa"/>
            <w:vAlign w:val="bottom"/>
          </w:tcPr>
          <w:p w:rsidR="00CE73E3" w:rsidRPr="00E46642" w:rsidRDefault="00CE73E3" w:rsidP="00922404">
            <w:pPr>
              <w:spacing w:after="0" w:line="240" w:lineRule="atLeast"/>
              <w:jc w:val="center"/>
            </w:pPr>
            <w:r w:rsidRPr="00E46642">
              <w:t>359</w:t>
            </w:r>
          </w:p>
        </w:tc>
        <w:tc>
          <w:tcPr>
            <w:tcW w:w="2808" w:type="dxa"/>
            <w:vAlign w:val="bottom"/>
          </w:tcPr>
          <w:p w:rsidR="00CE73E3" w:rsidRPr="00E46642" w:rsidRDefault="00CE73E3" w:rsidP="00922404">
            <w:pPr>
              <w:spacing w:after="0" w:line="240" w:lineRule="atLeast"/>
              <w:jc w:val="center"/>
            </w:pPr>
            <w:r w:rsidRPr="00E46642">
              <w:t>327,3</w:t>
            </w:r>
          </w:p>
        </w:tc>
      </w:tr>
      <w:tr w:rsidR="00CE73E3" w:rsidRPr="00E46642" w:rsidTr="00922404">
        <w:trPr>
          <w:trHeight w:val="260"/>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25</w:t>
            </w:r>
          </w:p>
        </w:tc>
        <w:tc>
          <w:tcPr>
            <w:tcW w:w="1512" w:type="dxa"/>
            <w:vAlign w:val="bottom"/>
          </w:tcPr>
          <w:p w:rsidR="00CE73E3" w:rsidRPr="00E46642" w:rsidRDefault="00CE73E3" w:rsidP="00922404">
            <w:pPr>
              <w:spacing w:after="0" w:line="240" w:lineRule="atLeast"/>
              <w:jc w:val="center"/>
            </w:pPr>
            <w:r w:rsidRPr="00E46642">
              <w:t>409</w:t>
            </w:r>
          </w:p>
        </w:tc>
        <w:tc>
          <w:tcPr>
            <w:tcW w:w="2808" w:type="dxa"/>
            <w:vAlign w:val="bottom"/>
          </w:tcPr>
          <w:p w:rsidR="00CE73E3" w:rsidRPr="00E46642" w:rsidRDefault="00CE73E3" w:rsidP="00922404">
            <w:pPr>
              <w:spacing w:after="0" w:line="240" w:lineRule="atLeast"/>
              <w:jc w:val="center"/>
            </w:pPr>
            <w:r w:rsidRPr="00E46642">
              <w:t>414,5</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29</w:t>
            </w:r>
          </w:p>
        </w:tc>
        <w:tc>
          <w:tcPr>
            <w:tcW w:w="1512" w:type="dxa"/>
            <w:vAlign w:val="bottom"/>
          </w:tcPr>
          <w:p w:rsidR="00CE73E3" w:rsidRPr="00E46642" w:rsidRDefault="00CE73E3" w:rsidP="00922404">
            <w:pPr>
              <w:spacing w:after="0" w:line="240" w:lineRule="atLeast"/>
              <w:jc w:val="center"/>
            </w:pPr>
            <w:r w:rsidRPr="00E46642">
              <w:t>380</w:t>
            </w:r>
          </w:p>
        </w:tc>
        <w:tc>
          <w:tcPr>
            <w:tcW w:w="2808" w:type="dxa"/>
            <w:vAlign w:val="bottom"/>
          </w:tcPr>
          <w:p w:rsidR="00CE73E3" w:rsidRPr="00E46642" w:rsidRDefault="00CE73E3" w:rsidP="00922404">
            <w:pPr>
              <w:spacing w:after="0" w:line="240" w:lineRule="atLeast"/>
              <w:jc w:val="center"/>
            </w:pPr>
            <w:r w:rsidRPr="00E46642">
              <w:t>407,9</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30</w:t>
            </w:r>
          </w:p>
        </w:tc>
        <w:tc>
          <w:tcPr>
            <w:tcW w:w="1512" w:type="dxa"/>
            <w:vAlign w:val="bottom"/>
          </w:tcPr>
          <w:p w:rsidR="00CE73E3" w:rsidRPr="00E46642" w:rsidRDefault="00CE73E3" w:rsidP="00922404">
            <w:pPr>
              <w:spacing w:after="0" w:line="240" w:lineRule="atLeast"/>
              <w:jc w:val="center"/>
            </w:pPr>
            <w:r w:rsidRPr="00E46642">
              <w:t>341</w:t>
            </w:r>
          </w:p>
        </w:tc>
        <w:tc>
          <w:tcPr>
            <w:tcW w:w="2808" w:type="dxa"/>
            <w:vAlign w:val="bottom"/>
          </w:tcPr>
          <w:p w:rsidR="00CE73E3" w:rsidRPr="00E46642" w:rsidRDefault="00CE73E3" w:rsidP="00922404">
            <w:pPr>
              <w:spacing w:after="0" w:line="240" w:lineRule="atLeast"/>
              <w:jc w:val="center"/>
            </w:pPr>
            <w:r w:rsidRPr="00E46642">
              <w:t>385,9</w:t>
            </w:r>
          </w:p>
        </w:tc>
      </w:tr>
      <w:tr w:rsidR="00CE73E3" w:rsidRPr="00E46642" w:rsidTr="00922404">
        <w:trPr>
          <w:trHeight w:val="381"/>
        </w:trPr>
        <w:tc>
          <w:tcPr>
            <w:tcW w:w="0" w:type="auto"/>
          </w:tcPr>
          <w:p w:rsidR="00CE73E3" w:rsidRPr="00E46642" w:rsidRDefault="00CE73E3" w:rsidP="00922404">
            <w:pPr>
              <w:spacing w:after="0" w:line="240" w:lineRule="atLeast"/>
              <w:jc w:val="center"/>
              <w:rPr>
                <w:rFonts w:eastAsia="Arial Unicode MS" w:cs="Arial Unicode MS"/>
              </w:rPr>
            </w:pPr>
            <w:r w:rsidRPr="00E46642">
              <w:t>Итого</w:t>
            </w:r>
          </w:p>
        </w:tc>
        <w:tc>
          <w:tcPr>
            <w:tcW w:w="0" w:type="auto"/>
          </w:tcPr>
          <w:p w:rsidR="00CE73E3" w:rsidRPr="00E46642" w:rsidRDefault="00CE73E3" w:rsidP="00922404">
            <w:pPr>
              <w:spacing w:after="0" w:line="240" w:lineRule="atLeast"/>
              <w:jc w:val="center"/>
              <w:rPr>
                <w:rFonts w:eastAsia="Arial Unicode MS"/>
              </w:rPr>
            </w:pPr>
            <w:r w:rsidRPr="00E46642">
              <w:t> </w:t>
            </w:r>
          </w:p>
        </w:tc>
        <w:tc>
          <w:tcPr>
            <w:tcW w:w="2416" w:type="dxa"/>
          </w:tcPr>
          <w:p w:rsidR="00CE73E3" w:rsidRPr="00E46642" w:rsidRDefault="00CE73E3" w:rsidP="00922404">
            <w:pPr>
              <w:spacing w:after="0" w:line="240" w:lineRule="atLeast"/>
              <w:jc w:val="center"/>
            </w:pPr>
            <w:r w:rsidRPr="00E46642">
              <w:t>9</w:t>
            </w:r>
          </w:p>
        </w:tc>
        <w:tc>
          <w:tcPr>
            <w:tcW w:w="1512" w:type="dxa"/>
            <w:vAlign w:val="bottom"/>
          </w:tcPr>
          <w:p w:rsidR="00CE73E3" w:rsidRPr="00E46642" w:rsidRDefault="00CE73E3" w:rsidP="00922404">
            <w:pPr>
              <w:spacing w:after="0" w:line="240" w:lineRule="atLeast"/>
              <w:jc w:val="center"/>
            </w:pPr>
            <w:r w:rsidRPr="00E46642">
              <w:t>3341</w:t>
            </w:r>
          </w:p>
        </w:tc>
        <w:tc>
          <w:tcPr>
            <w:tcW w:w="2808" w:type="dxa"/>
            <w:vAlign w:val="bottom"/>
          </w:tcPr>
          <w:p w:rsidR="00CE73E3" w:rsidRPr="00E46642" w:rsidRDefault="00CE73E3" w:rsidP="00922404">
            <w:pPr>
              <w:spacing w:after="0" w:line="240" w:lineRule="atLeast"/>
              <w:jc w:val="center"/>
            </w:pPr>
            <w:r w:rsidRPr="00E46642">
              <w:t>3388,5</w:t>
            </w:r>
          </w:p>
        </w:tc>
      </w:tr>
      <w:tr w:rsidR="00CE73E3" w:rsidRPr="00E46642" w:rsidTr="00922404">
        <w:trPr>
          <w:trHeight w:val="381"/>
        </w:trPr>
        <w:tc>
          <w:tcPr>
            <w:tcW w:w="5250" w:type="dxa"/>
            <w:gridSpan w:val="3"/>
          </w:tcPr>
          <w:p w:rsidR="00CE73E3" w:rsidRPr="00E46642" w:rsidRDefault="00CE73E3" w:rsidP="00922404">
            <w:pPr>
              <w:spacing w:after="0" w:line="240" w:lineRule="atLeast"/>
              <w:jc w:val="center"/>
              <w:rPr>
                <w:rFonts w:eastAsia="Arial Unicode MS"/>
              </w:rPr>
            </w:pPr>
            <w:r w:rsidRPr="00E46642">
              <w:t>В среднем на 1 предприятие</w:t>
            </w:r>
          </w:p>
        </w:tc>
        <w:tc>
          <w:tcPr>
            <w:tcW w:w="1512" w:type="dxa"/>
            <w:vAlign w:val="bottom"/>
          </w:tcPr>
          <w:p w:rsidR="00CE73E3" w:rsidRPr="00E46642" w:rsidRDefault="00CE73E3" w:rsidP="00922404">
            <w:pPr>
              <w:spacing w:after="0" w:line="240" w:lineRule="atLeast"/>
              <w:jc w:val="center"/>
            </w:pPr>
            <w:r w:rsidRPr="00E46642">
              <w:t>371</w:t>
            </w:r>
          </w:p>
        </w:tc>
        <w:tc>
          <w:tcPr>
            <w:tcW w:w="2808" w:type="dxa"/>
            <w:vAlign w:val="bottom"/>
          </w:tcPr>
          <w:p w:rsidR="00CE73E3" w:rsidRPr="00E46642" w:rsidRDefault="00CE73E3" w:rsidP="00922404">
            <w:pPr>
              <w:spacing w:after="0" w:line="240" w:lineRule="atLeast"/>
              <w:jc w:val="center"/>
            </w:pPr>
            <w:r w:rsidRPr="00E46642">
              <w:t>376,5</w:t>
            </w:r>
          </w:p>
        </w:tc>
      </w:tr>
      <w:tr w:rsidR="00CE73E3" w:rsidRPr="00E46642" w:rsidTr="00922404">
        <w:trPr>
          <w:trHeight w:val="321"/>
        </w:trPr>
        <w:tc>
          <w:tcPr>
            <w:tcW w:w="0" w:type="auto"/>
            <w:vMerge w:val="restart"/>
          </w:tcPr>
          <w:p w:rsidR="00CE73E3" w:rsidRPr="00E46642" w:rsidRDefault="00CE73E3" w:rsidP="00922404">
            <w:pPr>
              <w:spacing w:after="0" w:line="240" w:lineRule="atLeast"/>
              <w:jc w:val="center"/>
              <w:rPr>
                <w:rFonts w:eastAsia="Arial Unicode MS"/>
              </w:rPr>
            </w:pPr>
            <w:r w:rsidRPr="00E46642">
              <w:t>IV</w:t>
            </w:r>
          </w:p>
        </w:tc>
        <w:tc>
          <w:tcPr>
            <w:tcW w:w="0" w:type="auto"/>
            <w:vMerge w:val="restart"/>
          </w:tcPr>
          <w:p w:rsidR="00CE73E3" w:rsidRPr="00E46642" w:rsidRDefault="00CE73E3" w:rsidP="00922404">
            <w:pPr>
              <w:spacing w:after="0" w:line="240" w:lineRule="atLeast"/>
              <w:rPr>
                <w:rFonts w:eastAsia="Arial Unicode MS"/>
              </w:rPr>
            </w:pPr>
            <w:r w:rsidRPr="00E46642">
              <w:t>410-482</w:t>
            </w:r>
          </w:p>
        </w:tc>
        <w:tc>
          <w:tcPr>
            <w:tcW w:w="2416" w:type="dxa"/>
          </w:tcPr>
          <w:p w:rsidR="00CE73E3" w:rsidRPr="00E46642" w:rsidRDefault="00CE73E3" w:rsidP="00922404">
            <w:pPr>
              <w:spacing w:after="0" w:line="240" w:lineRule="atLeast"/>
              <w:jc w:val="center"/>
            </w:pPr>
            <w:r w:rsidRPr="00E46642">
              <w:t>4</w:t>
            </w:r>
          </w:p>
        </w:tc>
        <w:tc>
          <w:tcPr>
            <w:tcW w:w="1512" w:type="dxa"/>
            <w:vAlign w:val="bottom"/>
          </w:tcPr>
          <w:p w:rsidR="00CE73E3" w:rsidRPr="00E46642" w:rsidRDefault="00CE73E3" w:rsidP="00922404">
            <w:pPr>
              <w:spacing w:after="0" w:line="240" w:lineRule="atLeast"/>
              <w:jc w:val="center"/>
            </w:pPr>
            <w:r w:rsidRPr="00E46642">
              <w:t>452</w:t>
            </w:r>
          </w:p>
        </w:tc>
        <w:tc>
          <w:tcPr>
            <w:tcW w:w="2808" w:type="dxa"/>
            <w:vAlign w:val="bottom"/>
          </w:tcPr>
          <w:p w:rsidR="00CE73E3" w:rsidRPr="00E46642" w:rsidRDefault="00CE73E3" w:rsidP="00922404">
            <w:pPr>
              <w:spacing w:after="0" w:line="240" w:lineRule="atLeast"/>
              <w:jc w:val="center"/>
            </w:pPr>
            <w:r w:rsidRPr="00E46642">
              <w:t>428,4</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tcPr>
          <w:p w:rsidR="00CE73E3" w:rsidRPr="00E46642" w:rsidRDefault="00CE73E3" w:rsidP="00922404">
            <w:pPr>
              <w:spacing w:after="0" w:line="240" w:lineRule="atLeast"/>
              <w:jc w:val="center"/>
            </w:pPr>
            <w:r w:rsidRPr="00E46642">
              <w:t>5</w:t>
            </w:r>
          </w:p>
        </w:tc>
        <w:tc>
          <w:tcPr>
            <w:tcW w:w="1512" w:type="dxa"/>
            <w:vAlign w:val="bottom"/>
          </w:tcPr>
          <w:p w:rsidR="00CE73E3" w:rsidRPr="00E46642" w:rsidRDefault="00CE73E3" w:rsidP="00922404">
            <w:pPr>
              <w:spacing w:after="0" w:line="240" w:lineRule="atLeast"/>
              <w:jc w:val="center"/>
            </w:pPr>
            <w:r w:rsidRPr="00E46642">
              <w:t>478</w:t>
            </w:r>
          </w:p>
        </w:tc>
        <w:tc>
          <w:tcPr>
            <w:tcW w:w="2808" w:type="dxa"/>
            <w:vAlign w:val="bottom"/>
          </w:tcPr>
          <w:p w:rsidR="00CE73E3" w:rsidRPr="00E46642" w:rsidRDefault="00CE73E3" w:rsidP="00922404">
            <w:pPr>
              <w:spacing w:after="0" w:line="240" w:lineRule="atLeast"/>
              <w:jc w:val="center"/>
            </w:pPr>
            <w:r w:rsidRPr="00E46642">
              <w:t>498,4</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tcPr>
          <w:p w:rsidR="00CE73E3" w:rsidRPr="00E46642" w:rsidRDefault="00CE73E3" w:rsidP="00922404">
            <w:pPr>
              <w:spacing w:after="0" w:line="240" w:lineRule="atLeast"/>
              <w:jc w:val="center"/>
            </w:pPr>
            <w:r w:rsidRPr="00E46642">
              <w:t>9</w:t>
            </w:r>
          </w:p>
        </w:tc>
        <w:tc>
          <w:tcPr>
            <w:tcW w:w="1512" w:type="dxa"/>
            <w:vAlign w:val="bottom"/>
          </w:tcPr>
          <w:p w:rsidR="00CE73E3" w:rsidRPr="00E46642" w:rsidRDefault="00CE73E3" w:rsidP="00922404">
            <w:pPr>
              <w:spacing w:after="0" w:line="240" w:lineRule="atLeast"/>
              <w:jc w:val="center"/>
            </w:pPr>
            <w:r w:rsidRPr="00E46642">
              <w:t>456</w:t>
            </w:r>
          </w:p>
        </w:tc>
        <w:tc>
          <w:tcPr>
            <w:tcW w:w="2808" w:type="dxa"/>
            <w:vAlign w:val="bottom"/>
          </w:tcPr>
          <w:p w:rsidR="00CE73E3" w:rsidRPr="00E46642" w:rsidRDefault="00CE73E3" w:rsidP="00922404">
            <w:pPr>
              <w:spacing w:after="0" w:line="240" w:lineRule="atLeast"/>
              <w:jc w:val="center"/>
            </w:pPr>
            <w:r w:rsidRPr="00E46642">
              <w:t>369,1</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tcPr>
          <w:p w:rsidR="00CE73E3" w:rsidRPr="00E46642" w:rsidRDefault="00CE73E3" w:rsidP="00922404">
            <w:pPr>
              <w:spacing w:after="0" w:line="240" w:lineRule="atLeast"/>
              <w:jc w:val="center"/>
            </w:pPr>
            <w:r w:rsidRPr="00E46642">
              <w:t>11</w:t>
            </w:r>
          </w:p>
        </w:tc>
        <w:tc>
          <w:tcPr>
            <w:tcW w:w="1512" w:type="dxa"/>
            <w:vAlign w:val="bottom"/>
          </w:tcPr>
          <w:p w:rsidR="00CE73E3" w:rsidRPr="00E46642" w:rsidRDefault="00CE73E3" w:rsidP="00922404">
            <w:pPr>
              <w:spacing w:after="0" w:line="240" w:lineRule="atLeast"/>
              <w:jc w:val="center"/>
            </w:pPr>
            <w:r w:rsidRPr="00E46642">
              <w:t>481</w:t>
            </w:r>
          </w:p>
        </w:tc>
        <w:tc>
          <w:tcPr>
            <w:tcW w:w="2808" w:type="dxa"/>
            <w:vAlign w:val="bottom"/>
          </w:tcPr>
          <w:p w:rsidR="00CE73E3" w:rsidRPr="00E46642" w:rsidRDefault="00CE73E3" w:rsidP="00922404">
            <w:pPr>
              <w:spacing w:after="0" w:line="240" w:lineRule="atLeast"/>
              <w:jc w:val="center"/>
            </w:pPr>
            <w:r w:rsidRPr="00E46642">
              <w:t>439,1</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16</w:t>
            </w:r>
          </w:p>
        </w:tc>
        <w:tc>
          <w:tcPr>
            <w:tcW w:w="1512" w:type="dxa"/>
            <w:vAlign w:val="bottom"/>
          </w:tcPr>
          <w:p w:rsidR="00CE73E3" w:rsidRPr="00E46642" w:rsidRDefault="00CE73E3" w:rsidP="00922404">
            <w:pPr>
              <w:spacing w:after="0" w:line="240" w:lineRule="atLeast"/>
              <w:jc w:val="center"/>
            </w:pPr>
            <w:r w:rsidRPr="00E46642">
              <w:t>418</w:t>
            </w:r>
          </w:p>
        </w:tc>
        <w:tc>
          <w:tcPr>
            <w:tcW w:w="2808" w:type="dxa"/>
            <w:vAlign w:val="bottom"/>
          </w:tcPr>
          <w:p w:rsidR="00CE73E3" w:rsidRPr="00E46642" w:rsidRDefault="00CE73E3" w:rsidP="00922404">
            <w:pPr>
              <w:spacing w:after="0" w:line="240" w:lineRule="atLeast"/>
              <w:jc w:val="center"/>
            </w:pPr>
            <w:r w:rsidRPr="00E46642">
              <w:t>400,2</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18</w:t>
            </w:r>
          </w:p>
        </w:tc>
        <w:tc>
          <w:tcPr>
            <w:tcW w:w="1512" w:type="dxa"/>
            <w:vAlign w:val="bottom"/>
          </w:tcPr>
          <w:p w:rsidR="00CE73E3" w:rsidRPr="00E46642" w:rsidRDefault="00CE73E3" w:rsidP="00922404">
            <w:pPr>
              <w:spacing w:after="0" w:line="240" w:lineRule="atLeast"/>
              <w:jc w:val="center"/>
            </w:pPr>
            <w:r w:rsidRPr="00E46642">
              <w:t>475</w:t>
            </w:r>
          </w:p>
        </w:tc>
        <w:tc>
          <w:tcPr>
            <w:tcW w:w="2808" w:type="dxa"/>
            <w:vAlign w:val="bottom"/>
          </w:tcPr>
          <w:p w:rsidR="00CE73E3" w:rsidRPr="00E46642" w:rsidRDefault="00CE73E3" w:rsidP="00922404">
            <w:pPr>
              <w:spacing w:after="0" w:line="240" w:lineRule="atLeast"/>
              <w:jc w:val="center"/>
            </w:pPr>
            <w:r w:rsidRPr="00E46642">
              <w:t>481,9</w:t>
            </w:r>
          </w:p>
        </w:tc>
      </w:tr>
      <w:tr w:rsidR="00CE73E3" w:rsidRPr="00E46642" w:rsidTr="00922404">
        <w:trPr>
          <w:trHeight w:val="38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22</w:t>
            </w:r>
          </w:p>
        </w:tc>
        <w:tc>
          <w:tcPr>
            <w:tcW w:w="1512" w:type="dxa"/>
            <w:vAlign w:val="bottom"/>
          </w:tcPr>
          <w:p w:rsidR="00CE73E3" w:rsidRPr="00E46642" w:rsidRDefault="00CE73E3" w:rsidP="00922404">
            <w:pPr>
              <w:spacing w:after="0" w:line="240" w:lineRule="atLeast"/>
              <w:jc w:val="center"/>
            </w:pPr>
            <w:r w:rsidRPr="00E46642">
              <w:t>436</w:t>
            </w:r>
          </w:p>
        </w:tc>
        <w:tc>
          <w:tcPr>
            <w:tcW w:w="2808" w:type="dxa"/>
            <w:vAlign w:val="bottom"/>
          </w:tcPr>
          <w:p w:rsidR="00CE73E3" w:rsidRPr="00E46642" w:rsidRDefault="00CE73E3" w:rsidP="00922404">
            <w:pPr>
              <w:spacing w:after="0" w:line="240" w:lineRule="atLeast"/>
              <w:jc w:val="center"/>
            </w:pPr>
            <w:r w:rsidRPr="00E46642">
              <w:t>393,9</w:t>
            </w:r>
          </w:p>
        </w:tc>
      </w:tr>
      <w:tr w:rsidR="00CE73E3" w:rsidRPr="00E46642" w:rsidTr="00922404">
        <w:trPr>
          <w:trHeight w:val="38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27</w:t>
            </w:r>
          </w:p>
        </w:tc>
        <w:tc>
          <w:tcPr>
            <w:tcW w:w="1512" w:type="dxa"/>
            <w:vAlign w:val="bottom"/>
          </w:tcPr>
          <w:p w:rsidR="00CE73E3" w:rsidRPr="00E46642" w:rsidRDefault="00CE73E3" w:rsidP="00922404">
            <w:pPr>
              <w:spacing w:after="0" w:line="240" w:lineRule="atLeast"/>
              <w:jc w:val="center"/>
            </w:pPr>
            <w:r w:rsidRPr="00E46642">
              <w:t>479</w:t>
            </w:r>
          </w:p>
        </w:tc>
        <w:tc>
          <w:tcPr>
            <w:tcW w:w="2808" w:type="dxa"/>
            <w:vAlign w:val="bottom"/>
          </w:tcPr>
          <w:p w:rsidR="00CE73E3" w:rsidRPr="00E46642" w:rsidRDefault="00CE73E3" w:rsidP="00922404">
            <w:pPr>
              <w:spacing w:after="0" w:line="240" w:lineRule="atLeast"/>
              <w:jc w:val="center"/>
            </w:pPr>
            <w:r w:rsidRPr="00E46642">
              <w:t>473</w:t>
            </w:r>
          </w:p>
        </w:tc>
      </w:tr>
      <w:tr w:rsidR="00CE73E3" w:rsidRPr="00E46642" w:rsidTr="00922404">
        <w:trPr>
          <w:trHeight w:val="381"/>
        </w:trPr>
        <w:tc>
          <w:tcPr>
            <w:tcW w:w="0" w:type="auto"/>
          </w:tcPr>
          <w:p w:rsidR="00CE73E3" w:rsidRPr="00E46642" w:rsidRDefault="00CE73E3" w:rsidP="00922404">
            <w:pPr>
              <w:spacing w:after="0" w:line="240" w:lineRule="atLeast"/>
              <w:jc w:val="center"/>
              <w:rPr>
                <w:rFonts w:eastAsia="Arial Unicode MS" w:cs="Arial Unicode MS"/>
              </w:rPr>
            </w:pPr>
            <w:r w:rsidRPr="00E46642">
              <w:t>Итого</w:t>
            </w:r>
          </w:p>
        </w:tc>
        <w:tc>
          <w:tcPr>
            <w:tcW w:w="0" w:type="auto"/>
          </w:tcPr>
          <w:p w:rsidR="00CE73E3" w:rsidRPr="00E46642" w:rsidRDefault="00CE73E3" w:rsidP="00922404">
            <w:pPr>
              <w:spacing w:after="0" w:line="240" w:lineRule="atLeast"/>
              <w:jc w:val="center"/>
              <w:rPr>
                <w:rFonts w:eastAsia="Arial Unicode MS"/>
              </w:rPr>
            </w:pPr>
            <w:r w:rsidRPr="00E46642">
              <w:t> </w:t>
            </w:r>
          </w:p>
        </w:tc>
        <w:tc>
          <w:tcPr>
            <w:tcW w:w="2416" w:type="dxa"/>
          </w:tcPr>
          <w:p w:rsidR="00CE73E3" w:rsidRPr="00E46642" w:rsidRDefault="00CE73E3" w:rsidP="00922404">
            <w:pPr>
              <w:spacing w:after="0" w:line="240" w:lineRule="atLeast"/>
              <w:jc w:val="center"/>
              <w:rPr>
                <w:rFonts w:eastAsia="Arial Unicode MS"/>
              </w:rPr>
            </w:pPr>
            <w:r w:rsidRPr="00E46642">
              <w:t>8</w:t>
            </w:r>
          </w:p>
        </w:tc>
        <w:tc>
          <w:tcPr>
            <w:tcW w:w="1512" w:type="dxa"/>
            <w:vAlign w:val="bottom"/>
          </w:tcPr>
          <w:p w:rsidR="00CE73E3" w:rsidRPr="00E46642" w:rsidRDefault="00CE73E3" w:rsidP="00922404">
            <w:pPr>
              <w:spacing w:after="0" w:line="240" w:lineRule="atLeast"/>
              <w:jc w:val="center"/>
            </w:pPr>
            <w:r w:rsidRPr="00E46642">
              <w:t>3675</w:t>
            </w:r>
          </w:p>
        </w:tc>
        <w:tc>
          <w:tcPr>
            <w:tcW w:w="2808" w:type="dxa"/>
            <w:vAlign w:val="bottom"/>
          </w:tcPr>
          <w:p w:rsidR="00CE73E3" w:rsidRPr="00E46642" w:rsidRDefault="00CE73E3" w:rsidP="00922404">
            <w:pPr>
              <w:spacing w:after="0" w:line="240" w:lineRule="atLeast"/>
              <w:jc w:val="center"/>
            </w:pPr>
            <w:r w:rsidRPr="00E46642">
              <w:t>3484</w:t>
            </w:r>
          </w:p>
        </w:tc>
      </w:tr>
      <w:tr w:rsidR="00CE73E3" w:rsidRPr="00E46642" w:rsidTr="00922404">
        <w:trPr>
          <w:trHeight w:val="381"/>
        </w:trPr>
        <w:tc>
          <w:tcPr>
            <w:tcW w:w="5250" w:type="dxa"/>
            <w:gridSpan w:val="3"/>
          </w:tcPr>
          <w:p w:rsidR="00CE73E3" w:rsidRPr="00E46642" w:rsidRDefault="00CE73E3" w:rsidP="00922404">
            <w:pPr>
              <w:spacing w:after="0" w:line="240" w:lineRule="atLeast"/>
              <w:jc w:val="center"/>
              <w:rPr>
                <w:rFonts w:eastAsia="Arial Unicode MS"/>
              </w:rPr>
            </w:pPr>
            <w:r w:rsidRPr="00E46642">
              <w:t>В среднем на 1 предприятие</w:t>
            </w:r>
          </w:p>
        </w:tc>
        <w:tc>
          <w:tcPr>
            <w:tcW w:w="1512" w:type="dxa"/>
            <w:vAlign w:val="bottom"/>
          </w:tcPr>
          <w:p w:rsidR="00CE73E3" w:rsidRPr="00E46642" w:rsidRDefault="00CE73E3" w:rsidP="00922404">
            <w:pPr>
              <w:spacing w:after="0" w:line="240" w:lineRule="atLeast"/>
              <w:jc w:val="center"/>
            </w:pPr>
            <w:r w:rsidRPr="00E46642">
              <w:t>459</w:t>
            </w:r>
          </w:p>
        </w:tc>
        <w:tc>
          <w:tcPr>
            <w:tcW w:w="2808" w:type="dxa"/>
            <w:vAlign w:val="bottom"/>
          </w:tcPr>
          <w:p w:rsidR="00CE73E3" w:rsidRPr="00E46642" w:rsidRDefault="00CE73E3" w:rsidP="00922404">
            <w:pPr>
              <w:spacing w:after="0" w:line="240" w:lineRule="atLeast"/>
              <w:jc w:val="center"/>
            </w:pPr>
            <w:r w:rsidRPr="00E46642">
              <w:t>435,5</w:t>
            </w:r>
          </w:p>
        </w:tc>
      </w:tr>
      <w:tr w:rsidR="00CE73E3" w:rsidRPr="00E46642" w:rsidTr="00922404">
        <w:trPr>
          <w:trHeight w:val="321"/>
        </w:trPr>
        <w:tc>
          <w:tcPr>
            <w:tcW w:w="0" w:type="auto"/>
            <w:vMerge w:val="restart"/>
          </w:tcPr>
          <w:p w:rsidR="00CE73E3" w:rsidRPr="00E46642" w:rsidRDefault="00CE73E3" w:rsidP="00922404">
            <w:pPr>
              <w:spacing w:after="0" w:line="240" w:lineRule="atLeast"/>
              <w:jc w:val="center"/>
              <w:rPr>
                <w:rFonts w:eastAsia="Arial Unicode MS"/>
              </w:rPr>
            </w:pPr>
            <w:r w:rsidRPr="00E46642">
              <w:t>V</w:t>
            </w:r>
          </w:p>
        </w:tc>
        <w:tc>
          <w:tcPr>
            <w:tcW w:w="0" w:type="auto"/>
            <w:vMerge w:val="restart"/>
          </w:tcPr>
          <w:p w:rsidR="00CE73E3" w:rsidRPr="00E46642" w:rsidRDefault="00CE73E3" w:rsidP="00922404">
            <w:pPr>
              <w:spacing w:after="0" w:line="240" w:lineRule="atLeast"/>
              <w:jc w:val="center"/>
              <w:rPr>
                <w:rFonts w:eastAsia="Arial Unicode MS"/>
              </w:rPr>
            </w:pPr>
            <w:r w:rsidRPr="00E46642">
              <w:t>482-554</w:t>
            </w:r>
          </w:p>
        </w:tc>
        <w:tc>
          <w:tcPr>
            <w:tcW w:w="2416" w:type="dxa"/>
          </w:tcPr>
          <w:p w:rsidR="00CE73E3" w:rsidRPr="00E46642" w:rsidRDefault="00CE73E3" w:rsidP="00922404">
            <w:pPr>
              <w:spacing w:after="0" w:line="240" w:lineRule="atLeast"/>
              <w:jc w:val="center"/>
            </w:pPr>
            <w:r w:rsidRPr="00E46642">
              <w:t>12</w:t>
            </w:r>
          </w:p>
        </w:tc>
        <w:tc>
          <w:tcPr>
            <w:tcW w:w="1512" w:type="dxa"/>
            <w:vAlign w:val="bottom"/>
          </w:tcPr>
          <w:p w:rsidR="00CE73E3" w:rsidRPr="00E46642" w:rsidRDefault="00CE73E3" w:rsidP="00922404">
            <w:pPr>
              <w:spacing w:after="0" w:line="240" w:lineRule="atLeast"/>
              <w:jc w:val="center"/>
            </w:pPr>
            <w:r w:rsidRPr="00E46642">
              <w:t>547</w:t>
            </w:r>
          </w:p>
        </w:tc>
        <w:tc>
          <w:tcPr>
            <w:tcW w:w="2808" w:type="dxa"/>
            <w:vAlign w:val="bottom"/>
          </w:tcPr>
          <w:p w:rsidR="00CE73E3" w:rsidRPr="00E46642" w:rsidRDefault="00CE73E3" w:rsidP="00922404">
            <w:pPr>
              <w:spacing w:after="0" w:line="240" w:lineRule="atLeast"/>
              <w:jc w:val="center"/>
            </w:pPr>
            <w:r w:rsidRPr="00E46642">
              <w:t>561,8</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23</w:t>
            </w:r>
          </w:p>
        </w:tc>
        <w:tc>
          <w:tcPr>
            <w:tcW w:w="1512" w:type="dxa"/>
            <w:vAlign w:val="bottom"/>
          </w:tcPr>
          <w:p w:rsidR="00CE73E3" w:rsidRPr="00E46642" w:rsidRDefault="00CE73E3" w:rsidP="00922404">
            <w:pPr>
              <w:spacing w:after="0" w:line="240" w:lineRule="atLeast"/>
              <w:jc w:val="center"/>
            </w:pPr>
            <w:r w:rsidRPr="00E46642">
              <w:t>528</w:t>
            </w:r>
          </w:p>
        </w:tc>
        <w:tc>
          <w:tcPr>
            <w:tcW w:w="2808" w:type="dxa"/>
            <w:vAlign w:val="bottom"/>
          </w:tcPr>
          <w:p w:rsidR="00CE73E3" w:rsidRPr="00E46642" w:rsidRDefault="00CE73E3" w:rsidP="00922404">
            <w:pPr>
              <w:spacing w:after="0" w:line="240" w:lineRule="atLeast"/>
              <w:jc w:val="center"/>
            </w:pPr>
            <w:r w:rsidRPr="00E46642">
              <w:t>513,2</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26</w:t>
            </w:r>
          </w:p>
        </w:tc>
        <w:tc>
          <w:tcPr>
            <w:tcW w:w="1512" w:type="dxa"/>
            <w:vAlign w:val="bottom"/>
          </w:tcPr>
          <w:p w:rsidR="00CE73E3" w:rsidRPr="00E46642" w:rsidRDefault="00CE73E3" w:rsidP="00922404">
            <w:pPr>
              <w:spacing w:after="0" w:line="240" w:lineRule="atLeast"/>
              <w:jc w:val="center"/>
            </w:pPr>
            <w:r w:rsidRPr="00E46642">
              <w:t>554</w:t>
            </w:r>
          </w:p>
        </w:tc>
        <w:tc>
          <w:tcPr>
            <w:tcW w:w="2808" w:type="dxa"/>
            <w:vAlign w:val="bottom"/>
          </w:tcPr>
          <w:p w:rsidR="00CE73E3" w:rsidRPr="00E46642" w:rsidRDefault="00CE73E3" w:rsidP="00922404">
            <w:pPr>
              <w:spacing w:after="0" w:line="240" w:lineRule="atLeast"/>
              <w:jc w:val="center"/>
            </w:pPr>
            <w:r w:rsidRPr="00E46642">
              <w:t>571,6</w:t>
            </w:r>
          </w:p>
        </w:tc>
      </w:tr>
      <w:tr w:rsidR="00CE73E3" w:rsidRPr="00E46642" w:rsidTr="00922404">
        <w:trPr>
          <w:trHeight w:val="321"/>
        </w:trPr>
        <w:tc>
          <w:tcPr>
            <w:tcW w:w="0" w:type="auto"/>
            <w:vMerge/>
          </w:tcPr>
          <w:p w:rsidR="00CE73E3" w:rsidRPr="00E46642" w:rsidRDefault="00CE73E3" w:rsidP="00922404">
            <w:pPr>
              <w:spacing w:after="0" w:line="240" w:lineRule="atLeast"/>
              <w:rPr>
                <w:rFonts w:eastAsia="Arial Unicode MS"/>
              </w:rPr>
            </w:pPr>
          </w:p>
        </w:tc>
        <w:tc>
          <w:tcPr>
            <w:tcW w:w="0" w:type="auto"/>
            <w:vMerge/>
          </w:tcPr>
          <w:p w:rsidR="00CE73E3" w:rsidRPr="00E46642" w:rsidRDefault="00CE73E3" w:rsidP="00922404">
            <w:pPr>
              <w:spacing w:after="0" w:line="240" w:lineRule="atLeast"/>
              <w:rPr>
                <w:rFonts w:eastAsia="Arial Unicode MS"/>
              </w:rPr>
            </w:pPr>
          </w:p>
        </w:tc>
        <w:tc>
          <w:tcPr>
            <w:tcW w:w="2416" w:type="dxa"/>
            <w:vAlign w:val="bottom"/>
          </w:tcPr>
          <w:p w:rsidR="00CE73E3" w:rsidRPr="00E46642" w:rsidRDefault="00CE73E3" w:rsidP="00922404">
            <w:pPr>
              <w:spacing w:after="0" w:line="240" w:lineRule="atLeast"/>
              <w:jc w:val="center"/>
            </w:pPr>
            <w:r w:rsidRPr="00E46642">
              <w:t>28</w:t>
            </w:r>
          </w:p>
        </w:tc>
        <w:tc>
          <w:tcPr>
            <w:tcW w:w="1512" w:type="dxa"/>
            <w:vAlign w:val="bottom"/>
          </w:tcPr>
          <w:p w:rsidR="00CE73E3" w:rsidRPr="00E46642" w:rsidRDefault="00CE73E3" w:rsidP="00922404">
            <w:pPr>
              <w:spacing w:after="0" w:line="240" w:lineRule="atLeast"/>
              <w:jc w:val="center"/>
            </w:pPr>
            <w:r w:rsidRPr="00E46642">
              <w:t>553</w:t>
            </w:r>
          </w:p>
        </w:tc>
        <w:tc>
          <w:tcPr>
            <w:tcW w:w="2808" w:type="dxa"/>
            <w:vAlign w:val="bottom"/>
          </w:tcPr>
          <w:p w:rsidR="00CE73E3" w:rsidRPr="00E46642" w:rsidRDefault="00CE73E3" w:rsidP="00922404">
            <w:pPr>
              <w:spacing w:after="0" w:line="240" w:lineRule="atLeast"/>
              <w:jc w:val="center"/>
            </w:pPr>
            <w:r w:rsidRPr="00E46642">
              <w:t>571,4</w:t>
            </w:r>
          </w:p>
        </w:tc>
      </w:tr>
      <w:tr w:rsidR="00CE73E3" w:rsidRPr="00E46642" w:rsidTr="00922404">
        <w:trPr>
          <w:trHeight w:val="381"/>
        </w:trPr>
        <w:tc>
          <w:tcPr>
            <w:tcW w:w="0" w:type="auto"/>
          </w:tcPr>
          <w:p w:rsidR="00CE73E3" w:rsidRPr="00E46642" w:rsidRDefault="00CE73E3" w:rsidP="00922404">
            <w:pPr>
              <w:spacing w:after="0" w:line="240" w:lineRule="atLeast"/>
              <w:jc w:val="center"/>
              <w:rPr>
                <w:rFonts w:eastAsia="Arial Unicode MS" w:cs="Arial Unicode MS"/>
              </w:rPr>
            </w:pPr>
            <w:r w:rsidRPr="00E46642">
              <w:t>Итого</w:t>
            </w:r>
          </w:p>
        </w:tc>
        <w:tc>
          <w:tcPr>
            <w:tcW w:w="0" w:type="auto"/>
          </w:tcPr>
          <w:p w:rsidR="00CE73E3" w:rsidRPr="00E46642" w:rsidRDefault="00CE73E3" w:rsidP="00922404">
            <w:pPr>
              <w:spacing w:after="0" w:line="240" w:lineRule="atLeast"/>
              <w:jc w:val="center"/>
              <w:rPr>
                <w:rFonts w:eastAsia="Arial Unicode MS"/>
              </w:rPr>
            </w:pPr>
            <w:r w:rsidRPr="00E46642">
              <w:t> </w:t>
            </w:r>
          </w:p>
        </w:tc>
        <w:tc>
          <w:tcPr>
            <w:tcW w:w="2416" w:type="dxa"/>
          </w:tcPr>
          <w:p w:rsidR="00CE73E3" w:rsidRPr="00E46642" w:rsidRDefault="00CE73E3" w:rsidP="00922404">
            <w:pPr>
              <w:spacing w:after="0" w:line="240" w:lineRule="atLeast"/>
              <w:jc w:val="center"/>
              <w:rPr>
                <w:rFonts w:eastAsia="Arial Unicode MS"/>
              </w:rPr>
            </w:pPr>
            <w:r w:rsidRPr="00E46642">
              <w:t>4</w:t>
            </w:r>
          </w:p>
        </w:tc>
        <w:tc>
          <w:tcPr>
            <w:tcW w:w="1512" w:type="dxa"/>
            <w:vAlign w:val="bottom"/>
          </w:tcPr>
          <w:p w:rsidR="00CE73E3" w:rsidRPr="00C037DB" w:rsidRDefault="00CE73E3" w:rsidP="00922404">
            <w:pPr>
              <w:spacing w:after="0" w:line="240" w:lineRule="atLeast"/>
              <w:jc w:val="center"/>
            </w:pPr>
            <w:r w:rsidRPr="00C037DB">
              <w:t>2182</w:t>
            </w:r>
          </w:p>
        </w:tc>
        <w:tc>
          <w:tcPr>
            <w:tcW w:w="2808" w:type="dxa"/>
            <w:vAlign w:val="bottom"/>
          </w:tcPr>
          <w:p w:rsidR="00CE73E3" w:rsidRPr="00C037DB" w:rsidRDefault="00CE73E3" w:rsidP="00922404">
            <w:pPr>
              <w:spacing w:after="0" w:line="240" w:lineRule="atLeast"/>
              <w:jc w:val="center"/>
            </w:pPr>
            <w:r w:rsidRPr="00C037DB">
              <w:t>2218</w:t>
            </w:r>
          </w:p>
        </w:tc>
      </w:tr>
      <w:tr w:rsidR="00CE73E3" w:rsidRPr="00E46642" w:rsidTr="00922404">
        <w:trPr>
          <w:trHeight w:val="381"/>
        </w:trPr>
        <w:tc>
          <w:tcPr>
            <w:tcW w:w="5250" w:type="dxa"/>
            <w:gridSpan w:val="3"/>
          </w:tcPr>
          <w:p w:rsidR="00CE73E3" w:rsidRPr="00E46642" w:rsidRDefault="00CE73E3" w:rsidP="00922404">
            <w:pPr>
              <w:spacing w:after="0" w:line="240" w:lineRule="atLeast"/>
              <w:jc w:val="center"/>
              <w:rPr>
                <w:rFonts w:eastAsia="Arial Unicode MS"/>
              </w:rPr>
            </w:pPr>
            <w:r w:rsidRPr="00E46642">
              <w:t>В среднем на 1 предприятие</w:t>
            </w:r>
          </w:p>
        </w:tc>
        <w:tc>
          <w:tcPr>
            <w:tcW w:w="1512" w:type="dxa"/>
            <w:vAlign w:val="bottom"/>
          </w:tcPr>
          <w:p w:rsidR="00CE73E3" w:rsidRPr="00C037DB" w:rsidRDefault="00CE73E3" w:rsidP="00922404">
            <w:pPr>
              <w:spacing w:after="0" w:line="240" w:lineRule="atLeast"/>
              <w:jc w:val="center"/>
            </w:pPr>
            <w:r w:rsidRPr="00C037DB">
              <w:t>546</w:t>
            </w:r>
          </w:p>
        </w:tc>
        <w:tc>
          <w:tcPr>
            <w:tcW w:w="2808" w:type="dxa"/>
            <w:vAlign w:val="bottom"/>
          </w:tcPr>
          <w:p w:rsidR="00CE73E3" w:rsidRPr="00C037DB" w:rsidRDefault="00CE73E3" w:rsidP="00922404">
            <w:pPr>
              <w:spacing w:after="0" w:line="240" w:lineRule="atLeast"/>
              <w:jc w:val="center"/>
            </w:pPr>
            <w:r w:rsidRPr="00C037DB">
              <w:t>554,5</w:t>
            </w:r>
          </w:p>
        </w:tc>
      </w:tr>
      <w:tr w:rsidR="00CE73E3" w:rsidRPr="00E46642" w:rsidTr="00922404">
        <w:trPr>
          <w:trHeight w:val="443"/>
        </w:trPr>
        <w:tc>
          <w:tcPr>
            <w:tcW w:w="0" w:type="auto"/>
          </w:tcPr>
          <w:p w:rsidR="00CE73E3" w:rsidRPr="00E46642" w:rsidRDefault="00CE73E3" w:rsidP="00922404">
            <w:pPr>
              <w:spacing w:after="0" w:line="240" w:lineRule="atLeast"/>
              <w:jc w:val="center"/>
              <w:rPr>
                <w:rFonts w:eastAsia="Arial Unicode MS" w:cs="Arial Unicode MS"/>
                <w:bCs/>
              </w:rPr>
            </w:pPr>
            <w:r w:rsidRPr="00E46642">
              <w:t>Итого</w:t>
            </w:r>
          </w:p>
        </w:tc>
        <w:tc>
          <w:tcPr>
            <w:tcW w:w="4417" w:type="dxa"/>
            <w:gridSpan w:val="2"/>
          </w:tcPr>
          <w:p w:rsidR="00CE73E3" w:rsidRPr="00E46642" w:rsidRDefault="00CE73E3" w:rsidP="00922404">
            <w:pPr>
              <w:spacing w:after="0" w:line="240" w:lineRule="atLeast"/>
              <w:jc w:val="center"/>
              <w:rPr>
                <w:rFonts w:eastAsia="Arial Unicode MS"/>
                <w:bCs/>
              </w:rPr>
            </w:pPr>
          </w:p>
        </w:tc>
        <w:tc>
          <w:tcPr>
            <w:tcW w:w="1512" w:type="dxa"/>
            <w:vAlign w:val="bottom"/>
          </w:tcPr>
          <w:p w:rsidR="00CE73E3" w:rsidRPr="00C037DB" w:rsidRDefault="00CE73E3" w:rsidP="00922404">
            <w:pPr>
              <w:spacing w:after="0" w:line="240" w:lineRule="atLeast"/>
              <w:jc w:val="center"/>
            </w:pPr>
            <w:r w:rsidRPr="00C037DB">
              <w:t>11504</w:t>
            </w:r>
          </w:p>
        </w:tc>
        <w:tc>
          <w:tcPr>
            <w:tcW w:w="2808" w:type="dxa"/>
            <w:vAlign w:val="bottom"/>
          </w:tcPr>
          <w:p w:rsidR="00CE73E3" w:rsidRPr="00C037DB" w:rsidRDefault="00CE73E3" w:rsidP="00922404">
            <w:pPr>
              <w:spacing w:after="0" w:line="240" w:lineRule="atLeast"/>
              <w:jc w:val="center"/>
            </w:pPr>
            <w:r w:rsidRPr="00C037DB">
              <w:t>11613</w:t>
            </w:r>
          </w:p>
        </w:tc>
      </w:tr>
      <w:tr w:rsidR="00CE73E3" w:rsidRPr="00E46642" w:rsidTr="00922404">
        <w:trPr>
          <w:trHeight w:val="413"/>
        </w:trPr>
        <w:tc>
          <w:tcPr>
            <w:tcW w:w="0" w:type="auto"/>
          </w:tcPr>
          <w:p w:rsidR="00CE73E3" w:rsidRPr="00E46642" w:rsidRDefault="00CE73E3" w:rsidP="00922404">
            <w:pPr>
              <w:spacing w:after="0" w:line="240" w:lineRule="atLeast"/>
              <w:jc w:val="center"/>
              <w:rPr>
                <w:rFonts w:eastAsia="Arial Unicode MS"/>
              </w:rPr>
            </w:pPr>
            <w:r w:rsidRPr="00E46642">
              <w:t> </w:t>
            </w:r>
          </w:p>
        </w:tc>
        <w:tc>
          <w:tcPr>
            <w:tcW w:w="4417" w:type="dxa"/>
            <w:gridSpan w:val="2"/>
          </w:tcPr>
          <w:p w:rsidR="00CE73E3" w:rsidRPr="00E46642" w:rsidRDefault="00CE73E3" w:rsidP="00922404">
            <w:pPr>
              <w:spacing w:after="0" w:line="240" w:lineRule="atLeast"/>
              <w:jc w:val="center"/>
              <w:rPr>
                <w:rFonts w:eastAsia="Arial Unicode MS"/>
                <w:bCs/>
              </w:rPr>
            </w:pPr>
            <w:r w:rsidRPr="00E46642">
              <w:rPr>
                <w:bCs/>
              </w:rPr>
              <w:t>В среднем</w:t>
            </w:r>
          </w:p>
        </w:tc>
        <w:tc>
          <w:tcPr>
            <w:tcW w:w="1512" w:type="dxa"/>
            <w:vAlign w:val="bottom"/>
          </w:tcPr>
          <w:p w:rsidR="00CE73E3" w:rsidRPr="00C037DB" w:rsidRDefault="00CE73E3" w:rsidP="00922404">
            <w:pPr>
              <w:spacing w:after="0" w:line="240" w:lineRule="atLeast"/>
              <w:jc w:val="center"/>
            </w:pPr>
            <w:r w:rsidRPr="00C037DB">
              <w:t>383</w:t>
            </w:r>
          </w:p>
        </w:tc>
        <w:tc>
          <w:tcPr>
            <w:tcW w:w="2808" w:type="dxa"/>
            <w:vAlign w:val="bottom"/>
          </w:tcPr>
          <w:p w:rsidR="00CE73E3" w:rsidRPr="00C037DB" w:rsidRDefault="00CE73E3" w:rsidP="00922404">
            <w:pPr>
              <w:spacing w:after="0" w:line="240" w:lineRule="atLeast"/>
              <w:jc w:val="center"/>
            </w:pPr>
            <w:r w:rsidRPr="00C037DB">
              <w:t>387,1</w:t>
            </w:r>
          </w:p>
        </w:tc>
      </w:tr>
    </w:tbl>
    <w:p w:rsidR="00CE73E3" w:rsidRDefault="00CE73E3" w:rsidP="00CE73E3">
      <w:pPr>
        <w:pStyle w:val="af1"/>
        <w:rPr>
          <w:iCs/>
        </w:rPr>
      </w:pPr>
      <w:r>
        <w:rPr>
          <w:iCs/>
        </w:rPr>
        <w:t xml:space="preserve">       </w:t>
      </w:r>
    </w:p>
    <w:p w:rsidR="00CE73E3" w:rsidRPr="00CE73E3" w:rsidRDefault="00CE73E3" w:rsidP="00CE73E3">
      <w:pPr>
        <w:pStyle w:val="af1"/>
        <w:ind w:firstLine="709"/>
        <w:jc w:val="both"/>
        <w:rPr>
          <w:b w:val="0"/>
          <w:snapToGrid w:val="0"/>
          <w:szCs w:val="28"/>
        </w:rPr>
      </w:pPr>
      <w:r w:rsidRPr="00CE73E3">
        <w:rPr>
          <w:b w:val="0"/>
          <w:snapToGrid w:val="0"/>
          <w:szCs w:val="28"/>
        </w:rPr>
        <w:t>Теперь по данным рабочей таблицы строим итоговую аналитическую таблицу 2.4.</w:t>
      </w: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6F001E" w:rsidRPr="006F001E" w:rsidRDefault="006F001E" w:rsidP="006F001E">
      <w:pPr>
        <w:pStyle w:val="af1"/>
        <w:pageBreakBefore/>
        <w:ind w:firstLine="709"/>
        <w:jc w:val="right"/>
        <w:rPr>
          <w:b w:val="0"/>
          <w:snapToGrid w:val="0"/>
          <w:szCs w:val="28"/>
        </w:rPr>
      </w:pPr>
      <w:r w:rsidRPr="006F001E">
        <w:rPr>
          <w:b w:val="0"/>
          <w:snapToGrid w:val="0"/>
          <w:szCs w:val="28"/>
        </w:rPr>
        <w:lastRenderedPageBreak/>
        <w:t>Таблица 2.4</w:t>
      </w:r>
    </w:p>
    <w:p w:rsidR="006F001E" w:rsidRPr="006F001E" w:rsidRDefault="006F001E" w:rsidP="006F001E">
      <w:pPr>
        <w:pStyle w:val="af1"/>
        <w:rPr>
          <w:b w:val="0"/>
          <w:snapToGrid w:val="0"/>
          <w:szCs w:val="28"/>
        </w:rPr>
      </w:pPr>
      <w:r w:rsidRPr="006F001E">
        <w:rPr>
          <w:b w:val="0"/>
          <w:snapToGrid w:val="0"/>
          <w:szCs w:val="28"/>
        </w:rPr>
        <w:t>Группировка магазинов</w:t>
      </w:r>
    </w:p>
    <w:tbl>
      <w:tblPr>
        <w:tblStyle w:val="13"/>
        <w:tblW w:w="0" w:type="auto"/>
        <w:tblInd w:w="48" w:type="dxa"/>
        <w:tblLook w:val="0000"/>
      </w:tblPr>
      <w:tblGrid>
        <w:gridCol w:w="3079"/>
        <w:gridCol w:w="1445"/>
        <w:gridCol w:w="872"/>
        <w:gridCol w:w="1724"/>
        <w:gridCol w:w="876"/>
        <w:gridCol w:w="1527"/>
      </w:tblGrid>
      <w:tr w:rsidR="006F001E" w:rsidRPr="00574936" w:rsidTr="00922404">
        <w:trPr>
          <w:trHeight w:val="570"/>
        </w:trPr>
        <w:tc>
          <w:tcPr>
            <w:tcW w:w="0" w:type="auto"/>
            <w:vMerge w:val="restart"/>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t xml:space="preserve">Группы </w:t>
            </w:r>
            <w:r>
              <w:t>магазинов</w:t>
            </w:r>
            <w:r w:rsidRPr="00574936">
              <w:t xml:space="preserve"> по количеству реализованной продукции, шт.</w:t>
            </w:r>
          </w:p>
        </w:tc>
        <w:tc>
          <w:tcPr>
            <w:tcW w:w="0" w:type="auto"/>
            <w:vMerge w:val="restart"/>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rPr>
                <w:bCs/>
                <w:snapToGrid w:val="0"/>
              </w:rPr>
              <w:t xml:space="preserve">Число </w:t>
            </w:r>
            <w:r>
              <w:rPr>
                <w:bCs/>
                <w:snapToGrid w:val="0"/>
              </w:rPr>
              <w:t>магазинов</w:t>
            </w:r>
          </w:p>
        </w:tc>
        <w:tc>
          <w:tcPr>
            <w:tcW w:w="0" w:type="auto"/>
            <w:gridSpan w:val="2"/>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t>Количество реализованной продукции, шт.</w:t>
            </w:r>
          </w:p>
        </w:tc>
        <w:tc>
          <w:tcPr>
            <w:tcW w:w="0" w:type="auto"/>
            <w:gridSpan w:val="2"/>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t>Выручка от продажи, млн.руб.</w:t>
            </w:r>
          </w:p>
        </w:tc>
      </w:tr>
      <w:tr w:rsidR="006F001E" w:rsidRPr="00574936" w:rsidTr="00922404">
        <w:trPr>
          <w:trHeight w:val="878"/>
        </w:trPr>
        <w:tc>
          <w:tcPr>
            <w:tcW w:w="0" w:type="auto"/>
            <w:vMerge/>
            <w:tcBorders>
              <w:top w:val="single" w:sz="6" w:space="0" w:color="000000"/>
              <w:left w:val="single" w:sz="6" w:space="0" w:color="000000"/>
              <w:bottom w:val="single" w:sz="6" w:space="0" w:color="000000"/>
              <w:right w:val="single" w:sz="6" w:space="0" w:color="000000"/>
            </w:tcBorders>
            <w:vAlign w:val="center"/>
          </w:tcPr>
          <w:p w:rsidR="006F001E" w:rsidRPr="00574936" w:rsidRDefault="006F001E" w:rsidP="00922404">
            <w:pPr>
              <w:spacing w:after="0" w:line="240" w:lineRule="atLeast"/>
              <w:jc w:val="center"/>
              <w:rPr>
                <w:rFonts w:eastAsia="Arial Unicode MS"/>
                <w:bCs/>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6F001E" w:rsidRPr="00574936" w:rsidRDefault="006F001E" w:rsidP="00922404">
            <w:pPr>
              <w:spacing w:after="0" w:line="240" w:lineRule="atLeast"/>
              <w:jc w:val="center"/>
              <w:rPr>
                <w:rFonts w:eastAsia="Arial Unicode MS"/>
                <w:bCs/>
              </w:rPr>
            </w:pP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rPr>
                <w:bCs/>
                <w:snapToGrid w:val="0"/>
              </w:rPr>
              <w:t>Всего</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rPr>
                <w:bCs/>
                <w:snapToGrid w:val="0"/>
              </w:rPr>
              <w:t>В среднем на одно пр-тие</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rPr>
                <w:bCs/>
                <w:snapToGrid w:val="0"/>
              </w:rPr>
              <w:t>Всего</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rPr>
                <w:bCs/>
                <w:snapToGrid w:val="0"/>
              </w:rPr>
              <w:t>В среднем на одно пр-тие</w:t>
            </w:r>
          </w:p>
        </w:tc>
      </w:tr>
      <w:tr w:rsidR="006F001E" w:rsidRPr="00574936" w:rsidTr="00922404">
        <w:trPr>
          <w:trHeight w:val="345"/>
        </w:trPr>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194-266</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4</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828</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207</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950</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237,5</w:t>
            </w:r>
          </w:p>
        </w:tc>
      </w:tr>
      <w:tr w:rsidR="006F001E" w:rsidRPr="00574936" w:rsidTr="00922404">
        <w:trPr>
          <w:trHeight w:val="345"/>
        </w:trPr>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266-338</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5</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1478</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296</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1572,5</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314,5</w:t>
            </w:r>
          </w:p>
        </w:tc>
      </w:tr>
      <w:tr w:rsidR="006F001E" w:rsidRPr="00574936" w:rsidTr="00922404">
        <w:trPr>
          <w:trHeight w:val="375"/>
        </w:trPr>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338-410</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9</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3341</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371</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3388,5</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376,5</w:t>
            </w:r>
          </w:p>
        </w:tc>
      </w:tr>
      <w:tr w:rsidR="006F001E" w:rsidRPr="00574936" w:rsidTr="00922404">
        <w:trPr>
          <w:trHeight w:val="375"/>
        </w:trPr>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410-482</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8</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3675</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459</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3484</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435,5</w:t>
            </w:r>
          </w:p>
        </w:tc>
      </w:tr>
      <w:tr w:rsidR="006F001E" w:rsidRPr="00574936" w:rsidTr="00922404">
        <w:trPr>
          <w:trHeight w:val="315"/>
        </w:trPr>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482-554</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pPr>
            <w:r w:rsidRPr="00574936">
              <w:t>4</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2182</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546</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2218</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rPr>
            </w:pPr>
            <w:r w:rsidRPr="00574936">
              <w:t>554,5</w:t>
            </w:r>
          </w:p>
        </w:tc>
      </w:tr>
      <w:tr w:rsidR="006F001E" w:rsidRPr="00574936" w:rsidTr="00922404">
        <w:trPr>
          <w:trHeight w:val="137"/>
        </w:trPr>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pStyle w:val="xl31"/>
              <w:pBdr>
                <w:left w:val="none" w:sz="0" w:space="0" w:color="auto"/>
                <w:bottom w:val="none" w:sz="0" w:space="0" w:color="auto"/>
                <w:right w:val="none" w:sz="0" w:space="0" w:color="auto"/>
              </w:pBdr>
              <w:spacing w:before="0" w:beforeAutospacing="0" w:after="0" w:afterAutospacing="0" w:line="240" w:lineRule="atLeast"/>
              <w:rPr>
                <w:rFonts w:ascii="Times New Roman" w:eastAsia="Arial Unicode MS" w:hAnsi="Times New Roman" w:cs="Arial Unicode MS"/>
                <w:bCs/>
              </w:rPr>
            </w:pPr>
            <w:r w:rsidRPr="00574936">
              <w:rPr>
                <w:rFonts w:ascii="Times New Roman" w:eastAsia="Arial Unicode MS" w:hAnsi="Times New Roman"/>
                <w:bCs/>
              </w:rPr>
              <w:t>∑</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rPr>
                <w:bCs/>
              </w:rPr>
              <w:t>30</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t>11504</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t>383</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t>11613</w:t>
            </w:r>
          </w:p>
        </w:tc>
        <w:tc>
          <w:tcPr>
            <w:tcW w:w="0" w:type="auto"/>
            <w:tcBorders>
              <w:top w:val="single" w:sz="6" w:space="0" w:color="000000"/>
              <w:left w:val="single" w:sz="6" w:space="0" w:color="000000"/>
              <w:bottom w:val="single" w:sz="6" w:space="0" w:color="000000"/>
              <w:right w:val="single" w:sz="6" w:space="0" w:color="000000"/>
            </w:tcBorders>
          </w:tcPr>
          <w:p w:rsidR="006F001E" w:rsidRPr="00574936" w:rsidRDefault="006F001E" w:rsidP="00922404">
            <w:pPr>
              <w:spacing w:after="0" w:line="240" w:lineRule="atLeast"/>
              <w:jc w:val="center"/>
              <w:rPr>
                <w:rFonts w:eastAsia="Arial Unicode MS"/>
                <w:bCs/>
              </w:rPr>
            </w:pPr>
            <w:r w:rsidRPr="00574936">
              <w:t>387,1</w:t>
            </w:r>
          </w:p>
        </w:tc>
      </w:tr>
    </w:tbl>
    <w:p w:rsidR="006F001E" w:rsidRPr="00C037DB" w:rsidRDefault="006F001E" w:rsidP="006F001E">
      <w:pPr>
        <w:pStyle w:val="af1"/>
        <w:rPr>
          <w:snapToGrid w:val="0"/>
        </w:rPr>
      </w:pPr>
    </w:p>
    <w:p w:rsidR="006F001E" w:rsidRPr="006F001E" w:rsidRDefault="006F001E" w:rsidP="006F001E">
      <w:pPr>
        <w:pStyle w:val="af1"/>
        <w:ind w:firstLine="709"/>
        <w:jc w:val="both"/>
        <w:rPr>
          <w:b w:val="0"/>
          <w:snapToGrid w:val="0"/>
          <w:szCs w:val="28"/>
        </w:rPr>
      </w:pPr>
      <w:r w:rsidRPr="006F001E">
        <w:rPr>
          <w:b w:val="0"/>
          <w:snapToGrid w:val="0"/>
          <w:szCs w:val="28"/>
        </w:rPr>
        <w:t>По данным аналитической таблицы мы видим, что с ростом</w:t>
      </w:r>
      <w:r w:rsidRPr="006F001E">
        <w:rPr>
          <w:b w:val="0"/>
          <w:szCs w:val="28"/>
        </w:rPr>
        <w:t xml:space="preserve"> количества реализованной продукции</w:t>
      </w:r>
      <w:r w:rsidRPr="006F001E">
        <w:rPr>
          <w:b w:val="0"/>
          <w:snapToGrid w:val="0"/>
          <w:szCs w:val="28"/>
        </w:rPr>
        <w:t xml:space="preserve">, </w:t>
      </w:r>
      <w:r w:rsidRPr="006F001E">
        <w:rPr>
          <w:b w:val="0"/>
          <w:szCs w:val="28"/>
        </w:rPr>
        <w:t>выручка от продаж</w:t>
      </w:r>
      <w:r w:rsidRPr="006F001E">
        <w:rPr>
          <w:b w:val="0"/>
          <w:snapToGrid w:val="0"/>
          <w:szCs w:val="28"/>
        </w:rPr>
        <w:t xml:space="preserve"> на одно предприятие возрастает. Значит, между исследуемыми признаками существует прямая корреляционная зависимость.</w:t>
      </w:r>
      <w:r>
        <w:rPr>
          <w:b w:val="0"/>
          <w:snapToGrid w:val="0"/>
          <w:szCs w:val="28"/>
        </w:rPr>
        <w:t xml:space="preserve">                 </w:t>
      </w:r>
    </w:p>
    <w:p w:rsidR="006F001E" w:rsidRPr="006F001E" w:rsidRDefault="006F001E" w:rsidP="006F001E">
      <w:pPr>
        <w:pStyle w:val="af1"/>
        <w:rPr>
          <w:b w:val="0"/>
          <w:snapToGrid w:val="0"/>
          <w:szCs w:val="28"/>
        </w:rPr>
      </w:pPr>
      <w:r w:rsidRPr="006F001E">
        <w:rPr>
          <w:b w:val="0"/>
          <w:snapToGrid w:val="0"/>
          <w:szCs w:val="28"/>
        </w:rPr>
        <w:t xml:space="preserve">      2. Строим расчетную таблицу 2.5.</w:t>
      </w:r>
    </w:p>
    <w:p w:rsidR="006F001E" w:rsidRPr="006F001E" w:rsidRDefault="006F001E" w:rsidP="006F001E">
      <w:pPr>
        <w:pStyle w:val="af1"/>
        <w:jc w:val="right"/>
        <w:rPr>
          <w:b w:val="0"/>
          <w:snapToGrid w:val="0"/>
          <w:szCs w:val="28"/>
        </w:rPr>
      </w:pPr>
      <w:r w:rsidRPr="006F001E">
        <w:rPr>
          <w:b w:val="0"/>
          <w:snapToGrid w:val="0"/>
          <w:szCs w:val="28"/>
        </w:rPr>
        <w:t>Таблица 2.5</w:t>
      </w:r>
    </w:p>
    <w:p w:rsidR="006F001E" w:rsidRPr="006F001E" w:rsidRDefault="006F001E" w:rsidP="006F001E">
      <w:pPr>
        <w:pStyle w:val="af1"/>
        <w:rPr>
          <w:b w:val="0"/>
          <w:snapToGrid w:val="0"/>
          <w:szCs w:val="28"/>
        </w:rPr>
      </w:pPr>
      <w:r w:rsidRPr="006F001E">
        <w:rPr>
          <w:b w:val="0"/>
          <w:snapToGrid w:val="0"/>
          <w:szCs w:val="28"/>
        </w:rPr>
        <w:t>Расчет межгрупповой дисперсии</w:t>
      </w:r>
    </w:p>
    <w:tbl>
      <w:tblPr>
        <w:tblStyle w:val="13"/>
        <w:tblW w:w="0" w:type="auto"/>
        <w:tblLook w:val="0000"/>
      </w:tblPr>
      <w:tblGrid>
        <w:gridCol w:w="2161"/>
        <w:gridCol w:w="909"/>
        <w:gridCol w:w="876"/>
        <w:gridCol w:w="1211"/>
        <w:gridCol w:w="1132"/>
        <w:gridCol w:w="1491"/>
        <w:gridCol w:w="1791"/>
      </w:tblGrid>
      <w:tr w:rsidR="006F001E" w:rsidRPr="00574936" w:rsidTr="00922404">
        <w:trPr>
          <w:trHeight w:val="20"/>
        </w:trPr>
        <w:tc>
          <w:tcPr>
            <w:tcW w:w="0" w:type="auto"/>
            <w:vMerge w:val="restart"/>
          </w:tcPr>
          <w:p w:rsidR="006F001E" w:rsidRPr="00574936" w:rsidRDefault="006F001E" w:rsidP="00922404">
            <w:pPr>
              <w:spacing w:after="0" w:line="240" w:lineRule="atLeast"/>
              <w:jc w:val="center"/>
              <w:rPr>
                <w:rFonts w:eastAsia="Arial Unicode MS"/>
                <w:bCs/>
              </w:rPr>
            </w:pPr>
            <w:r w:rsidRPr="00574936">
              <w:t xml:space="preserve">Группы </w:t>
            </w:r>
            <w:r>
              <w:t>магазинов</w:t>
            </w:r>
            <w:r w:rsidRPr="00574936">
              <w:t xml:space="preserve"> по количеству реализованной продукции, шт.</w:t>
            </w:r>
          </w:p>
        </w:tc>
        <w:tc>
          <w:tcPr>
            <w:tcW w:w="0" w:type="auto"/>
          </w:tcPr>
          <w:p w:rsidR="006F001E" w:rsidRPr="00574936" w:rsidRDefault="006F001E" w:rsidP="00922404">
            <w:pPr>
              <w:spacing w:after="0" w:line="240" w:lineRule="atLeast"/>
              <w:jc w:val="center"/>
              <w:rPr>
                <w:rFonts w:eastAsia="Arial Unicode MS"/>
                <w:bCs/>
              </w:rPr>
            </w:pPr>
            <w:r w:rsidRPr="00574936">
              <w:rPr>
                <w:bCs/>
                <w:snapToGrid w:val="0"/>
              </w:rPr>
              <w:t>Число пр-тий</w:t>
            </w:r>
          </w:p>
        </w:tc>
        <w:tc>
          <w:tcPr>
            <w:tcW w:w="0" w:type="auto"/>
            <w:gridSpan w:val="2"/>
          </w:tcPr>
          <w:p w:rsidR="006F001E" w:rsidRPr="00574936" w:rsidRDefault="006F001E" w:rsidP="00922404">
            <w:pPr>
              <w:spacing w:after="0" w:line="240" w:lineRule="atLeast"/>
              <w:jc w:val="center"/>
              <w:rPr>
                <w:rFonts w:eastAsia="Arial Unicode MS"/>
                <w:bCs/>
              </w:rPr>
            </w:pPr>
            <w:r w:rsidRPr="00574936">
              <w:t>Выручка от продажи, млн.руб.</w:t>
            </w:r>
          </w:p>
        </w:tc>
        <w:tc>
          <w:tcPr>
            <w:tcW w:w="0" w:type="auto"/>
            <w:vMerge w:val="restart"/>
            <w:noWrap/>
          </w:tcPr>
          <w:tbl>
            <w:tblPr>
              <w:tblW w:w="0" w:type="auto"/>
              <w:tblCellSpacing w:w="0" w:type="dxa"/>
              <w:tblCellMar>
                <w:left w:w="0" w:type="dxa"/>
                <w:right w:w="0" w:type="dxa"/>
              </w:tblCellMar>
              <w:tblLook w:val="0000"/>
            </w:tblPr>
            <w:tblGrid>
              <w:gridCol w:w="906"/>
            </w:tblGrid>
            <w:tr w:rsidR="006F001E" w:rsidRPr="00574936" w:rsidTr="00922404">
              <w:trPr>
                <w:cantSplit/>
                <w:trHeight w:val="322"/>
                <w:tblCellSpacing w:w="0" w:type="dxa"/>
              </w:trPr>
              <w:tc>
                <w:tcPr>
                  <w:tcW w:w="0" w:type="auto"/>
                  <w:tcBorders>
                    <w:top w:val="single" w:sz="4" w:space="0" w:color="auto"/>
                    <w:left w:val="single" w:sz="4" w:space="0" w:color="auto"/>
                    <w:bottom w:val="single" w:sz="4" w:space="0" w:color="auto"/>
                    <w:right w:val="single" w:sz="4" w:space="0" w:color="auto"/>
                  </w:tcBorders>
                  <w:vAlign w:val="center"/>
                </w:tcPr>
                <w:p w:rsidR="006F001E" w:rsidRPr="00574936" w:rsidRDefault="006F001E" w:rsidP="00922404">
                  <w:pPr>
                    <w:spacing w:line="240" w:lineRule="atLeast"/>
                    <w:rPr>
                      <w:rFonts w:eastAsia="Arial Unicode MS"/>
                      <w:bCs/>
                    </w:rPr>
                  </w:pPr>
                  <w:r w:rsidRPr="00574936">
                    <w:rPr>
                      <w:position w:val="-14"/>
                    </w:rPr>
                    <w:object w:dxaOrig="880" w:dyaOrig="380">
                      <v:shape id="_x0000_i1062" type="#_x0000_t75" style="width:44.35pt;height:18.4pt" o:ole="" o:allowoverlap="f">
                        <v:imagedata r:id="rId85" o:title=""/>
                      </v:shape>
                      <o:OLEObject Type="Embed" ProgID="Equation.3" ShapeID="_x0000_i1062" DrawAspect="Content" ObjectID="_1400564322" r:id="rId86"/>
                    </w:object>
                  </w:r>
                </w:p>
              </w:tc>
            </w:tr>
          </w:tbl>
          <w:p w:rsidR="006F001E" w:rsidRPr="00574936" w:rsidRDefault="006F001E" w:rsidP="00922404">
            <w:pPr>
              <w:spacing w:after="0" w:line="240" w:lineRule="atLeast"/>
              <w:rPr>
                <w:bCs/>
              </w:rPr>
            </w:pPr>
          </w:p>
          <w:p w:rsidR="006F001E" w:rsidRPr="00574936" w:rsidRDefault="006F001E" w:rsidP="00922404">
            <w:pPr>
              <w:spacing w:after="0" w:line="240" w:lineRule="atLeast"/>
              <w:rPr>
                <w:rFonts w:eastAsia="Arial Unicode MS" w:cs="Arial Unicode MS"/>
                <w:bCs/>
              </w:rPr>
            </w:pPr>
          </w:p>
        </w:tc>
        <w:tc>
          <w:tcPr>
            <w:tcW w:w="0" w:type="auto"/>
            <w:vMerge w:val="restart"/>
            <w:noWrap/>
          </w:tcPr>
          <w:p w:rsidR="006F001E" w:rsidRPr="00574936" w:rsidRDefault="006F001E" w:rsidP="00922404">
            <w:pPr>
              <w:spacing w:after="0" w:line="240" w:lineRule="atLeast"/>
              <w:rPr>
                <w:bCs/>
              </w:rPr>
            </w:pPr>
          </w:p>
          <w:p w:rsidR="006F001E" w:rsidRPr="00574936" w:rsidRDefault="006F001E" w:rsidP="00922404">
            <w:pPr>
              <w:spacing w:after="0" w:line="240" w:lineRule="atLeast"/>
              <w:rPr>
                <w:rFonts w:eastAsia="Arial Unicode MS" w:cs="Arial Unicode MS"/>
                <w:bCs/>
              </w:rPr>
            </w:pPr>
            <w:r w:rsidRPr="00574936">
              <w:rPr>
                <w:position w:val="-14"/>
              </w:rPr>
              <w:object w:dxaOrig="1100" w:dyaOrig="420">
                <v:shape id="_x0000_i1063" type="#_x0000_t75" style="width:63.65pt;height:18.4pt" o:ole="" o:allowoverlap="f">
                  <v:imagedata r:id="rId87" o:title=""/>
                  <o:lock v:ext="edit" aspectratio="f"/>
                </v:shape>
                <o:OLEObject Type="Embed" ProgID="Equation.3" ShapeID="_x0000_i1063" DrawAspect="Content" ObjectID="_1400564323" r:id="rId88"/>
              </w:object>
            </w:r>
          </w:p>
        </w:tc>
        <w:tc>
          <w:tcPr>
            <w:tcW w:w="0" w:type="auto"/>
            <w:vMerge w:val="restart"/>
            <w:noWrap/>
          </w:tcPr>
          <w:p w:rsidR="006F001E" w:rsidRPr="00574936" w:rsidRDefault="006F001E" w:rsidP="00922404">
            <w:pPr>
              <w:spacing w:after="0" w:line="240" w:lineRule="atLeast"/>
              <w:jc w:val="center"/>
              <w:rPr>
                <w:rFonts w:eastAsia="Arial Unicode MS" w:cs="Arial Unicode MS"/>
                <w:bCs/>
              </w:rPr>
            </w:pPr>
            <w:r w:rsidRPr="00574936">
              <w:rPr>
                <w:position w:val="-14"/>
              </w:rPr>
              <w:object w:dxaOrig="1299" w:dyaOrig="420">
                <v:shape id="_x0000_i1064" type="#_x0000_t75" style="width:78.7pt;height:17.6pt" o:ole="" o:allowoverlap="f">
                  <v:imagedata r:id="rId89" o:title=""/>
                  <o:lock v:ext="edit" aspectratio="f"/>
                </v:shape>
                <o:OLEObject Type="Embed" ProgID="Equation.3" ShapeID="_x0000_i1064" DrawAspect="Content" ObjectID="_1400564324" r:id="rId90"/>
              </w:object>
            </w:r>
          </w:p>
        </w:tc>
      </w:tr>
      <w:tr w:rsidR="006F001E" w:rsidRPr="00574936" w:rsidTr="00922404">
        <w:trPr>
          <w:trHeight w:val="517"/>
        </w:trPr>
        <w:tc>
          <w:tcPr>
            <w:tcW w:w="0" w:type="auto"/>
            <w:vMerge/>
          </w:tcPr>
          <w:p w:rsidR="006F001E" w:rsidRPr="00574936" w:rsidRDefault="006F001E" w:rsidP="00922404">
            <w:pPr>
              <w:spacing w:after="0" w:line="240" w:lineRule="atLeast"/>
              <w:rPr>
                <w:rFonts w:eastAsia="Arial Unicode MS"/>
                <w:bCs/>
              </w:rPr>
            </w:pPr>
          </w:p>
        </w:tc>
        <w:tc>
          <w:tcPr>
            <w:tcW w:w="0" w:type="auto"/>
            <w:vMerge w:val="restart"/>
          </w:tcPr>
          <w:p w:rsidR="006F001E" w:rsidRPr="00574936" w:rsidRDefault="006F001E" w:rsidP="00922404">
            <w:pPr>
              <w:spacing w:after="0" w:line="240" w:lineRule="atLeast"/>
              <w:jc w:val="center"/>
              <w:rPr>
                <w:rFonts w:eastAsia="Arial Unicode MS"/>
                <w:i/>
                <w:iCs/>
              </w:rPr>
            </w:pPr>
            <w:r w:rsidRPr="00574936">
              <w:rPr>
                <w:rFonts w:eastAsia="Arial Unicode MS"/>
                <w:i/>
                <w:iCs/>
                <w:lang w:val="en-US"/>
              </w:rPr>
              <w:t>f</w:t>
            </w:r>
          </w:p>
        </w:tc>
        <w:tc>
          <w:tcPr>
            <w:tcW w:w="0" w:type="auto"/>
            <w:vMerge w:val="restart"/>
          </w:tcPr>
          <w:p w:rsidR="006F001E" w:rsidRPr="00574936" w:rsidRDefault="006F001E" w:rsidP="00922404">
            <w:pPr>
              <w:pStyle w:val="4"/>
              <w:spacing w:before="0" w:after="0" w:line="240" w:lineRule="atLeast"/>
              <w:outlineLvl w:val="3"/>
              <w:rPr>
                <w:rFonts w:eastAsia="Arial Unicode MS"/>
                <w:b w:val="0"/>
                <w:bCs w:val="0"/>
              </w:rPr>
            </w:pPr>
            <w:r w:rsidRPr="00574936">
              <w:rPr>
                <w:b w:val="0"/>
                <w:bCs w:val="0"/>
              </w:rPr>
              <w:t>Всего</w:t>
            </w:r>
          </w:p>
        </w:tc>
        <w:tc>
          <w:tcPr>
            <w:tcW w:w="0" w:type="auto"/>
            <w:vMerge w:val="restart"/>
          </w:tcPr>
          <w:p w:rsidR="006F001E" w:rsidRPr="00574936" w:rsidRDefault="006F001E" w:rsidP="00922404">
            <w:pPr>
              <w:spacing w:after="0" w:line="240" w:lineRule="atLeast"/>
              <w:jc w:val="center"/>
              <w:rPr>
                <w:bCs/>
                <w:snapToGrid w:val="0"/>
              </w:rPr>
            </w:pPr>
            <w:r w:rsidRPr="00574936">
              <w:rPr>
                <w:bCs/>
                <w:snapToGrid w:val="0"/>
              </w:rPr>
              <w:t xml:space="preserve">В среднем на одно пр-тие, </w:t>
            </w:r>
          </w:p>
          <w:p w:rsidR="006F001E" w:rsidRPr="00574936" w:rsidRDefault="006F001E" w:rsidP="00922404">
            <w:pPr>
              <w:spacing w:after="0" w:line="240" w:lineRule="atLeast"/>
              <w:jc w:val="center"/>
              <w:rPr>
                <w:rFonts w:eastAsia="Arial Unicode MS"/>
                <w:i/>
                <w:iCs/>
              </w:rPr>
            </w:pPr>
            <w:r w:rsidRPr="00574936">
              <w:rPr>
                <w:rFonts w:cs="Arial"/>
                <w:i/>
                <w:iCs/>
                <w:snapToGrid w:val="0"/>
              </w:rPr>
              <w:t>‾</w:t>
            </w:r>
            <w:r w:rsidRPr="00574936">
              <w:rPr>
                <w:i/>
                <w:iCs/>
                <w:snapToGrid w:val="0"/>
                <w:lang w:val="en-US"/>
              </w:rPr>
              <w:t>y</w:t>
            </w:r>
            <w:r w:rsidRPr="00574936">
              <w:rPr>
                <w:i/>
                <w:iCs/>
                <w:snapToGrid w:val="0"/>
                <w:vertAlign w:val="subscript"/>
                <w:lang w:val="en-US"/>
              </w:rPr>
              <w:t>i</w:t>
            </w:r>
          </w:p>
        </w:tc>
        <w:tc>
          <w:tcPr>
            <w:tcW w:w="0" w:type="auto"/>
            <w:vMerge/>
          </w:tcPr>
          <w:p w:rsidR="006F001E" w:rsidRPr="00574936" w:rsidRDefault="006F001E" w:rsidP="00922404">
            <w:pPr>
              <w:spacing w:after="0" w:line="240" w:lineRule="atLeast"/>
              <w:rPr>
                <w:rFonts w:eastAsia="Arial Unicode MS" w:cs="Arial Unicode MS"/>
                <w:bCs/>
              </w:rPr>
            </w:pPr>
          </w:p>
        </w:tc>
        <w:tc>
          <w:tcPr>
            <w:tcW w:w="0" w:type="auto"/>
            <w:vMerge/>
          </w:tcPr>
          <w:p w:rsidR="006F001E" w:rsidRPr="00574936" w:rsidRDefault="006F001E" w:rsidP="00922404">
            <w:pPr>
              <w:spacing w:after="0" w:line="240" w:lineRule="atLeast"/>
              <w:rPr>
                <w:rFonts w:eastAsia="Arial Unicode MS" w:cs="Arial Unicode MS"/>
                <w:bCs/>
              </w:rPr>
            </w:pPr>
          </w:p>
        </w:tc>
        <w:tc>
          <w:tcPr>
            <w:tcW w:w="0" w:type="auto"/>
            <w:vMerge/>
          </w:tcPr>
          <w:p w:rsidR="006F001E" w:rsidRPr="00574936" w:rsidRDefault="006F001E" w:rsidP="00922404">
            <w:pPr>
              <w:spacing w:after="0" w:line="240" w:lineRule="atLeast"/>
              <w:rPr>
                <w:rFonts w:eastAsia="Arial Unicode MS" w:cs="Arial Unicode MS"/>
                <w:bCs/>
              </w:rPr>
            </w:pPr>
          </w:p>
        </w:tc>
      </w:tr>
      <w:tr w:rsidR="006F001E" w:rsidRPr="00574936" w:rsidTr="00922404">
        <w:trPr>
          <w:trHeight w:val="517"/>
        </w:trPr>
        <w:tc>
          <w:tcPr>
            <w:tcW w:w="0" w:type="auto"/>
            <w:vMerge/>
          </w:tcPr>
          <w:p w:rsidR="006F001E" w:rsidRPr="00574936" w:rsidRDefault="006F001E" w:rsidP="00922404">
            <w:pPr>
              <w:spacing w:after="0" w:line="240" w:lineRule="atLeast"/>
              <w:rPr>
                <w:rFonts w:eastAsia="Arial Unicode MS"/>
                <w:bCs/>
              </w:rPr>
            </w:pPr>
          </w:p>
        </w:tc>
        <w:tc>
          <w:tcPr>
            <w:tcW w:w="0" w:type="auto"/>
            <w:vMerge/>
          </w:tcPr>
          <w:p w:rsidR="006F001E" w:rsidRPr="00574936" w:rsidRDefault="006F001E" w:rsidP="00922404">
            <w:pPr>
              <w:spacing w:after="0" w:line="240" w:lineRule="atLeast"/>
              <w:rPr>
                <w:rFonts w:eastAsia="Arial Unicode MS"/>
                <w:i/>
                <w:iCs/>
              </w:rPr>
            </w:pPr>
          </w:p>
        </w:tc>
        <w:tc>
          <w:tcPr>
            <w:tcW w:w="0" w:type="auto"/>
            <w:vMerge/>
          </w:tcPr>
          <w:p w:rsidR="006F001E" w:rsidRPr="00574936" w:rsidRDefault="006F001E" w:rsidP="00922404">
            <w:pPr>
              <w:spacing w:after="0" w:line="240" w:lineRule="atLeast"/>
              <w:rPr>
                <w:rFonts w:eastAsia="Arial Unicode MS"/>
              </w:rPr>
            </w:pPr>
          </w:p>
        </w:tc>
        <w:tc>
          <w:tcPr>
            <w:tcW w:w="0" w:type="auto"/>
            <w:vMerge/>
          </w:tcPr>
          <w:p w:rsidR="006F001E" w:rsidRPr="00574936" w:rsidRDefault="006F001E" w:rsidP="00922404">
            <w:pPr>
              <w:spacing w:after="0" w:line="240" w:lineRule="atLeast"/>
              <w:rPr>
                <w:rFonts w:eastAsia="Arial Unicode MS"/>
                <w:i/>
                <w:iCs/>
              </w:rPr>
            </w:pPr>
          </w:p>
        </w:tc>
        <w:tc>
          <w:tcPr>
            <w:tcW w:w="0" w:type="auto"/>
            <w:vMerge/>
          </w:tcPr>
          <w:p w:rsidR="006F001E" w:rsidRPr="00574936" w:rsidRDefault="006F001E" w:rsidP="00922404">
            <w:pPr>
              <w:spacing w:after="0" w:line="240" w:lineRule="atLeast"/>
              <w:rPr>
                <w:rFonts w:eastAsia="Arial Unicode MS" w:cs="Arial Unicode MS"/>
                <w:bCs/>
              </w:rPr>
            </w:pPr>
          </w:p>
        </w:tc>
        <w:tc>
          <w:tcPr>
            <w:tcW w:w="0" w:type="auto"/>
            <w:vMerge/>
          </w:tcPr>
          <w:p w:rsidR="006F001E" w:rsidRPr="00574936" w:rsidRDefault="006F001E" w:rsidP="00922404">
            <w:pPr>
              <w:spacing w:after="0" w:line="240" w:lineRule="atLeast"/>
              <w:rPr>
                <w:rFonts w:eastAsia="Arial Unicode MS" w:cs="Arial Unicode MS"/>
                <w:bCs/>
              </w:rPr>
            </w:pPr>
          </w:p>
        </w:tc>
        <w:tc>
          <w:tcPr>
            <w:tcW w:w="0" w:type="auto"/>
            <w:vMerge/>
          </w:tcPr>
          <w:p w:rsidR="006F001E" w:rsidRPr="00574936" w:rsidRDefault="006F001E" w:rsidP="00922404">
            <w:pPr>
              <w:spacing w:after="0" w:line="240" w:lineRule="atLeast"/>
              <w:rPr>
                <w:rFonts w:eastAsia="Arial Unicode MS" w:cs="Arial Unicode MS"/>
                <w:bCs/>
              </w:rPr>
            </w:pPr>
          </w:p>
        </w:tc>
      </w:tr>
      <w:tr w:rsidR="006F001E" w:rsidRPr="00574936" w:rsidTr="00922404">
        <w:trPr>
          <w:trHeight w:val="20"/>
        </w:trPr>
        <w:tc>
          <w:tcPr>
            <w:tcW w:w="0" w:type="auto"/>
          </w:tcPr>
          <w:p w:rsidR="006F001E" w:rsidRPr="00574936" w:rsidRDefault="006F001E" w:rsidP="00922404">
            <w:pPr>
              <w:spacing w:after="0" w:line="240" w:lineRule="atLeast"/>
              <w:jc w:val="center"/>
            </w:pPr>
            <w:r w:rsidRPr="00574936">
              <w:t>194-266</w:t>
            </w:r>
          </w:p>
        </w:tc>
        <w:tc>
          <w:tcPr>
            <w:tcW w:w="0" w:type="auto"/>
          </w:tcPr>
          <w:p w:rsidR="006F001E" w:rsidRPr="00574936" w:rsidRDefault="006F001E" w:rsidP="00922404">
            <w:pPr>
              <w:spacing w:after="0" w:line="240" w:lineRule="atLeast"/>
              <w:jc w:val="center"/>
            </w:pPr>
            <w:r w:rsidRPr="00574936">
              <w:t>4</w:t>
            </w:r>
          </w:p>
        </w:tc>
        <w:tc>
          <w:tcPr>
            <w:tcW w:w="0" w:type="auto"/>
          </w:tcPr>
          <w:p w:rsidR="006F001E" w:rsidRPr="00574936" w:rsidRDefault="006F001E" w:rsidP="00922404">
            <w:pPr>
              <w:spacing w:after="0" w:line="240" w:lineRule="atLeast"/>
              <w:jc w:val="center"/>
            </w:pPr>
            <w:r w:rsidRPr="00574936">
              <w:t>950</w:t>
            </w:r>
          </w:p>
        </w:tc>
        <w:tc>
          <w:tcPr>
            <w:tcW w:w="0" w:type="auto"/>
          </w:tcPr>
          <w:p w:rsidR="006F001E" w:rsidRPr="00574936" w:rsidRDefault="006F001E" w:rsidP="00922404">
            <w:pPr>
              <w:spacing w:after="0" w:line="240" w:lineRule="atLeast"/>
              <w:jc w:val="center"/>
            </w:pPr>
            <w:r w:rsidRPr="00574936">
              <w:t>237,5</w:t>
            </w:r>
          </w:p>
        </w:tc>
        <w:tc>
          <w:tcPr>
            <w:tcW w:w="0" w:type="auto"/>
          </w:tcPr>
          <w:p w:rsidR="006F001E" w:rsidRPr="00574936" w:rsidRDefault="006F001E" w:rsidP="00922404">
            <w:pPr>
              <w:spacing w:after="0" w:line="240" w:lineRule="atLeast"/>
              <w:jc w:val="center"/>
            </w:pPr>
            <w:r w:rsidRPr="00574936">
              <w:t>-149,6</w:t>
            </w:r>
          </w:p>
        </w:tc>
        <w:tc>
          <w:tcPr>
            <w:tcW w:w="0" w:type="auto"/>
          </w:tcPr>
          <w:p w:rsidR="006F001E" w:rsidRPr="00574936" w:rsidRDefault="006F001E" w:rsidP="00922404">
            <w:pPr>
              <w:spacing w:after="0" w:line="240" w:lineRule="atLeast"/>
              <w:jc w:val="center"/>
            </w:pPr>
            <w:r w:rsidRPr="00574936">
              <w:t>22380,16</w:t>
            </w:r>
          </w:p>
        </w:tc>
        <w:tc>
          <w:tcPr>
            <w:tcW w:w="0" w:type="auto"/>
            <w:noWrap/>
          </w:tcPr>
          <w:p w:rsidR="006F001E" w:rsidRPr="00574936" w:rsidRDefault="006F001E" w:rsidP="00922404">
            <w:pPr>
              <w:spacing w:after="0" w:line="240" w:lineRule="atLeast"/>
              <w:jc w:val="center"/>
            </w:pPr>
            <w:r w:rsidRPr="00574936">
              <w:t>89520,64</w:t>
            </w:r>
          </w:p>
        </w:tc>
      </w:tr>
      <w:tr w:rsidR="006F001E" w:rsidRPr="00574936" w:rsidTr="00922404">
        <w:trPr>
          <w:trHeight w:val="20"/>
        </w:trPr>
        <w:tc>
          <w:tcPr>
            <w:tcW w:w="0" w:type="auto"/>
          </w:tcPr>
          <w:p w:rsidR="006F001E" w:rsidRPr="00574936" w:rsidRDefault="006F001E" w:rsidP="00922404">
            <w:pPr>
              <w:spacing w:after="0" w:line="240" w:lineRule="atLeast"/>
              <w:jc w:val="center"/>
            </w:pPr>
            <w:r w:rsidRPr="00574936">
              <w:t>266-338</w:t>
            </w:r>
          </w:p>
        </w:tc>
        <w:tc>
          <w:tcPr>
            <w:tcW w:w="0" w:type="auto"/>
          </w:tcPr>
          <w:p w:rsidR="006F001E" w:rsidRPr="00574936" w:rsidRDefault="006F001E" w:rsidP="00922404">
            <w:pPr>
              <w:spacing w:after="0" w:line="240" w:lineRule="atLeast"/>
              <w:jc w:val="center"/>
            </w:pPr>
            <w:r w:rsidRPr="00574936">
              <w:t>5</w:t>
            </w:r>
          </w:p>
        </w:tc>
        <w:tc>
          <w:tcPr>
            <w:tcW w:w="0" w:type="auto"/>
          </w:tcPr>
          <w:p w:rsidR="006F001E" w:rsidRPr="00574936" w:rsidRDefault="006F001E" w:rsidP="00922404">
            <w:pPr>
              <w:spacing w:after="0" w:line="240" w:lineRule="atLeast"/>
              <w:jc w:val="center"/>
            </w:pPr>
            <w:r w:rsidRPr="00574936">
              <w:t>1572,5</w:t>
            </w:r>
          </w:p>
        </w:tc>
        <w:tc>
          <w:tcPr>
            <w:tcW w:w="0" w:type="auto"/>
          </w:tcPr>
          <w:p w:rsidR="006F001E" w:rsidRPr="00574936" w:rsidRDefault="006F001E" w:rsidP="00922404">
            <w:pPr>
              <w:spacing w:after="0" w:line="240" w:lineRule="atLeast"/>
              <w:jc w:val="center"/>
            </w:pPr>
            <w:r w:rsidRPr="00574936">
              <w:t>314,5</w:t>
            </w:r>
          </w:p>
        </w:tc>
        <w:tc>
          <w:tcPr>
            <w:tcW w:w="0" w:type="auto"/>
          </w:tcPr>
          <w:p w:rsidR="006F001E" w:rsidRPr="00574936" w:rsidRDefault="006F001E" w:rsidP="00922404">
            <w:pPr>
              <w:spacing w:after="0" w:line="240" w:lineRule="atLeast"/>
              <w:jc w:val="center"/>
            </w:pPr>
            <w:r w:rsidRPr="00574936">
              <w:t>-72,6</w:t>
            </w:r>
          </w:p>
        </w:tc>
        <w:tc>
          <w:tcPr>
            <w:tcW w:w="0" w:type="auto"/>
          </w:tcPr>
          <w:p w:rsidR="006F001E" w:rsidRPr="00574936" w:rsidRDefault="006F001E" w:rsidP="00922404">
            <w:pPr>
              <w:spacing w:after="0" w:line="240" w:lineRule="atLeast"/>
              <w:jc w:val="center"/>
            </w:pPr>
            <w:r w:rsidRPr="00574936">
              <w:t>5270,76</w:t>
            </w:r>
          </w:p>
        </w:tc>
        <w:tc>
          <w:tcPr>
            <w:tcW w:w="0" w:type="auto"/>
            <w:noWrap/>
          </w:tcPr>
          <w:p w:rsidR="006F001E" w:rsidRPr="00574936" w:rsidRDefault="006F001E" w:rsidP="00922404">
            <w:pPr>
              <w:spacing w:after="0" w:line="240" w:lineRule="atLeast"/>
              <w:jc w:val="center"/>
            </w:pPr>
            <w:r w:rsidRPr="00574936">
              <w:t>26353,8</w:t>
            </w:r>
          </w:p>
        </w:tc>
      </w:tr>
      <w:tr w:rsidR="006F001E" w:rsidRPr="00574936" w:rsidTr="00922404">
        <w:trPr>
          <w:trHeight w:val="20"/>
        </w:trPr>
        <w:tc>
          <w:tcPr>
            <w:tcW w:w="0" w:type="auto"/>
          </w:tcPr>
          <w:p w:rsidR="006F001E" w:rsidRPr="00574936" w:rsidRDefault="006F001E" w:rsidP="00922404">
            <w:pPr>
              <w:spacing w:after="0" w:line="240" w:lineRule="atLeast"/>
              <w:jc w:val="center"/>
            </w:pPr>
            <w:r w:rsidRPr="00574936">
              <w:t>338-410</w:t>
            </w:r>
          </w:p>
        </w:tc>
        <w:tc>
          <w:tcPr>
            <w:tcW w:w="0" w:type="auto"/>
          </w:tcPr>
          <w:p w:rsidR="006F001E" w:rsidRPr="00574936" w:rsidRDefault="006F001E" w:rsidP="00922404">
            <w:pPr>
              <w:spacing w:after="0" w:line="240" w:lineRule="atLeast"/>
              <w:jc w:val="center"/>
            </w:pPr>
            <w:r w:rsidRPr="00574936">
              <w:t>9</w:t>
            </w:r>
          </w:p>
        </w:tc>
        <w:tc>
          <w:tcPr>
            <w:tcW w:w="0" w:type="auto"/>
          </w:tcPr>
          <w:p w:rsidR="006F001E" w:rsidRPr="00574936" w:rsidRDefault="006F001E" w:rsidP="00922404">
            <w:pPr>
              <w:spacing w:after="0" w:line="240" w:lineRule="atLeast"/>
              <w:jc w:val="center"/>
            </w:pPr>
            <w:r w:rsidRPr="00574936">
              <w:t>3388,5</w:t>
            </w:r>
          </w:p>
        </w:tc>
        <w:tc>
          <w:tcPr>
            <w:tcW w:w="0" w:type="auto"/>
          </w:tcPr>
          <w:p w:rsidR="006F001E" w:rsidRPr="00574936" w:rsidRDefault="006F001E" w:rsidP="00922404">
            <w:pPr>
              <w:spacing w:after="0" w:line="240" w:lineRule="atLeast"/>
              <w:jc w:val="center"/>
            </w:pPr>
            <w:r w:rsidRPr="00574936">
              <w:t>376,5</w:t>
            </w:r>
          </w:p>
        </w:tc>
        <w:tc>
          <w:tcPr>
            <w:tcW w:w="0" w:type="auto"/>
          </w:tcPr>
          <w:p w:rsidR="006F001E" w:rsidRPr="00574936" w:rsidRDefault="006F001E" w:rsidP="00922404">
            <w:pPr>
              <w:spacing w:after="0" w:line="240" w:lineRule="atLeast"/>
              <w:jc w:val="center"/>
            </w:pPr>
            <w:r w:rsidRPr="00574936">
              <w:t>-10,6</w:t>
            </w:r>
          </w:p>
        </w:tc>
        <w:tc>
          <w:tcPr>
            <w:tcW w:w="0" w:type="auto"/>
          </w:tcPr>
          <w:p w:rsidR="006F001E" w:rsidRPr="00574936" w:rsidRDefault="006F001E" w:rsidP="00922404">
            <w:pPr>
              <w:spacing w:after="0" w:line="240" w:lineRule="atLeast"/>
              <w:jc w:val="center"/>
            </w:pPr>
            <w:r w:rsidRPr="00574936">
              <w:t>112,36</w:t>
            </w:r>
          </w:p>
        </w:tc>
        <w:tc>
          <w:tcPr>
            <w:tcW w:w="0" w:type="auto"/>
            <w:noWrap/>
          </w:tcPr>
          <w:p w:rsidR="006F001E" w:rsidRPr="00574936" w:rsidRDefault="006F001E" w:rsidP="00922404">
            <w:pPr>
              <w:spacing w:after="0" w:line="240" w:lineRule="atLeast"/>
              <w:jc w:val="center"/>
            </w:pPr>
            <w:r w:rsidRPr="00574936">
              <w:t>1011,24</w:t>
            </w:r>
          </w:p>
        </w:tc>
      </w:tr>
      <w:tr w:rsidR="006F001E" w:rsidRPr="00574936" w:rsidTr="00922404">
        <w:trPr>
          <w:trHeight w:val="20"/>
        </w:trPr>
        <w:tc>
          <w:tcPr>
            <w:tcW w:w="0" w:type="auto"/>
          </w:tcPr>
          <w:p w:rsidR="006F001E" w:rsidRPr="00574936" w:rsidRDefault="006F001E" w:rsidP="00922404">
            <w:pPr>
              <w:spacing w:after="0" w:line="240" w:lineRule="atLeast"/>
              <w:jc w:val="center"/>
            </w:pPr>
            <w:r w:rsidRPr="00574936">
              <w:t>410-482</w:t>
            </w:r>
          </w:p>
        </w:tc>
        <w:tc>
          <w:tcPr>
            <w:tcW w:w="0" w:type="auto"/>
          </w:tcPr>
          <w:p w:rsidR="006F001E" w:rsidRPr="00574936" w:rsidRDefault="006F001E" w:rsidP="00922404">
            <w:pPr>
              <w:spacing w:after="0" w:line="240" w:lineRule="atLeast"/>
              <w:jc w:val="center"/>
            </w:pPr>
            <w:r w:rsidRPr="00574936">
              <w:t>8</w:t>
            </w:r>
          </w:p>
        </w:tc>
        <w:tc>
          <w:tcPr>
            <w:tcW w:w="0" w:type="auto"/>
          </w:tcPr>
          <w:p w:rsidR="006F001E" w:rsidRPr="00574936" w:rsidRDefault="006F001E" w:rsidP="00922404">
            <w:pPr>
              <w:spacing w:after="0" w:line="240" w:lineRule="atLeast"/>
              <w:jc w:val="center"/>
            </w:pPr>
            <w:r w:rsidRPr="00574936">
              <w:t>3484</w:t>
            </w:r>
          </w:p>
        </w:tc>
        <w:tc>
          <w:tcPr>
            <w:tcW w:w="0" w:type="auto"/>
          </w:tcPr>
          <w:p w:rsidR="006F001E" w:rsidRPr="00574936" w:rsidRDefault="006F001E" w:rsidP="00922404">
            <w:pPr>
              <w:spacing w:after="0" w:line="240" w:lineRule="atLeast"/>
              <w:jc w:val="center"/>
            </w:pPr>
            <w:r w:rsidRPr="00574936">
              <w:t>435,5</w:t>
            </w:r>
          </w:p>
        </w:tc>
        <w:tc>
          <w:tcPr>
            <w:tcW w:w="0" w:type="auto"/>
          </w:tcPr>
          <w:p w:rsidR="006F001E" w:rsidRPr="00574936" w:rsidRDefault="006F001E" w:rsidP="00922404">
            <w:pPr>
              <w:spacing w:after="0" w:line="240" w:lineRule="atLeast"/>
              <w:jc w:val="center"/>
            </w:pPr>
            <w:r w:rsidRPr="00574936">
              <w:t>48,4</w:t>
            </w:r>
          </w:p>
        </w:tc>
        <w:tc>
          <w:tcPr>
            <w:tcW w:w="0" w:type="auto"/>
          </w:tcPr>
          <w:p w:rsidR="006F001E" w:rsidRPr="00574936" w:rsidRDefault="006F001E" w:rsidP="00922404">
            <w:pPr>
              <w:spacing w:after="0" w:line="240" w:lineRule="atLeast"/>
              <w:jc w:val="center"/>
            </w:pPr>
            <w:r w:rsidRPr="00574936">
              <w:t>2342,56</w:t>
            </w:r>
          </w:p>
        </w:tc>
        <w:tc>
          <w:tcPr>
            <w:tcW w:w="0" w:type="auto"/>
            <w:noWrap/>
          </w:tcPr>
          <w:p w:rsidR="006F001E" w:rsidRPr="00574936" w:rsidRDefault="006F001E" w:rsidP="00922404">
            <w:pPr>
              <w:spacing w:after="0" w:line="240" w:lineRule="atLeast"/>
              <w:jc w:val="center"/>
            </w:pPr>
            <w:r w:rsidRPr="00574936">
              <w:t>18740,48</w:t>
            </w:r>
          </w:p>
        </w:tc>
      </w:tr>
      <w:tr w:rsidR="006F001E" w:rsidRPr="00574936" w:rsidTr="00922404">
        <w:trPr>
          <w:trHeight w:val="20"/>
        </w:trPr>
        <w:tc>
          <w:tcPr>
            <w:tcW w:w="0" w:type="auto"/>
          </w:tcPr>
          <w:p w:rsidR="006F001E" w:rsidRPr="00574936" w:rsidRDefault="006F001E" w:rsidP="00922404">
            <w:pPr>
              <w:spacing w:after="0" w:line="240" w:lineRule="atLeast"/>
              <w:jc w:val="center"/>
            </w:pPr>
            <w:r w:rsidRPr="00574936">
              <w:t>482-554</w:t>
            </w:r>
          </w:p>
        </w:tc>
        <w:tc>
          <w:tcPr>
            <w:tcW w:w="0" w:type="auto"/>
          </w:tcPr>
          <w:p w:rsidR="006F001E" w:rsidRPr="00574936" w:rsidRDefault="006F001E" w:rsidP="00922404">
            <w:pPr>
              <w:spacing w:after="0" w:line="240" w:lineRule="atLeast"/>
              <w:jc w:val="center"/>
            </w:pPr>
            <w:r w:rsidRPr="00574936">
              <w:t>4</w:t>
            </w:r>
          </w:p>
        </w:tc>
        <w:tc>
          <w:tcPr>
            <w:tcW w:w="0" w:type="auto"/>
          </w:tcPr>
          <w:p w:rsidR="006F001E" w:rsidRPr="00574936" w:rsidRDefault="006F001E" w:rsidP="00922404">
            <w:pPr>
              <w:spacing w:after="0" w:line="240" w:lineRule="atLeast"/>
              <w:jc w:val="center"/>
            </w:pPr>
            <w:r w:rsidRPr="00574936">
              <w:t>2218</w:t>
            </w:r>
          </w:p>
        </w:tc>
        <w:tc>
          <w:tcPr>
            <w:tcW w:w="0" w:type="auto"/>
          </w:tcPr>
          <w:p w:rsidR="006F001E" w:rsidRPr="00574936" w:rsidRDefault="006F001E" w:rsidP="00922404">
            <w:pPr>
              <w:spacing w:after="0" w:line="240" w:lineRule="atLeast"/>
              <w:jc w:val="center"/>
            </w:pPr>
            <w:r w:rsidRPr="00574936">
              <w:t>554,5</w:t>
            </w:r>
          </w:p>
        </w:tc>
        <w:tc>
          <w:tcPr>
            <w:tcW w:w="0" w:type="auto"/>
          </w:tcPr>
          <w:p w:rsidR="006F001E" w:rsidRPr="00574936" w:rsidRDefault="006F001E" w:rsidP="00922404">
            <w:pPr>
              <w:spacing w:after="0" w:line="240" w:lineRule="atLeast"/>
              <w:jc w:val="center"/>
            </w:pPr>
            <w:r w:rsidRPr="00574936">
              <w:t>167,4</w:t>
            </w:r>
          </w:p>
        </w:tc>
        <w:tc>
          <w:tcPr>
            <w:tcW w:w="0" w:type="auto"/>
          </w:tcPr>
          <w:p w:rsidR="006F001E" w:rsidRPr="00574936" w:rsidRDefault="006F001E" w:rsidP="00922404">
            <w:pPr>
              <w:spacing w:after="0" w:line="240" w:lineRule="atLeast"/>
              <w:jc w:val="center"/>
            </w:pPr>
            <w:r w:rsidRPr="00574936">
              <w:t>28022,76</w:t>
            </w:r>
          </w:p>
        </w:tc>
        <w:tc>
          <w:tcPr>
            <w:tcW w:w="0" w:type="auto"/>
            <w:noWrap/>
          </w:tcPr>
          <w:p w:rsidR="006F001E" w:rsidRPr="00574936" w:rsidRDefault="006F001E" w:rsidP="00922404">
            <w:pPr>
              <w:spacing w:after="0" w:line="240" w:lineRule="atLeast"/>
              <w:jc w:val="center"/>
            </w:pPr>
            <w:r w:rsidRPr="00574936">
              <w:t>112091</w:t>
            </w:r>
          </w:p>
        </w:tc>
      </w:tr>
      <w:tr w:rsidR="006F001E" w:rsidRPr="00574936" w:rsidTr="00922404">
        <w:trPr>
          <w:trHeight w:val="20"/>
        </w:trPr>
        <w:tc>
          <w:tcPr>
            <w:tcW w:w="0" w:type="auto"/>
          </w:tcPr>
          <w:p w:rsidR="006F001E" w:rsidRPr="00574936" w:rsidRDefault="006F001E" w:rsidP="00922404">
            <w:pPr>
              <w:spacing w:after="0" w:line="240" w:lineRule="atLeast"/>
              <w:jc w:val="center"/>
              <w:rPr>
                <w:rFonts w:eastAsia="Arial Unicode MS" w:cs="Arial Unicode MS"/>
                <w:bCs/>
              </w:rPr>
            </w:pPr>
            <w:r>
              <w:rPr>
                <w:bCs/>
                <w:snapToGrid w:val="0"/>
              </w:rPr>
              <w:t>Σ</w:t>
            </w:r>
          </w:p>
        </w:tc>
        <w:tc>
          <w:tcPr>
            <w:tcW w:w="0" w:type="auto"/>
          </w:tcPr>
          <w:p w:rsidR="006F001E" w:rsidRPr="00574936" w:rsidRDefault="006F001E" w:rsidP="00922404">
            <w:pPr>
              <w:spacing w:after="0" w:line="240" w:lineRule="atLeast"/>
              <w:jc w:val="center"/>
            </w:pPr>
            <w:r w:rsidRPr="00574936">
              <w:t>30</w:t>
            </w:r>
          </w:p>
        </w:tc>
        <w:tc>
          <w:tcPr>
            <w:tcW w:w="0" w:type="auto"/>
          </w:tcPr>
          <w:p w:rsidR="006F001E" w:rsidRPr="00574936" w:rsidRDefault="006F001E" w:rsidP="00922404">
            <w:pPr>
              <w:spacing w:after="0" w:line="240" w:lineRule="atLeast"/>
              <w:jc w:val="center"/>
            </w:pPr>
            <w:r w:rsidRPr="00574936">
              <w:t>11613</w:t>
            </w:r>
          </w:p>
        </w:tc>
        <w:tc>
          <w:tcPr>
            <w:tcW w:w="0" w:type="auto"/>
          </w:tcPr>
          <w:p w:rsidR="006F001E" w:rsidRPr="00574936" w:rsidRDefault="006F001E" w:rsidP="00922404">
            <w:pPr>
              <w:spacing w:after="0" w:line="240" w:lineRule="atLeast"/>
              <w:jc w:val="center"/>
            </w:pPr>
            <w:r w:rsidRPr="00574936">
              <w:t>387,1</w:t>
            </w:r>
          </w:p>
        </w:tc>
        <w:tc>
          <w:tcPr>
            <w:tcW w:w="0" w:type="auto"/>
          </w:tcPr>
          <w:p w:rsidR="006F001E" w:rsidRPr="00574936" w:rsidRDefault="006F001E" w:rsidP="00922404">
            <w:pPr>
              <w:spacing w:after="0" w:line="240" w:lineRule="atLeast"/>
              <w:jc w:val="center"/>
            </w:pPr>
            <w:r w:rsidRPr="00574936">
              <w:t> </w:t>
            </w:r>
          </w:p>
        </w:tc>
        <w:tc>
          <w:tcPr>
            <w:tcW w:w="0" w:type="auto"/>
          </w:tcPr>
          <w:p w:rsidR="006F001E" w:rsidRPr="00574936" w:rsidRDefault="006F001E" w:rsidP="00922404">
            <w:pPr>
              <w:spacing w:after="0" w:line="240" w:lineRule="atLeast"/>
              <w:jc w:val="center"/>
            </w:pPr>
            <w:r w:rsidRPr="00574936">
              <w:t> </w:t>
            </w:r>
          </w:p>
        </w:tc>
        <w:tc>
          <w:tcPr>
            <w:tcW w:w="0" w:type="auto"/>
            <w:noWrap/>
          </w:tcPr>
          <w:p w:rsidR="006F001E" w:rsidRPr="007B22AD" w:rsidRDefault="006F001E" w:rsidP="00922404">
            <w:pPr>
              <w:spacing w:after="0" w:line="240" w:lineRule="atLeast"/>
              <w:jc w:val="center"/>
            </w:pPr>
            <w:r w:rsidRPr="007B22AD">
              <w:t>298872,4</w:t>
            </w:r>
          </w:p>
        </w:tc>
      </w:tr>
    </w:tbl>
    <w:p w:rsidR="006F001E" w:rsidRDefault="006F001E" w:rsidP="006F001E">
      <w:pPr>
        <w:pStyle w:val="af1"/>
        <w:ind w:left="360"/>
        <w:rPr>
          <w:b w:val="0"/>
          <w:bCs/>
          <w:snapToGrid w:val="0"/>
        </w:rPr>
      </w:pPr>
    </w:p>
    <w:p w:rsidR="006F001E" w:rsidRPr="00574936" w:rsidRDefault="006F001E" w:rsidP="006F001E">
      <w:pPr>
        <w:pStyle w:val="font5"/>
        <w:spacing w:before="0" w:beforeAutospacing="0" w:after="0" w:afterAutospacing="0" w:line="360" w:lineRule="auto"/>
        <w:ind w:firstLine="720"/>
        <w:rPr>
          <w:rFonts w:eastAsia="Times New Roman"/>
        </w:rPr>
      </w:pPr>
      <w:r w:rsidRPr="00574936">
        <w:rPr>
          <w:rFonts w:eastAsia="Times New Roman"/>
        </w:rPr>
        <w:t>Вычисляем  коэффициент детерминации по формуле:</w:t>
      </w:r>
    </w:p>
    <w:p w:rsidR="006F001E" w:rsidRPr="00574936" w:rsidRDefault="006F001E" w:rsidP="006F001E">
      <w:pPr>
        <w:spacing w:line="360" w:lineRule="auto"/>
        <w:jc w:val="center"/>
        <w:rPr>
          <w:sz w:val="28"/>
          <w:szCs w:val="28"/>
        </w:rPr>
      </w:pPr>
      <w:r w:rsidRPr="00574936">
        <w:rPr>
          <w:sz w:val="28"/>
          <w:szCs w:val="28"/>
        </w:rPr>
        <w:t xml:space="preserve">                                                    </w:t>
      </w:r>
      <w:r w:rsidRPr="00574936">
        <w:rPr>
          <w:position w:val="-32"/>
          <w:sz w:val="28"/>
          <w:szCs w:val="28"/>
        </w:rPr>
        <w:object w:dxaOrig="1040" w:dyaOrig="740">
          <v:shape id="_x0000_i1065" type="#_x0000_t75" style="width:61.1pt;height:44.35pt" o:ole="">
            <v:imagedata r:id="rId91" o:title=""/>
          </v:shape>
          <o:OLEObject Type="Embed" ProgID="Equation.3" ShapeID="_x0000_i1065" DrawAspect="Content" ObjectID="_1400564325" r:id="rId92"/>
        </w:object>
      </w:r>
      <w:r w:rsidRPr="00574936">
        <w:rPr>
          <w:sz w:val="28"/>
          <w:szCs w:val="28"/>
        </w:rPr>
        <w:t xml:space="preserve">                                                     (24)</w:t>
      </w:r>
    </w:p>
    <w:p w:rsidR="006F001E" w:rsidRPr="00574936" w:rsidRDefault="006F001E" w:rsidP="006F001E">
      <w:pPr>
        <w:spacing w:line="360" w:lineRule="auto"/>
        <w:rPr>
          <w:sz w:val="28"/>
          <w:szCs w:val="28"/>
        </w:rPr>
      </w:pPr>
      <w:r w:rsidRPr="00574936">
        <w:rPr>
          <w:sz w:val="28"/>
          <w:szCs w:val="28"/>
        </w:rPr>
        <w:lastRenderedPageBreak/>
        <w:t xml:space="preserve">где </w:t>
      </w:r>
      <w:r w:rsidRPr="00574936">
        <w:rPr>
          <w:position w:val="-6"/>
          <w:sz w:val="28"/>
          <w:szCs w:val="28"/>
        </w:rPr>
        <w:object w:dxaOrig="300" w:dyaOrig="320">
          <v:shape id="_x0000_i1066" type="#_x0000_t75" style="width:18.4pt;height:19.25pt" o:ole="">
            <v:imagedata r:id="rId93" o:title=""/>
          </v:shape>
          <o:OLEObject Type="Embed" ProgID="Equation.3" ShapeID="_x0000_i1066" DrawAspect="Content" ObjectID="_1400564326" r:id="rId94"/>
        </w:object>
      </w:r>
      <w:r w:rsidRPr="00574936">
        <w:rPr>
          <w:sz w:val="28"/>
          <w:szCs w:val="28"/>
        </w:rPr>
        <w:t>- межгрупповая дисперсия, находящаяся по формуле:</w:t>
      </w:r>
    </w:p>
    <w:p w:rsidR="006F001E" w:rsidRPr="00574936" w:rsidRDefault="006F001E" w:rsidP="006F001E">
      <w:pPr>
        <w:spacing w:line="360" w:lineRule="auto"/>
        <w:jc w:val="center"/>
        <w:rPr>
          <w:sz w:val="28"/>
          <w:szCs w:val="28"/>
        </w:rPr>
      </w:pPr>
      <w:r w:rsidRPr="00574936">
        <w:rPr>
          <w:sz w:val="28"/>
          <w:szCs w:val="28"/>
        </w:rPr>
        <w:t xml:space="preserve">                                   </w:t>
      </w:r>
      <w:r w:rsidRPr="00574936">
        <w:rPr>
          <w:position w:val="-32"/>
          <w:sz w:val="28"/>
          <w:szCs w:val="28"/>
        </w:rPr>
        <w:object w:dxaOrig="2140" w:dyaOrig="820">
          <v:shape id="_x0000_i1067" type="#_x0000_t75" style="width:127.25pt;height:49.4pt" o:ole="">
            <v:imagedata r:id="rId95" o:title=""/>
          </v:shape>
          <o:OLEObject Type="Embed" ProgID="Equation.3" ShapeID="_x0000_i1067" DrawAspect="Content" ObjectID="_1400564327" r:id="rId96"/>
        </w:object>
      </w:r>
      <w:r w:rsidRPr="00574936">
        <w:rPr>
          <w:sz w:val="28"/>
          <w:szCs w:val="28"/>
        </w:rPr>
        <w:t xml:space="preserve">                                                 (25)</w:t>
      </w:r>
    </w:p>
    <w:p w:rsidR="006F001E" w:rsidRPr="007B22AD" w:rsidRDefault="006F001E" w:rsidP="006F001E">
      <w:pPr>
        <w:spacing w:line="360" w:lineRule="auto"/>
        <w:ind w:firstLine="720"/>
        <w:jc w:val="both"/>
        <w:rPr>
          <w:sz w:val="28"/>
          <w:szCs w:val="28"/>
        </w:rPr>
      </w:pPr>
      <w:r w:rsidRPr="007B22AD">
        <w:rPr>
          <w:position w:val="-14"/>
          <w:sz w:val="28"/>
          <w:szCs w:val="28"/>
        </w:rPr>
        <w:object w:dxaOrig="480" w:dyaOrig="400">
          <v:shape id="_x0000_i1068" type="#_x0000_t75" style="width:28.45pt;height:24.3pt" o:ole="">
            <v:imagedata r:id="rId97" o:title=""/>
          </v:shape>
          <o:OLEObject Type="Embed" ProgID="Equation.3" ShapeID="_x0000_i1068" DrawAspect="Content" ObjectID="_1400564328" r:id="rId98"/>
        </w:object>
      </w:r>
      <w:r w:rsidRPr="007B22AD">
        <w:rPr>
          <w:sz w:val="28"/>
          <w:szCs w:val="28"/>
        </w:rPr>
        <w:t xml:space="preserve"> - общая дисперсия результативного признака, находящаяся по формуле:</w:t>
      </w:r>
    </w:p>
    <w:p w:rsidR="006F001E" w:rsidRPr="007B22AD" w:rsidRDefault="006F001E" w:rsidP="006F001E">
      <w:pPr>
        <w:spacing w:line="360" w:lineRule="auto"/>
        <w:jc w:val="center"/>
        <w:rPr>
          <w:sz w:val="28"/>
          <w:szCs w:val="28"/>
        </w:rPr>
      </w:pPr>
      <w:r w:rsidRPr="007B22AD">
        <w:rPr>
          <w:sz w:val="28"/>
          <w:szCs w:val="28"/>
        </w:rPr>
        <w:t xml:space="preserve">                                </w:t>
      </w:r>
      <w:r w:rsidRPr="007B22AD">
        <w:rPr>
          <w:position w:val="-14"/>
          <w:sz w:val="28"/>
          <w:szCs w:val="28"/>
        </w:rPr>
        <w:object w:dxaOrig="1600" w:dyaOrig="460">
          <v:shape id="_x0000_i1069" type="#_x0000_t75" style="width:96.3pt;height:27.65pt" o:ole="">
            <v:imagedata r:id="rId99" o:title=""/>
          </v:shape>
          <o:OLEObject Type="Embed" ProgID="Equation.3" ShapeID="_x0000_i1069" DrawAspect="Content" ObjectID="_1400564329" r:id="rId100"/>
        </w:object>
      </w:r>
      <w:r w:rsidRPr="007B22AD">
        <w:rPr>
          <w:sz w:val="28"/>
          <w:szCs w:val="28"/>
        </w:rPr>
        <w:t xml:space="preserve">                                                             (26)</w:t>
      </w:r>
    </w:p>
    <w:p w:rsidR="006F001E" w:rsidRPr="007B22AD" w:rsidRDefault="006F001E" w:rsidP="006F001E">
      <w:pPr>
        <w:rPr>
          <w:rFonts w:ascii="Arial CYR" w:hAnsi="Arial CYR" w:cs="Arial CYR"/>
          <w:sz w:val="28"/>
          <w:szCs w:val="28"/>
        </w:rPr>
      </w:pPr>
      <w:r w:rsidRPr="007B22AD">
        <w:rPr>
          <w:sz w:val="28"/>
          <w:szCs w:val="28"/>
        </w:rPr>
        <w:t xml:space="preserve">Теперь находим межгрупповую дисперсию:  </w:t>
      </w:r>
      <w:r w:rsidRPr="007B22AD">
        <w:rPr>
          <w:position w:val="-6"/>
          <w:sz w:val="28"/>
          <w:szCs w:val="28"/>
        </w:rPr>
        <w:object w:dxaOrig="300" w:dyaOrig="320">
          <v:shape id="_x0000_i1070" type="#_x0000_t75" style="width:18.4pt;height:19.25pt" o:ole="">
            <v:imagedata r:id="rId93" o:title=""/>
          </v:shape>
          <o:OLEObject Type="Embed" ProgID="Equation.3" ShapeID="_x0000_i1070" DrawAspect="Content" ObjectID="_1400564330" r:id="rId101"/>
        </w:object>
      </w:r>
      <w:r w:rsidRPr="007B22AD">
        <w:rPr>
          <w:sz w:val="28"/>
          <w:szCs w:val="28"/>
        </w:rPr>
        <w:t>=298872,4/30=</w:t>
      </w:r>
      <w:r w:rsidRPr="007B22AD">
        <w:rPr>
          <w:rFonts w:cs="Arial CYR"/>
          <w:sz w:val="28"/>
          <w:szCs w:val="28"/>
        </w:rPr>
        <w:t>9962,41</w:t>
      </w:r>
    </w:p>
    <w:p w:rsidR="006F001E" w:rsidRPr="007B22AD" w:rsidRDefault="006F001E" w:rsidP="006F001E">
      <w:pPr>
        <w:pStyle w:val="font5"/>
        <w:spacing w:before="0" w:beforeAutospacing="0" w:after="0" w:afterAutospacing="0" w:line="360" w:lineRule="auto"/>
        <w:ind w:firstLine="709"/>
      </w:pPr>
      <w:r w:rsidRPr="007B22AD">
        <w:t>Для нахождения общей дисперсии, нужно рассчитать:</w:t>
      </w:r>
    </w:p>
    <w:p w:rsidR="006F001E" w:rsidRPr="007B22AD" w:rsidRDefault="006F001E" w:rsidP="006F001E">
      <w:pPr>
        <w:pStyle w:val="font5"/>
        <w:spacing w:before="0" w:beforeAutospacing="0" w:after="0" w:afterAutospacing="0" w:line="360" w:lineRule="auto"/>
      </w:pPr>
      <w:r w:rsidRPr="007B22AD">
        <w:t xml:space="preserve"> </w:t>
      </w:r>
    </w:p>
    <w:p w:rsidR="006F001E" w:rsidRPr="007B22AD" w:rsidRDefault="006F001E" w:rsidP="006F001E">
      <w:pPr>
        <w:jc w:val="center"/>
        <w:rPr>
          <w:rFonts w:cs="Arial CYR"/>
          <w:sz w:val="28"/>
          <w:szCs w:val="20"/>
        </w:rPr>
      </w:pPr>
      <w:r w:rsidRPr="007B22AD">
        <w:rPr>
          <w:i/>
          <w:iCs/>
          <w:sz w:val="28"/>
        </w:rPr>
        <w:t xml:space="preserve">                     </w:t>
      </w:r>
      <w:r>
        <w:rPr>
          <w:i/>
          <w:iCs/>
          <w:sz w:val="28"/>
        </w:rPr>
        <w:t xml:space="preserve">                           </w:t>
      </w:r>
      <w:r w:rsidRPr="007B22AD">
        <w:rPr>
          <w:i/>
          <w:iCs/>
          <w:sz w:val="28"/>
        </w:rPr>
        <w:t xml:space="preserve">  </w:t>
      </w:r>
      <w:r w:rsidRPr="007B22AD">
        <w:rPr>
          <w:i/>
          <w:iCs/>
          <w:sz w:val="28"/>
          <w:lang w:val="en-US"/>
        </w:rPr>
        <w:t>y</w:t>
      </w:r>
      <w:r w:rsidRPr="007B22AD">
        <w:rPr>
          <w:i/>
          <w:iCs/>
          <w:sz w:val="28"/>
          <w:vertAlign w:val="superscript"/>
        </w:rPr>
        <w:t>2</w:t>
      </w:r>
      <w:r w:rsidRPr="007B22AD">
        <w:rPr>
          <w:sz w:val="28"/>
        </w:rPr>
        <w:t>=</w:t>
      </w:r>
      <w:r w:rsidRPr="007B22AD">
        <w:rPr>
          <w:rFonts w:cs="Arial CYR"/>
          <w:sz w:val="28"/>
          <w:szCs w:val="20"/>
        </w:rPr>
        <w:t>4769857</w:t>
      </w:r>
      <w:r w:rsidRPr="007B22AD">
        <w:rPr>
          <w:sz w:val="28"/>
        </w:rPr>
        <w:t>/30=</w:t>
      </w:r>
      <w:r w:rsidRPr="007B22AD">
        <w:rPr>
          <w:rFonts w:cs="Arial CYR"/>
          <w:sz w:val="28"/>
          <w:szCs w:val="20"/>
        </w:rPr>
        <w:t>158995,</w:t>
      </w:r>
      <w:r>
        <w:rPr>
          <w:rFonts w:cs="Arial CYR"/>
          <w:sz w:val="28"/>
          <w:szCs w:val="20"/>
        </w:rPr>
        <w:t xml:space="preserve"> </w:t>
      </w:r>
      <w:r w:rsidRPr="007B22AD">
        <w:rPr>
          <w:rFonts w:cs="Arial CYR"/>
          <w:sz w:val="28"/>
          <w:szCs w:val="20"/>
        </w:rPr>
        <w:t>2</w:t>
      </w:r>
      <w:r w:rsidRPr="007B22AD">
        <w:rPr>
          <w:sz w:val="28"/>
        </w:rPr>
        <w:t xml:space="preserve">  </w:t>
      </w:r>
      <w:r>
        <w:rPr>
          <w:sz w:val="28"/>
        </w:rPr>
        <w:t xml:space="preserve">                        </w:t>
      </w:r>
      <w:r w:rsidRPr="007B22AD">
        <w:rPr>
          <w:sz w:val="28"/>
        </w:rPr>
        <w:t>(27)</w:t>
      </w:r>
    </w:p>
    <w:p w:rsidR="006F001E" w:rsidRPr="007B22AD" w:rsidRDefault="006F001E" w:rsidP="006F001E">
      <w:pPr>
        <w:pStyle w:val="font5"/>
        <w:spacing w:before="0" w:beforeAutospacing="0" w:after="0" w:afterAutospacing="0" w:line="360" w:lineRule="auto"/>
        <w:jc w:val="center"/>
        <w:rPr>
          <w:rFonts w:eastAsia="Times New Roman"/>
        </w:rPr>
      </w:pPr>
    </w:p>
    <w:p w:rsidR="006F001E" w:rsidRPr="007B22AD" w:rsidRDefault="006F001E" w:rsidP="006F001E">
      <w:pPr>
        <w:jc w:val="center"/>
        <w:rPr>
          <w:rFonts w:cs="Arial CYR"/>
          <w:sz w:val="28"/>
          <w:szCs w:val="28"/>
        </w:rPr>
      </w:pPr>
      <w:r w:rsidRPr="007B22AD">
        <w:rPr>
          <w:position w:val="-14"/>
          <w:sz w:val="28"/>
          <w:szCs w:val="28"/>
        </w:rPr>
        <w:object w:dxaOrig="480" w:dyaOrig="400">
          <v:shape id="_x0000_i1071" type="#_x0000_t75" style="width:28.45pt;height:24.3pt" o:ole="">
            <v:imagedata r:id="rId97" o:title=""/>
          </v:shape>
          <o:OLEObject Type="Embed" ProgID="Equation.3" ShapeID="_x0000_i1071" DrawAspect="Content" ObjectID="_1400564331" r:id="rId102"/>
        </w:object>
      </w:r>
      <w:r w:rsidRPr="007B22AD">
        <w:rPr>
          <w:sz w:val="28"/>
          <w:szCs w:val="28"/>
        </w:rPr>
        <w:t>=</w:t>
      </w:r>
      <w:r w:rsidRPr="007B22AD">
        <w:rPr>
          <w:rFonts w:cs="Arial CYR"/>
          <w:sz w:val="28"/>
          <w:szCs w:val="28"/>
        </w:rPr>
        <w:t>158995,2</w:t>
      </w:r>
      <w:r w:rsidRPr="007B22AD">
        <w:rPr>
          <w:sz w:val="28"/>
          <w:szCs w:val="28"/>
        </w:rPr>
        <w:t>-(387,1)</w:t>
      </w:r>
      <w:r w:rsidRPr="007B22AD">
        <w:rPr>
          <w:sz w:val="28"/>
          <w:szCs w:val="28"/>
          <w:vertAlign w:val="superscript"/>
        </w:rPr>
        <w:t>2</w:t>
      </w:r>
      <w:r w:rsidRPr="007B22AD">
        <w:rPr>
          <w:sz w:val="28"/>
          <w:szCs w:val="28"/>
        </w:rPr>
        <w:t>=</w:t>
      </w:r>
      <w:r w:rsidRPr="007B22AD">
        <w:rPr>
          <w:rFonts w:cs="Arial CYR"/>
          <w:sz w:val="28"/>
          <w:szCs w:val="28"/>
        </w:rPr>
        <w:t>9464,29</w:t>
      </w:r>
    </w:p>
    <w:p w:rsidR="006F001E" w:rsidRPr="007B22AD" w:rsidRDefault="006F001E" w:rsidP="006F001E">
      <w:pPr>
        <w:pStyle w:val="font5"/>
        <w:spacing w:before="0" w:beforeAutospacing="0" w:after="0" w:afterAutospacing="0" w:line="360" w:lineRule="auto"/>
        <w:jc w:val="center"/>
      </w:pPr>
      <w:r w:rsidRPr="007B22AD">
        <w:t xml:space="preserve">                              </w:t>
      </w:r>
    </w:p>
    <w:p w:rsidR="006F001E" w:rsidRPr="007B22AD" w:rsidRDefault="006F001E" w:rsidP="006F001E">
      <w:pPr>
        <w:pStyle w:val="font5"/>
        <w:spacing w:before="0" w:beforeAutospacing="0" w:after="0" w:afterAutospacing="0" w:line="360" w:lineRule="auto"/>
        <w:ind w:firstLine="720"/>
        <w:rPr>
          <w:rFonts w:eastAsia="Times New Roman"/>
        </w:rPr>
      </w:pPr>
      <w:r w:rsidRPr="007B22AD">
        <w:rPr>
          <w:rFonts w:eastAsia="Times New Roman"/>
        </w:rPr>
        <w:t xml:space="preserve">Вычисляем коэффициент детерминации: </w:t>
      </w:r>
    </w:p>
    <w:p w:rsidR="006F001E" w:rsidRPr="00574936" w:rsidRDefault="006F001E" w:rsidP="006F001E">
      <w:pPr>
        <w:pStyle w:val="font5"/>
        <w:spacing w:before="0" w:beforeAutospacing="0" w:after="0" w:afterAutospacing="0" w:line="360" w:lineRule="auto"/>
        <w:ind w:firstLine="720"/>
        <w:rPr>
          <w:rFonts w:eastAsia="Times New Roman"/>
        </w:rPr>
      </w:pPr>
      <w:r w:rsidRPr="00574936">
        <w:rPr>
          <w:rFonts w:eastAsia="Times New Roman"/>
        </w:rPr>
        <w:t xml:space="preserve"> </w:t>
      </w:r>
    </w:p>
    <w:p w:rsidR="006F001E" w:rsidRPr="00574936" w:rsidRDefault="006F001E" w:rsidP="006F001E">
      <w:pPr>
        <w:pStyle w:val="font5"/>
        <w:spacing w:before="0" w:beforeAutospacing="0" w:after="0" w:afterAutospacing="0" w:line="360" w:lineRule="auto"/>
        <w:jc w:val="center"/>
        <w:rPr>
          <w:iCs/>
          <w:snapToGrid w:val="0"/>
        </w:rPr>
      </w:pPr>
      <w:r w:rsidRPr="00574936">
        <w:rPr>
          <w:iCs/>
          <w:snapToGrid w:val="0"/>
        </w:rPr>
        <w:t xml:space="preserve">                                       η</w:t>
      </w:r>
      <w:r w:rsidRPr="00574936">
        <w:rPr>
          <w:iCs/>
          <w:snapToGrid w:val="0"/>
          <w:vertAlign w:val="superscript"/>
        </w:rPr>
        <w:t>2</w:t>
      </w:r>
      <w:r>
        <w:rPr>
          <w:iCs/>
          <w:snapToGrid w:val="0"/>
        </w:rPr>
        <w:t>=σ</w:t>
      </w:r>
      <w:r w:rsidRPr="00574936">
        <w:rPr>
          <w:iCs/>
          <w:snapToGrid w:val="0"/>
          <w:vertAlign w:val="subscript"/>
          <w:lang w:val="en-US"/>
        </w:rPr>
        <w:t>y</w:t>
      </w:r>
      <w:r w:rsidRPr="00574936">
        <w:rPr>
          <w:iCs/>
          <w:snapToGrid w:val="0"/>
          <w:vertAlign w:val="superscript"/>
        </w:rPr>
        <w:t>2</w:t>
      </w:r>
      <w:r w:rsidRPr="00574936">
        <w:rPr>
          <w:iCs/>
          <w:snapToGrid w:val="0"/>
        </w:rPr>
        <w:t>/</w:t>
      </w:r>
      <w:r w:rsidRPr="00574936">
        <w:rPr>
          <w:iCs/>
          <w:snapToGrid w:val="0"/>
          <w:lang w:val="en-US"/>
        </w:rPr>
        <w:t>δ</w:t>
      </w:r>
      <w:r w:rsidRPr="00574936">
        <w:rPr>
          <w:iCs/>
          <w:snapToGrid w:val="0"/>
          <w:vertAlign w:val="subscript"/>
          <w:lang w:val="en-US"/>
        </w:rPr>
        <w:t>y</w:t>
      </w:r>
      <w:r w:rsidRPr="00574936">
        <w:rPr>
          <w:iCs/>
          <w:snapToGrid w:val="0"/>
          <w:vertAlign w:val="superscript"/>
        </w:rPr>
        <w:t>2</w:t>
      </w:r>
      <w:r w:rsidRPr="00574936">
        <w:rPr>
          <w:iCs/>
          <w:snapToGrid w:val="0"/>
        </w:rPr>
        <w:t xml:space="preserve">                                    </w:t>
      </w:r>
      <w:r>
        <w:rPr>
          <w:iCs/>
          <w:snapToGrid w:val="0"/>
        </w:rPr>
        <w:t xml:space="preserve">                           (28</w:t>
      </w:r>
      <w:r w:rsidRPr="00574936">
        <w:rPr>
          <w:iCs/>
          <w:snapToGrid w:val="0"/>
        </w:rPr>
        <w:t>)</w:t>
      </w:r>
    </w:p>
    <w:p w:rsidR="006F001E" w:rsidRPr="00574936" w:rsidRDefault="006F001E" w:rsidP="006F001E">
      <w:pPr>
        <w:pStyle w:val="font5"/>
        <w:spacing w:before="0" w:beforeAutospacing="0" w:after="0" w:afterAutospacing="0" w:line="360" w:lineRule="auto"/>
        <w:jc w:val="center"/>
        <w:rPr>
          <w:i/>
          <w:iCs/>
          <w:snapToGrid w:val="0"/>
        </w:rPr>
      </w:pPr>
    </w:p>
    <w:p w:rsidR="006F001E" w:rsidRPr="00574936" w:rsidRDefault="006F001E" w:rsidP="006F001E">
      <w:pPr>
        <w:pStyle w:val="font5"/>
        <w:spacing w:before="0" w:beforeAutospacing="0" w:after="0" w:afterAutospacing="0" w:line="360" w:lineRule="auto"/>
        <w:jc w:val="center"/>
        <w:rPr>
          <w:snapToGrid w:val="0"/>
        </w:rPr>
      </w:pPr>
      <w:r w:rsidRPr="00574936">
        <w:rPr>
          <w:i/>
          <w:iCs/>
          <w:snapToGrid w:val="0"/>
          <w:lang w:val="en-US"/>
        </w:rPr>
        <w:t>η</w:t>
      </w:r>
      <w:r w:rsidRPr="00574936">
        <w:rPr>
          <w:i/>
          <w:iCs/>
          <w:snapToGrid w:val="0"/>
          <w:vertAlign w:val="superscript"/>
        </w:rPr>
        <w:t>2</w:t>
      </w:r>
      <w:r>
        <w:rPr>
          <w:snapToGrid w:val="0"/>
        </w:rPr>
        <w:t>=</w:t>
      </w:r>
      <w:r>
        <w:rPr>
          <w:rFonts w:cs="Arial CYR"/>
        </w:rPr>
        <w:t>9464,29</w:t>
      </w:r>
      <w:r>
        <w:rPr>
          <w:snapToGrid w:val="0"/>
        </w:rPr>
        <w:t>/</w:t>
      </w:r>
      <w:r>
        <w:rPr>
          <w:rFonts w:cs="Arial CYR"/>
        </w:rPr>
        <w:t>9962,41</w:t>
      </w:r>
      <w:r w:rsidRPr="00574936">
        <w:rPr>
          <w:snapToGrid w:val="0"/>
        </w:rPr>
        <w:t>=0,95 или 95%</w:t>
      </w:r>
    </w:p>
    <w:p w:rsidR="006F001E" w:rsidRPr="00574936" w:rsidRDefault="006F001E" w:rsidP="006F001E">
      <w:pPr>
        <w:pStyle w:val="font5"/>
        <w:spacing w:before="0" w:beforeAutospacing="0" w:after="0" w:afterAutospacing="0" w:line="360" w:lineRule="auto"/>
        <w:jc w:val="center"/>
        <w:rPr>
          <w:snapToGrid w:val="0"/>
        </w:rPr>
      </w:pPr>
    </w:p>
    <w:p w:rsidR="006F001E" w:rsidRPr="006F001E" w:rsidRDefault="006F001E" w:rsidP="006F001E">
      <w:pPr>
        <w:pStyle w:val="af1"/>
        <w:ind w:firstLine="720"/>
        <w:jc w:val="both"/>
        <w:rPr>
          <w:b w:val="0"/>
          <w:snapToGrid w:val="0"/>
          <w:szCs w:val="28"/>
        </w:rPr>
      </w:pPr>
      <w:r w:rsidRPr="00574936">
        <w:rPr>
          <w:snapToGrid w:val="0"/>
          <w:szCs w:val="28"/>
        </w:rPr>
        <w:t xml:space="preserve"> </w:t>
      </w:r>
      <w:r w:rsidRPr="006F001E">
        <w:rPr>
          <w:b w:val="0"/>
          <w:snapToGrid w:val="0"/>
          <w:szCs w:val="28"/>
        </w:rPr>
        <w:t xml:space="preserve">Следовательно, на 95% вариация </w:t>
      </w:r>
      <w:r w:rsidRPr="006F001E">
        <w:rPr>
          <w:b w:val="0"/>
          <w:szCs w:val="28"/>
        </w:rPr>
        <w:t>выручки от продаж</w:t>
      </w:r>
      <w:r w:rsidRPr="006F001E">
        <w:rPr>
          <w:b w:val="0"/>
          <w:snapToGrid w:val="0"/>
          <w:szCs w:val="28"/>
        </w:rPr>
        <w:t xml:space="preserve"> зависит от вариации </w:t>
      </w:r>
      <w:r w:rsidRPr="006F001E">
        <w:rPr>
          <w:b w:val="0"/>
          <w:szCs w:val="28"/>
        </w:rPr>
        <w:t>количества реализованной продукции</w:t>
      </w:r>
      <w:r w:rsidRPr="006F001E">
        <w:rPr>
          <w:b w:val="0"/>
          <w:snapToGrid w:val="0"/>
          <w:szCs w:val="28"/>
        </w:rPr>
        <w:t xml:space="preserve"> и на 5% зависит от неучтенных факторов.</w:t>
      </w:r>
    </w:p>
    <w:p w:rsidR="006F001E" w:rsidRPr="006F001E" w:rsidRDefault="006F001E" w:rsidP="006F001E">
      <w:pPr>
        <w:pStyle w:val="af1"/>
        <w:ind w:firstLine="720"/>
        <w:jc w:val="both"/>
        <w:rPr>
          <w:b w:val="0"/>
          <w:i/>
          <w:iCs/>
          <w:snapToGrid w:val="0"/>
          <w:szCs w:val="28"/>
        </w:rPr>
      </w:pPr>
      <w:r w:rsidRPr="006F001E">
        <w:rPr>
          <w:b w:val="0"/>
          <w:snapToGrid w:val="0"/>
          <w:szCs w:val="28"/>
        </w:rPr>
        <w:t>Эмпирическое корреляционное отношение составляет:</w:t>
      </w:r>
    </w:p>
    <w:p w:rsidR="006F001E" w:rsidRPr="006F001E" w:rsidRDefault="006F001E" w:rsidP="006F001E">
      <w:pPr>
        <w:pStyle w:val="af1"/>
        <w:ind w:firstLine="720"/>
        <w:rPr>
          <w:b w:val="0"/>
          <w:snapToGrid w:val="0"/>
          <w:szCs w:val="28"/>
        </w:rPr>
      </w:pPr>
      <w:r w:rsidRPr="006F001E">
        <w:rPr>
          <w:b w:val="0"/>
          <w:i/>
          <w:iCs/>
          <w:snapToGrid w:val="0"/>
          <w:szCs w:val="28"/>
          <w:lang w:val="en-US"/>
        </w:rPr>
        <w:t>η</w:t>
      </w:r>
      <w:r w:rsidRPr="006F001E">
        <w:rPr>
          <w:b w:val="0"/>
          <w:snapToGrid w:val="0"/>
          <w:szCs w:val="28"/>
        </w:rPr>
        <w:t xml:space="preserve"> = √0,95=0,975</w:t>
      </w:r>
    </w:p>
    <w:p w:rsidR="006F001E" w:rsidRPr="006F001E" w:rsidRDefault="006F001E" w:rsidP="006F001E">
      <w:pPr>
        <w:pStyle w:val="af1"/>
        <w:ind w:firstLine="720"/>
        <w:jc w:val="both"/>
        <w:rPr>
          <w:b w:val="0"/>
          <w:snapToGrid w:val="0"/>
          <w:szCs w:val="28"/>
        </w:rPr>
      </w:pPr>
      <w:r w:rsidRPr="006F001E">
        <w:rPr>
          <w:b w:val="0"/>
          <w:snapToGrid w:val="0"/>
          <w:szCs w:val="28"/>
        </w:rPr>
        <w:t>Это говорит о том, что корреляционная связь играет существенную роль между затратами и суммой прибыли (по шкале Чеддока).</w:t>
      </w:r>
    </w:p>
    <w:p w:rsidR="00435740" w:rsidRDefault="00435740"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1A36B2" w:rsidRDefault="001A36B2" w:rsidP="00B756EE">
      <w:pPr>
        <w:spacing w:line="360" w:lineRule="auto"/>
        <w:ind w:firstLine="709"/>
        <w:jc w:val="both"/>
        <w:rPr>
          <w:sz w:val="28"/>
          <w:szCs w:val="28"/>
        </w:rPr>
      </w:pPr>
    </w:p>
    <w:p w:rsidR="001A36B2" w:rsidRDefault="001A36B2" w:rsidP="00B756EE">
      <w:pPr>
        <w:spacing w:line="360" w:lineRule="auto"/>
        <w:ind w:firstLine="709"/>
        <w:jc w:val="both"/>
        <w:rPr>
          <w:sz w:val="28"/>
          <w:szCs w:val="28"/>
        </w:rPr>
      </w:pPr>
    </w:p>
    <w:p w:rsidR="006F001E" w:rsidRDefault="006F001E" w:rsidP="006F001E">
      <w:pPr>
        <w:pStyle w:val="1"/>
        <w:spacing w:before="0" w:line="360" w:lineRule="auto"/>
        <w:jc w:val="center"/>
        <w:rPr>
          <w:rFonts w:ascii="Times New Roman" w:hAnsi="Times New Roman"/>
          <w:bCs w:val="0"/>
          <w:color w:val="000000"/>
        </w:rPr>
      </w:pPr>
      <w:bookmarkStart w:id="8" w:name="_Toc326806386"/>
      <w:r w:rsidRPr="00D14823">
        <w:rPr>
          <w:rFonts w:ascii="Times New Roman" w:hAnsi="Times New Roman"/>
          <w:bCs w:val="0"/>
          <w:color w:val="000000"/>
        </w:rPr>
        <w:lastRenderedPageBreak/>
        <w:t>Задание 3</w:t>
      </w:r>
      <w:bookmarkEnd w:id="8"/>
    </w:p>
    <w:p w:rsidR="006F001E" w:rsidRPr="00DD595E" w:rsidRDefault="006F001E" w:rsidP="006F001E">
      <w:pPr>
        <w:pStyle w:val="21"/>
        <w:spacing w:after="0" w:line="360" w:lineRule="auto"/>
        <w:ind w:left="0" w:firstLine="680"/>
        <w:jc w:val="both"/>
        <w:rPr>
          <w:rFonts w:ascii="Times New Roman" w:hAnsi="Times New Roman"/>
          <w:sz w:val="28"/>
          <w:szCs w:val="28"/>
        </w:rPr>
      </w:pPr>
      <w:r w:rsidRPr="00DD595E">
        <w:rPr>
          <w:rFonts w:ascii="Times New Roman" w:hAnsi="Times New Roman"/>
          <w:sz w:val="28"/>
          <w:szCs w:val="28"/>
        </w:rPr>
        <w:t>По результатам выполнения задания 1 с вероятностью 0,954 определите:</w:t>
      </w:r>
    </w:p>
    <w:p w:rsidR="006F001E" w:rsidRPr="00DD595E" w:rsidRDefault="006F001E" w:rsidP="006F001E">
      <w:pPr>
        <w:pStyle w:val="21"/>
        <w:spacing w:after="0" w:line="360" w:lineRule="auto"/>
        <w:ind w:left="0" w:firstLine="680"/>
        <w:jc w:val="both"/>
        <w:rPr>
          <w:rFonts w:ascii="Times New Roman" w:hAnsi="Times New Roman"/>
          <w:sz w:val="28"/>
          <w:szCs w:val="28"/>
        </w:rPr>
      </w:pPr>
      <w:r w:rsidRPr="00DD595E">
        <w:rPr>
          <w:rFonts w:ascii="Times New Roman" w:hAnsi="Times New Roman"/>
          <w:sz w:val="28"/>
          <w:szCs w:val="28"/>
        </w:rPr>
        <w:t xml:space="preserve">1.Ошибку выборки средней величины количества </w:t>
      </w:r>
      <w:r w:rsidRPr="001F43AF">
        <w:rPr>
          <w:rFonts w:ascii="Times New Roman" w:hAnsi="Times New Roman"/>
          <w:bCs/>
          <w:iCs/>
          <w:sz w:val="28"/>
          <w:szCs w:val="28"/>
        </w:rPr>
        <w:t>реализованной</w:t>
      </w:r>
      <w:r w:rsidRPr="001F43AF">
        <w:rPr>
          <w:rFonts w:ascii="Times New Roman" w:hAnsi="Times New Roman"/>
          <w:sz w:val="28"/>
          <w:szCs w:val="28"/>
        </w:rPr>
        <w:t xml:space="preserve"> </w:t>
      </w:r>
      <w:r w:rsidRPr="00DD595E">
        <w:rPr>
          <w:rFonts w:ascii="Times New Roman" w:hAnsi="Times New Roman"/>
          <w:sz w:val="28"/>
          <w:szCs w:val="28"/>
        </w:rPr>
        <w:t xml:space="preserve">продукции и границы, в которых будет находиться средняя величина количества </w:t>
      </w:r>
      <w:r w:rsidRPr="001F43AF">
        <w:rPr>
          <w:rFonts w:ascii="Times New Roman" w:hAnsi="Times New Roman"/>
          <w:bCs/>
          <w:iCs/>
          <w:sz w:val="28"/>
          <w:szCs w:val="28"/>
        </w:rPr>
        <w:t>реализованной</w:t>
      </w:r>
      <w:r w:rsidRPr="00DD595E">
        <w:rPr>
          <w:rFonts w:ascii="Times New Roman" w:hAnsi="Times New Roman"/>
          <w:sz w:val="28"/>
          <w:szCs w:val="28"/>
        </w:rPr>
        <w:t xml:space="preserve"> продукции для генеральной совокупности</w:t>
      </w:r>
      <w:r w:rsidRPr="00203229">
        <w:rPr>
          <w:rFonts w:ascii="Times New Roman" w:hAnsi="Times New Roman"/>
          <w:sz w:val="28"/>
          <w:szCs w:val="28"/>
        </w:rPr>
        <w:t xml:space="preserve"> </w:t>
      </w:r>
      <w:r>
        <w:rPr>
          <w:rFonts w:ascii="Times New Roman" w:hAnsi="Times New Roman"/>
          <w:sz w:val="28"/>
          <w:szCs w:val="28"/>
        </w:rPr>
        <w:t>магазинов</w:t>
      </w:r>
      <w:r w:rsidRPr="00DD595E">
        <w:rPr>
          <w:rFonts w:ascii="Times New Roman" w:hAnsi="Times New Roman"/>
          <w:sz w:val="28"/>
          <w:szCs w:val="28"/>
        </w:rPr>
        <w:t>.</w:t>
      </w:r>
    </w:p>
    <w:p w:rsidR="006F001E" w:rsidRPr="00194663" w:rsidRDefault="006F001E" w:rsidP="006F001E">
      <w:pPr>
        <w:pStyle w:val="21"/>
        <w:spacing w:after="0" w:line="360" w:lineRule="auto"/>
        <w:ind w:left="0" w:firstLine="680"/>
        <w:jc w:val="both"/>
        <w:rPr>
          <w:rFonts w:ascii="Times New Roman" w:hAnsi="Times New Roman"/>
          <w:sz w:val="28"/>
          <w:szCs w:val="28"/>
        </w:rPr>
      </w:pPr>
      <w:r w:rsidRPr="00194663">
        <w:rPr>
          <w:rFonts w:ascii="Times New Roman" w:hAnsi="Times New Roman"/>
          <w:sz w:val="28"/>
          <w:szCs w:val="28"/>
        </w:rPr>
        <w:t xml:space="preserve">2.Ошибку выборки доли магазинов с количеством </w:t>
      </w:r>
      <w:r w:rsidRPr="00194663">
        <w:rPr>
          <w:rFonts w:ascii="Times New Roman" w:hAnsi="Times New Roman"/>
          <w:bCs/>
          <w:iCs/>
          <w:sz w:val="28"/>
          <w:szCs w:val="28"/>
        </w:rPr>
        <w:t>реализованной</w:t>
      </w:r>
      <w:r w:rsidRPr="00194663">
        <w:rPr>
          <w:rFonts w:ascii="Times New Roman" w:hAnsi="Times New Roman"/>
          <w:sz w:val="28"/>
          <w:szCs w:val="28"/>
        </w:rPr>
        <w:t xml:space="preserve"> продукции 410 шт. и более, а также границы, в которых будет находиться генеральная доля.</w:t>
      </w:r>
    </w:p>
    <w:p w:rsidR="006F001E" w:rsidRPr="00194663" w:rsidRDefault="006F001E" w:rsidP="006F001E">
      <w:pPr>
        <w:pStyle w:val="21"/>
        <w:spacing w:after="0" w:line="360" w:lineRule="auto"/>
        <w:ind w:left="0"/>
        <w:jc w:val="center"/>
        <w:rPr>
          <w:rFonts w:ascii="Times New Roman" w:hAnsi="Times New Roman"/>
          <w:b/>
          <w:sz w:val="28"/>
          <w:szCs w:val="28"/>
        </w:rPr>
      </w:pPr>
      <w:r w:rsidRPr="00194663">
        <w:rPr>
          <w:rFonts w:ascii="Times New Roman" w:hAnsi="Times New Roman"/>
          <w:b/>
          <w:sz w:val="28"/>
          <w:szCs w:val="28"/>
        </w:rPr>
        <w:t>Решение</w:t>
      </w:r>
    </w:p>
    <w:p w:rsidR="006F001E" w:rsidRPr="00194663" w:rsidRDefault="006F001E" w:rsidP="006F001E">
      <w:pPr>
        <w:spacing w:line="360" w:lineRule="auto"/>
        <w:ind w:firstLine="709"/>
        <w:rPr>
          <w:snapToGrid w:val="0"/>
          <w:sz w:val="28"/>
          <w:szCs w:val="28"/>
        </w:rPr>
      </w:pPr>
      <w:r w:rsidRPr="00194663">
        <w:rPr>
          <w:snapToGrid w:val="0"/>
          <w:sz w:val="28"/>
          <w:szCs w:val="28"/>
        </w:rPr>
        <w:t>1.Определяем ошибку выборки (в</w:t>
      </w:r>
      <w:r>
        <w:rPr>
          <w:snapToGrid w:val="0"/>
          <w:sz w:val="28"/>
          <w:szCs w:val="28"/>
        </w:rPr>
        <w:t>ыборка механическая) для среднего</w:t>
      </w:r>
      <w:r w:rsidRPr="00194663">
        <w:rPr>
          <w:snapToGrid w:val="0"/>
          <w:sz w:val="28"/>
          <w:szCs w:val="28"/>
        </w:rPr>
        <w:t xml:space="preserve"> </w:t>
      </w:r>
      <w:r>
        <w:rPr>
          <w:sz w:val="28"/>
          <w:szCs w:val="28"/>
        </w:rPr>
        <w:t xml:space="preserve">количества </w:t>
      </w:r>
      <w:r>
        <w:rPr>
          <w:bCs/>
          <w:iCs/>
          <w:sz w:val="28"/>
          <w:szCs w:val="28"/>
        </w:rPr>
        <w:t>реализованной</w:t>
      </w:r>
      <w:r>
        <w:rPr>
          <w:sz w:val="28"/>
          <w:szCs w:val="28"/>
        </w:rPr>
        <w:t xml:space="preserve"> продукции</w:t>
      </w:r>
      <w:r w:rsidRPr="00194663">
        <w:rPr>
          <w:snapToGrid w:val="0"/>
          <w:sz w:val="28"/>
          <w:szCs w:val="28"/>
        </w:rPr>
        <w:t xml:space="preserve"> на одно предприятие по следующей формуле:</w:t>
      </w:r>
    </w:p>
    <w:p w:rsidR="006F001E" w:rsidRPr="00194663" w:rsidRDefault="006F001E" w:rsidP="006F001E">
      <w:pPr>
        <w:spacing w:line="360" w:lineRule="auto"/>
        <w:ind w:firstLine="709"/>
        <w:rPr>
          <w:snapToGrid w:val="0"/>
          <w:sz w:val="28"/>
          <w:szCs w:val="28"/>
        </w:rPr>
      </w:pPr>
    </w:p>
    <w:p w:rsidR="006F001E" w:rsidRPr="00194663" w:rsidRDefault="006F001E" w:rsidP="006F001E">
      <w:pPr>
        <w:spacing w:line="360" w:lineRule="auto"/>
        <w:jc w:val="center"/>
        <w:rPr>
          <w:sz w:val="28"/>
          <w:szCs w:val="28"/>
        </w:rPr>
      </w:pPr>
      <w:r w:rsidRPr="00194663">
        <w:rPr>
          <w:sz w:val="28"/>
          <w:szCs w:val="28"/>
        </w:rPr>
        <w:t xml:space="preserve">                                             </w:t>
      </w:r>
      <w:r w:rsidRPr="00194663">
        <w:rPr>
          <w:position w:val="-30"/>
          <w:sz w:val="28"/>
          <w:szCs w:val="28"/>
          <w:lang w:val="en-US"/>
        </w:rPr>
        <w:object w:dxaOrig="1999" w:dyaOrig="760">
          <v:shape id="_x0000_i1072" type="#_x0000_t75" style="width:117.2pt;height:46.05pt" o:ole="">
            <v:imagedata r:id="rId103" o:title=""/>
          </v:shape>
          <o:OLEObject Type="Embed" ProgID="Equation.3" ShapeID="_x0000_i1072" DrawAspect="Content" ObjectID="_1400564332" r:id="rId104"/>
        </w:object>
      </w:r>
      <w:r w:rsidRPr="00194663">
        <w:rPr>
          <w:sz w:val="28"/>
          <w:szCs w:val="28"/>
        </w:rPr>
        <w:t xml:space="preserve">              </w:t>
      </w:r>
      <w:r>
        <w:rPr>
          <w:sz w:val="28"/>
          <w:szCs w:val="28"/>
        </w:rPr>
        <w:t xml:space="preserve">                           (29</w:t>
      </w:r>
      <w:r w:rsidRPr="00194663">
        <w:rPr>
          <w:sz w:val="28"/>
          <w:szCs w:val="28"/>
        </w:rPr>
        <w:t>)</w:t>
      </w:r>
    </w:p>
    <w:p w:rsidR="006F001E" w:rsidRPr="00194663" w:rsidRDefault="006F001E" w:rsidP="006F001E">
      <w:pPr>
        <w:spacing w:line="360" w:lineRule="auto"/>
        <w:jc w:val="center"/>
        <w:rPr>
          <w:snapToGrid w:val="0"/>
          <w:sz w:val="28"/>
          <w:szCs w:val="28"/>
        </w:rPr>
      </w:pPr>
    </w:p>
    <w:p w:rsidR="006F001E" w:rsidRPr="00194663" w:rsidRDefault="006F001E" w:rsidP="006F001E">
      <w:pPr>
        <w:spacing w:line="360" w:lineRule="auto"/>
        <w:ind w:firstLine="900"/>
        <w:jc w:val="both"/>
        <w:rPr>
          <w:sz w:val="28"/>
          <w:szCs w:val="28"/>
        </w:rPr>
      </w:pPr>
      <w:r>
        <w:rPr>
          <w:sz w:val="28"/>
          <w:szCs w:val="28"/>
        </w:rPr>
        <w:t>если Р=0,954, то t=2. Так как</w:t>
      </w:r>
      <w:r w:rsidRPr="00194663">
        <w:rPr>
          <w:sz w:val="28"/>
          <w:szCs w:val="28"/>
        </w:rPr>
        <w:t xml:space="preserve"> выборка механическая 20%-ная, то </w:t>
      </w:r>
      <w:r w:rsidRPr="00194663">
        <w:rPr>
          <w:sz w:val="28"/>
          <w:szCs w:val="28"/>
          <w:lang w:val="en-US"/>
        </w:rPr>
        <w:t>N</w:t>
      </w:r>
      <w:r w:rsidRPr="00194663">
        <w:rPr>
          <w:sz w:val="28"/>
          <w:szCs w:val="28"/>
        </w:rPr>
        <w:t>=150</w:t>
      </w:r>
    </w:p>
    <w:p w:rsidR="006F001E" w:rsidRPr="00194663" w:rsidRDefault="006F001E" w:rsidP="006F001E">
      <w:pPr>
        <w:spacing w:line="360" w:lineRule="auto"/>
        <w:ind w:firstLine="900"/>
        <w:jc w:val="both"/>
        <w:rPr>
          <w:sz w:val="28"/>
          <w:szCs w:val="28"/>
        </w:rPr>
      </w:pPr>
      <w:r w:rsidRPr="00194663">
        <w:rPr>
          <w:snapToGrid w:val="0"/>
          <w:sz w:val="28"/>
          <w:szCs w:val="28"/>
        </w:rPr>
        <w:t>Δ</w:t>
      </w:r>
      <w:r w:rsidRPr="00194663">
        <w:rPr>
          <w:snapToGrid w:val="0"/>
          <w:sz w:val="28"/>
          <w:szCs w:val="28"/>
          <w:vertAlign w:val="subscript"/>
        </w:rPr>
        <w:t>х</w:t>
      </w:r>
      <w:r>
        <w:rPr>
          <w:snapToGrid w:val="0"/>
          <w:sz w:val="28"/>
          <w:szCs w:val="28"/>
        </w:rPr>
        <w:t>=2*√(</w:t>
      </w:r>
      <w:r>
        <w:rPr>
          <w:sz w:val="28"/>
          <w:szCs w:val="28"/>
        </w:rPr>
        <w:t>256</w:t>
      </w:r>
      <w:r>
        <w:rPr>
          <w:snapToGrid w:val="0"/>
          <w:sz w:val="28"/>
          <w:szCs w:val="28"/>
        </w:rPr>
        <w:t>/30)*(1-30/150)=5</w:t>
      </w:r>
      <w:r w:rsidRPr="00194663">
        <w:rPr>
          <w:snapToGrid w:val="0"/>
          <w:sz w:val="28"/>
          <w:szCs w:val="28"/>
        </w:rPr>
        <w:t>.</w:t>
      </w:r>
    </w:p>
    <w:p w:rsidR="006F001E" w:rsidRPr="00194663" w:rsidRDefault="006F001E" w:rsidP="006F001E">
      <w:pPr>
        <w:spacing w:line="360" w:lineRule="auto"/>
        <w:ind w:firstLine="900"/>
        <w:jc w:val="both"/>
        <w:rPr>
          <w:snapToGrid w:val="0"/>
          <w:sz w:val="28"/>
          <w:szCs w:val="28"/>
        </w:rPr>
      </w:pPr>
      <w:r>
        <w:rPr>
          <w:sz w:val="28"/>
          <w:szCs w:val="28"/>
        </w:rPr>
        <w:t>Ошибка выборки для среднего</w:t>
      </w:r>
      <w:r w:rsidRPr="00194663">
        <w:rPr>
          <w:sz w:val="28"/>
          <w:szCs w:val="28"/>
        </w:rPr>
        <w:t xml:space="preserve"> </w:t>
      </w:r>
      <w:r>
        <w:rPr>
          <w:sz w:val="28"/>
          <w:szCs w:val="28"/>
        </w:rPr>
        <w:t xml:space="preserve">количества </w:t>
      </w:r>
      <w:r>
        <w:rPr>
          <w:bCs/>
          <w:iCs/>
          <w:sz w:val="28"/>
          <w:szCs w:val="28"/>
        </w:rPr>
        <w:t>реализованной</w:t>
      </w:r>
      <w:r>
        <w:rPr>
          <w:sz w:val="28"/>
          <w:szCs w:val="28"/>
        </w:rPr>
        <w:t xml:space="preserve"> продукции</w:t>
      </w:r>
      <w:r w:rsidRPr="00194663">
        <w:rPr>
          <w:sz w:val="28"/>
          <w:szCs w:val="28"/>
        </w:rPr>
        <w:t xml:space="preserve"> на одно предприятие </w:t>
      </w:r>
      <w:r w:rsidRPr="00194663">
        <w:rPr>
          <w:snapToGrid w:val="0"/>
          <w:sz w:val="28"/>
          <w:szCs w:val="28"/>
        </w:rPr>
        <w:t>Δ</w:t>
      </w:r>
      <w:r w:rsidRPr="00194663">
        <w:rPr>
          <w:snapToGrid w:val="0"/>
          <w:sz w:val="28"/>
          <w:szCs w:val="28"/>
          <w:vertAlign w:val="subscript"/>
        </w:rPr>
        <w:t>х</w:t>
      </w:r>
      <w:r>
        <w:rPr>
          <w:snapToGrid w:val="0"/>
          <w:sz w:val="28"/>
          <w:szCs w:val="28"/>
        </w:rPr>
        <w:t>=5 шт</w:t>
      </w:r>
      <w:r w:rsidRPr="00194663">
        <w:rPr>
          <w:snapToGrid w:val="0"/>
          <w:sz w:val="28"/>
          <w:szCs w:val="28"/>
        </w:rPr>
        <w:t>.</w:t>
      </w:r>
    </w:p>
    <w:p w:rsidR="006F001E" w:rsidRPr="00194663" w:rsidRDefault="006F001E" w:rsidP="006F001E">
      <w:pPr>
        <w:spacing w:line="360" w:lineRule="auto"/>
        <w:ind w:firstLine="900"/>
        <w:jc w:val="both"/>
        <w:rPr>
          <w:snapToGrid w:val="0"/>
          <w:sz w:val="28"/>
          <w:szCs w:val="28"/>
        </w:rPr>
      </w:pPr>
      <w:r>
        <w:rPr>
          <w:snapToGrid w:val="0"/>
          <w:sz w:val="28"/>
          <w:szCs w:val="28"/>
        </w:rPr>
        <w:t xml:space="preserve">Среднее </w:t>
      </w:r>
      <w:r>
        <w:rPr>
          <w:sz w:val="28"/>
          <w:szCs w:val="28"/>
        </w:rPr>
        <w:t xml:space="preserve">количество </w:t>
      </w:r>
      <w:r>
        <w:rPr>
          <w:bCs/>
          <w:iCs/>
          <w:sz w:val="28"/>
          <w:szCs w:val="28"/>
        </w:rPr>
        <w:t>реализованной</w:t>
      </w:r>
      <w:r>
        <w:rPr>
          <w:sz w:val="28"/>
          <w:szCs w:val="28"/>
        </w:rPr>
        <w:t xml:space="preserve"> продукции</w:t>
      </w:r>
      <w:r w:rsidRPr="00194663">
        <w:rPr>
          <w:snapToGrid w:val="0"/>
          <w:sz w:val="28"/>
          <w:szCs w:val="28"/>
        </w:rPr>
        <w:t xml:space="preserve"> будет находиться в границах</w:t>
      </w:r>
      <w:r>
        <w:rPr>
          <w:snapToGrid w:val="0"/>
          <w:sz w:val="28"/>
          <w:szCs w:val="28"/>
        </w:rPr>
        <w:t>, которые мы находим по формуле</w:t>
      </w:r>
      <w:r w:rsidRPr="00194663">
        <w:rPr>
          <w:snapToGrid w:val="0"/>
          <w:sz w:val="28"/>
          <w:szCs w:val="28"/>
        </w:rPr>
        <w:t xml:space="preserve">: </w:t>
      </w:r>
    </w:p>
    <w:p w:rsidR="006F001E" w:rsidRPr="004A22BD" w:rsidRDefault="006F001E" w:rsidP="006F001E">
      <w:pPr>
        <w:spacing w:line="360" w:lineRule="auto"/>
        <w:jc w:val="center"/>
        <w:rPr>
          <w:sz w:val="28"/>
          <w:szCs w:val="28"/>
        </w:rPr>
      </w:pPr>
      <w:r>
        <w:t xml:space="preserve">                                                  </w:t>
      </w:r>
      <w:r w:rsidRPr="004A22BD">
        <w:rPr>
          <w:position w:val="-4"/>
          <w:sz w:val="28"/>
          <w:szCs w:val="28"/>
        </w:rPr>
        <w:object w:dxaOrig="1900" w:dyaOrig="320">
          <v:shape id="_x0000_i1073" type="#_x0000_t75" style="width:160.75pt;height:21.75pt" o:ole="" o:allowoverlap="f">
            <v:imagedata r:id="rId105" o:title=""/>
          </v:shape>
          <o:OLEObject Type="Embed" ProgID="Equation.3" ShapeID="_x0000_i1073" DrawAspect="Content" ObjectID="_1400564333" r:id="rId106"/>
        </w:object>
      </w:r>
      <w:r>
        <w:rPr>
          <w:sz w:val="28"/>
          <w:szCs w:val="28"/>
        </w:rPr>
        <w:t xml:space="preserve">      </w:t>
      </w:r>
      <w:r w:rsidRPr="004A22BD">
        <w:rPr>
          <w:sz w:val="28"/>
          <w:szCs w:val="28"/>
        </w:rPr>
        <w:t xml:space="preserve">                               (30)</w:t>
      </w:r>
    </w:p>
    <w:p w:rsidR="006F001E" w:rsidRPr="00194663" w:rsidRDefault="006F001E" w:rsidP="006F001E">
      <w:pPr>
        <w:spacing w:line="360" w:lineRule="auto"/>
        <w:jc w:val="center"/>
        <w:rPr>
          <w:snapToGrid w:val="0"/>
          <w:sz w:val="28"/>
          <w:szCs w:val="28"/>
        </w:rPr>
      </w:pPr>
      <w:r>
        <w:rPr>
          <w:snapToGrid w:val="0"/>
          <w:sz w:val="28"/>
          <w:szCs w:val="28"/>
        </w:rPr>
        <w:t>383- 5</w:t>
      </w:r>
      <w:r w:rsidRPr="00194663">
        <w:rPr>
          <w:snapToGrid w:val="0"/>
          <w:sz w:val="28"/>
          <w:szCs w:val="28"/>
        </w:rPr>
        <w:t xml:space="preserve">≤ </w:t>
      </w:r>
      <w:r w:rsidRPr="00194663">
        <w:rPr>
          <w:snapToGrid w:val="0"/>
          <w:position w:val="-6"/>
          <w:sz w:val="28"/>
          <w:szCs w:val="28"/>
        </w:rPr>
        <w:object w:dxaOrig="220" w:dyaOrig="260">
          <v:shape id="_x0000_i1074" type="#_x0000_t75" style="width:10.9pt;height:12.55pt" o:ole="">
            <v:imagedata r:id="rId107" o:title=""/>
          </v:shape>
          <o:OLEObject Type="Embed" ProgID="Equation.3" ShapeID="_x0000_i1074" DrawAspect="Content" ObjectID="_1400564334" r:id="rId108"/>
        </w:object>
      </w:r>
      <w:r>
        <w:rPr>
          <w:snapToGrid w:val="0"/>
          <w:sz w:val="28"/>
          <w:szCs w:val="28"/>
        </w:rPr>
        <w:t xml:space="preserve">  ≤383+5</w:t>
      </w:r>
    </w:p>
    <w:p w:rsidR="006F001E" w:rsidRPr="00194663" w:rsidRDefault="006F001E" w:rsidP="006F001E">
      <w:pPr>
        <w:spacing w:line="360" w:lineRule="auto"/>
        <w:jc w:val="center"/>
        <w:rPr>
          <w:snapToGrid w:val="0"/>
          <w:sz w:val="28"/>
          <w:szCs w:val="28"/>
        </w:rPr>
      </w:pPr>
      <w:r>
        <w:rPr>
          <w:snapToGrid w:val="0"/>
          <w:sz w:val="28"/>
          <w:szCs w:val="28"/>
        </w:rPr>
        <w:t>378</w:t>
      </w:r>
      <w:r w:rsidRPr="00194663">
        <w:rPr>
          <w:snapToGrid w:val="0"/>
          <w:sz w:val="28"/>
          <w:szCs w:val="28"/>
        </w:rPr>
        <w:t xml:space="preserve">≤ </w:t>
      </w:r>
      <w:r w:rsidRPr="00194663">
        <w:rPr>
          <w:snapToGrid w:val="0"/>
          <w:position w:val="-6"/>
          <w:sz w:val="28"/>
          <w:szCs w:val="28"/>
        </w:rPr>
        <w:object w:dxaOrig="220" w:dyaOrig="260">
          <v:shape id="_x0000_i1075" type="#_x0000_t75" style="width:10.9pt;height:12.55pt" o:ole="">
            <v:imagedata r:id="rId109" o:title=""/>
          </v:shape>
          <o:OLEObject Type="Embed" ProgID="Equation.3" ShapeID="_x0000_i1075" DrawAspect="Content" ObjectID="_1400564335" r:id="rId110"/>
        </w:object>
      </w:r>
      <w:r>
        <w:rPr>
          <w:snapToGrid w:val="0"/>
          <w:sz w:val="28"/>
          <w:szCs w:val="28"/>
        </w:rPr>
        <w:t xml:space="preserve">  ≤388</w:t>
      </w:r>
    </w:p>
    <w:p w:rsidR="006F001E" w:rsidRPr="006F001E" w:rsidRDefault="006F001E" w:rsidP="006F001E">
      <w:pPr>
        <w:pStyle w:val="af1"/>
        <w:ind w:firstLine="720"/>
        <w:jc w:val="both"/>
        <w:rPr>
          <w:b w:val="0"/>
          <w:snapToGrid w:val="0"/>
          <w:szCs w:val="28"/>
        </w:rPr>
      </w:pPr>
      <w:r w:rsidRPr="006F001E">
        <w:rPr>
          <w:b w:val="0"/>
          <w:snapToGrid w:val="0"/>
          <w:szCs w:val="28"/>
        </w:rPr>
        <w:lastRenderedPageBreak/>
        <w:t xml:space="preserve">С вероятностью 0,954 можно утверждать, что среднее  </w:t>
      </w:r>
      <w:r w:rsidRPr="006F001E">
        <w:rPr>
          <w:b w:val="0"/>
          <w:szCs w:val="28"/>
        </w:rPr>
        <w:t xml:space="preserve">количество </w:t>
      </w:r>
      <w:r w:rsidRPr="006F001E">
        <w:rPr>
          <w:b w:val="0"/>
          <w:bCs/>
          <w:iCs/>
          <w:szCs w:val="28"/>
        </w:rPr>
        <w:t>реализованной</w:t>
      </w:r>
      <w:r w:rsidRPr="006F001E">
        <w:rPr>
          <w:b w:val="0"/>
          <w:szCs w:val="28"/>
        </w:rPr>
        <w:t xml:space="preserve"> продукции</w:t>
      </w:r>
      <w:r w:rsidRPr="006F001E">
        <w:rPr>
          <w:b w:val="0"/>
          <w:snapToGrid w:val="0"/>
          <w:szCs w:val="28"/>
        </w:rPr>
        <w:t xml:space="preserve"> одного предприятия заключается в пределах от 378 шт. до 388 шт. </w:t>
      </w:r>
    </w:p>
    <w:p w:rsidR="006F001E" w:rsidRPr="006F001E" w:rsidRDefault="006F001E" w:rsidP="006F001E">
      <w:pPr>
        <w:pStyle w:val="af1"/>
        <w:ind w:firstLine="720"/>
        <w:rPr>
          <w:b w:val="0"/>
          <w:snapToGrid w:val="0"/>
          <w:szCs w:val="28"/>
        </w:rPr>
      </w:pPr>
      <w:r w:rsidRPr="006F001E">
        <w:rPr>
          <w:b w:val="0"/>
          <w:snapToGrid w:val="0"/>
          <w:szCs w:val="28"/>
        </w:rPr>
        <w:t xml:space="preserve">2.Доля магазинов с </w:t>
      </w:r>
      <w:r w:rsidRPr="006F001E">
        <w:rPr>
          <w:b w:val="0"/>
          <w:szCs w:val="28"/>
        </w:rPr>
        <w:t xml:space="preserve">количеством </w:t>
      </w:r>
      <w:r w:rsidRPr="006F001E">
        <w:rPr>
          <w:b w:val="0"/>
          <w:bCs/>
          <w:iCs/>
          <w:szCs w:val="28"/>
        </w:rPr>
        <w:t>реализованной</w:t>
      </w:r>
      <w:r w:rsidRPr="006F001E">
        <w:rPr>
          <w:b w:val="0"/>
          <w:szCs w:val="28"/>
        </w:rPr>
        <w:t xml:space="preserve"> продукции</w:t>
      </w:r>
      <w:r w:rsidRPr="006F001E">
        <w:rPr>
          <w:b w:val="0"/>
          <w:snapToGrid w:val="0"/>
          <w:szCs w:val="28"/>
        </w:rPr>
        <w:t xml:space="preserve"> 410 шт. и более находится в пределах:</w:t>
      </w:r>
    </w:p>
    <w:p w:rsidR="006F001E" w:rsidRPr="006F001E" w:rsidRDefault="006F001E" w:rsidP="006F001E">
      <w:pPr>
        <w:pStyle w:val="af1"/>
        <w:rPr>
          <w:b w:val="0"/>
          <w:snapToGrid w:val="0"/>
          <w:szCs w:val="28"/>
        </w:rPr>
      </w:pPr>
    </w:p>
    <w:p w:rsidR="006F001E" w:rsidRPr="006F001E" w:rsidRDefault="006F001E" w:rsidP="006F001E">
      <w:pPr>
        <w:pStyle w:val="af1"/>
        <w:rPr>
          <w:b w:val="0"/>
          <w:szCs w:val="28"/>
        </w:rPr>
      </w:pPr>
      <w:r>
        <w:rPr>
          <w:b w:val="0"/>
        </w:rPr>
        <w:t xml:space="preserve">                    </w:t>
      </w:r>
      <w:r w:rsidRPr="006F001E">
        <w:rPr>
          <w:b w:val="0"/>
        </w:rPr>
        <w:t xml:space="preserve">                </w:t>
      </w:r>
      <w:r w:rsidRPr="006F001E">
        <w:rPr>
          <w:b w:val="0"/>
          <w:position w:val="-12"/>
          <w:szCs w:val="28"/>
        </w:rPr>
        <w:object w:dxaOrig="2020" w:dyaOrig="360">
          <v:shape id="_x0000_i1076" type="#_x0000_t75" style="width:161.6pt;height:28.45pt" o:ole="" o:allowoverlap="f">
            <v:imagedata r:id="rId111" o:title=""/>
          </v:shape>
          <o:OLEObject Type="Embed" ProgID="Equation.3" ShapeID="_x0000_i1076" DrawAspect="Content" ObjectID="_1400564336" r:id="rId112"/>
        </w:object>
      </w:r>
      <w:r w:rsidRPr="006F001E">
        <w:rPr>
          <w:b w:val="0"/>
          <w:szCs w:val="28"/>
        </w:rPr>
        <w:t xml:space="preserve">                                           (31)</w:t>
      </w:r>
    </w:p>
    <w:p w:rsidR="006F001E" w:rsidRPr="006F001E" w:rsidRDefault="006F001E" w:rsidP="006F001E">
      <w:pPr>
        <w:pStyle w:val="af1"/>
        <w:ind w:firstLine="720"/>
        <w:rPr>
          <w:b w:val="0"/>
          <w:snapToGrid w:val="0"/>
          <w:szCs w:val="28"/>
        </w:rPr>
      </w:pPr>
      <w:r w:rsidRPr="006F001E">
        <w:rPr>
          <w:b w:val="0"/>
          <w:snapToGrid w:val="0"/>
          <w:szCs w:val="28"/>
        </w:rPr>
        <w:t>Выборочная доля составит:</w:t>
      </w:r>
    </w:p>
    <w:p w:rsidR="006F001E" w:rsidRPr="006F001E" w:rsidRDefault="006F001E" w:rsidP="006F001E">
      <w:pPr>
        <w:pStyle w:val="af1"/>
        <w:ind w:firstLine="720"/>
        <w:rPr>
          <w:b w:val="0"/>
          <w:snapToGrid w:val="0"/>
          <w:szCs w:val="28"/>
        </w:rPr>
      </w:pPr>
      <w:r w:rsidRPr="006F001E">
        <w:rPr>
          <w:b w:val="0"/>
          <w:i/>
          <w:iCs/>
          <w:snapToGrid w:val="0"/>
          <w:szCs w:val="28"/>
        </w:rPr>
        <w:t xml:space="preserve">        </w:t>
      </w:r>
      <w:r w:rsidRPr="006F001E">
        <w:rPr>
          <w:b w:val="0"/>
          <w:i/>
          <w:iCs/>
          <w:snapToGrid w:val="0"/>
          <w:szCs w:val="28"/>
        </w:rPr>
        <w:sym w:font="Symbol" w:char="0077"/>
      </w:r>
      <w:r w:rsidRPr="006F001E">
        <w:rPr>
          <w:b w:val="0"/>
          <w:i/>
          <w:iCs/>
          <w:snapToGrid w:val="0"/>
          <w:szCs w:val="28"/>
        </w:rPr>
        <w:t xml:space="preserve"> </w:t>
      </w:r>
      <w:r w:rsidRPr="006F001E">
        <w:rPr>
          <w:b w:val="0"/>
          <w:snapToGrid w:val="0"/>
          <w:szCs w:val="28"/>
        </w:rPr>
        <w:t>=12/30=0,4 или 40%</w:t>
      </w:r>
    </w:p>
    <w:p w:rsidR="006F001E" w:rsidRPr="006F001E" w:rsidRDefault="006F001E" w:rsidP="006F001E">
      <w:pPr>
        <w:pStyle w:val="af1"/>
        <w:ind w:firstLine="720"/>
        <w:rPr>
          <w:b w:val="0"/>
          <w:snapToGrid w:val="0"/>
          <w:szCs w:val="28"/>
        </w:rPr>
      </w:pPr>
      <w:r w:rsidRPr="006F001E">
        <w:rPr>
          <w:b w:val="0"/>
          <w:snapToGrid w:val="0"/>
          <w:szCs w:val="28"/>
        </w:rPr>
        <w:t>Ошибку выборки определяем по формуле:</w:t>
      </w:r>
    </w:p>
    <w:p w:rsidR="006F001E" w:rsidRPr="006F001E" w:rsidRDefault="006F001E" w:rsidP="006F001E">
      <w:pPr>
        <w:pStyle w:val="af1"/>
        <w:ind w:firstLine="720"/>
        <w:rPr>
          <w:b w:val="0"/>
          <w:snapToGrid w:val="0"/>
          <w:szCs w:val="28"/>
        </w:rPr>
      </w:pPr>
    </w:p>
    <w:p w:rsidR="006F001E" w:rsidRPr="006F001E" w:rsidRDefault="006F001E" w:rsidP="006F001E">
      <w:pPr>
        <w:pStyle w:val="af1"/>
        <w:rPr>
          <w:b w:val="0"/>
          <w:szCs w:val="28"/>
        </w:rPr>
      </w:pPr>
      <w:r>
        <w:rPr>
          <w:b w:val="0"/>
        </w:rPr>
        <w:t xml:space="preserve">             </w:t>
      </w:r>
      <w:r w:rsidRPr="006F001E">
        <w:rPr>
          <w:b w:val="0"/>
        </w:rPr>
        <w:t xml:space="preserve">                                    </w:t>
      </w:r>
      <w:r w:rsidRPr="006F001E">
        <w:rPr>
          <w:b w:val="0"/>
          <w:position w:val="-26"/>
          <w:szCs w:val="28"/>
        </w:rPr>
        <w:object w:dxaOrig="2559" w:dyaOrig="700">
          <v:shape id="_x0000_i1077" type="#_x0000_t75" style="width:164.1pt;height:46.9pt" o:ole="" o:allowoverlap="f">
            <v:imagedata r:id="rId113" o:title=""/>
          </v:shape>
          <o:OLEObject Type="Embed" ProgID="Equation.3" ShapeID="_x0000_i1077" DrawAspect="Content" ObjectID="_1400564337" r:id="rId114"/>
        </w:object>
      </w:r>
      <w:r w:rsidRPr="006F001E">
        <w:rPr>
          <w:b w:val="0"/>
          <w:szCs w:val="28"/>
        </w:rPr>
        <w:t xml:space="preserve">                           (2.17)</w:t>
      </w:r>
    </w:p>
    <w:p w:rsidR="006F001E" w:rsidRPr="006F001E" w:rsidRDefault="006F001E" w:rsidP="006F001E">
      <w:pPr>
        <w:pStyle w:val="af1"/>
        <w:rPr>
          <w:b w:val="0"/>
          <w:snapToGrid w:val="0"/>
        </w:rPr>
      </w:pPr>
    </w:p>
    <w:p w:rsidR="006F001E" w:rsidRPr="006F001E" w:rsidRDefault="006F001E" w:rsidP="006F001E">
      <w:pPr>
        <w:pStyle w:val="af1"/>
        <w:jc w:val="both"/>
        <w:rPr>
          <w:b w:val="0"/>
          <w:snapToGrid w:val="0"/>
          <w:szCs w:val="28"/>
        </w:rPr>
      </w:pPr>
      <w:r w:rsidRPr="006F001E">
        <w:rPr>
          <w:b w:val="0"/>
          <w:snapToGrid w:val="0"/>
          <w:szCs w:val="28"/>
        </w:rPr>
        <w:t xml:space="preserve">где </w:t>
      </w:r>
      <w:r w:rsidRPr="006F001E">
        <w:rPr>
          <w:b w:val="0"/>
          <w:snapToGrid w:val="0"/>
          <w:szCs w:val="28"/>
          <w:lang w:val="en-US"/>
        </w:rPr>
        <w:t>N</w:t>
      </w:r>
      <w:r w:rsidRPr="006F001E">
        <w:rPr>
          <w:b w:val="0"/>
          <w:snapToGrid w:val="0"/>
          <w:szCs w:val="28"/>
        </w:rPr>
        <w:t xml:space="preserve">-объем генеральной совокупности. Т.к. выборка 20%-ная и в выборку вошло 30 магазинов, то </w:t>
      </w:r>
      <w:r w:rsidRPr="006F001E">
        <w:rPr>
          <w:b w:val="0"/>
          <w:snapToGrid w:val="0"/>
          <w:szCs w:val="28"/>
          <w:lang w:val="en-US"/>
        </w:rPr>
        <w:t>N</w:t>
      </w:r>
      <w:r w:rsidRPr="006F001E">
        <w:rPr>
          <w:b w:val="0"/>
          <w:snapToGrid w:val="0"/>
          <w:szCs w:val="28"/>
        </w:rPr>
        <w:t>=150.</w:t>
      </w:r>
    </w:p>
    <w:p w:rsidR="006F001E" w:rsidRPr="00194663" w:rsidRDefault="006F001E" w:rsidP="006F001E">
      <w:pPr>
        <w:spacing w:line="360" w:lineRule="auto"/>
        <w:ind w:firstLine="720"/>
        <w:jc w:val="both"/>
        <w:rPr>
          <w:snapToGrid w:val="0"/>
          <w:sz w:val="28"/>
          <w:szCs w:val="28"/>
        </w:rPr>
      </w:pPr>
      <w:r w:rsidRPr="00194663">
        <w:rPr>
          <w:snapToGrid w:val="0"/>
          <w:sz w:val="28"/>
          <w:szCs w:val="28"/>
        </w:rPr>
        <w:t>Подставляя данные в формулу, получим:</w:t>
      </w:r>
    </w:p>
    <w:p w:rsidR="006F001E" w:rsidRPr="00194663" w:rsidRDefault="006F001E" w:rsidP="006F001E">
      <w:pPr>
        <w:spacing w:line="360" w:lineRule="auto"/>
        <w:ind w:firstLine="720"/>
        <w:rPr>
          <w:snapToGrid w:val="0"/>
          <w:sz w:val="28"/>
          <w:szCs w:val="28"/>
        </w:rPr>
      </w:pPr>
      <w:r w:rsidRPr="00194663">
        <w:rPr>
          <w:snapToGrid w:val="0"/>
          <w:sz w:val="28"/>
          <w:szCs w:val="28"/>
        </w:rPr>
        <w:sym w:font="Symbol" w:char="0044"/>
      </w:r>
      <w:r w:rsidRPr="00194663">
        <w:rPr>
          <w:i/>
          <w:iCs/>
          <w:snapToGrid w:val="0"/>
          <w:sz w:val="28"/>
          <w:szCs w:val="28"/>
          <w:vertAlign w:val="subscript"/>
        </w:rPr>
        <w:sym w:font="Symbol" w:char="0077"/>
      </w:r>
      <w:r>
        <w:rPr>
          <w:snapToGrid w:val="0"/>
          <w:sz w:val="28"/>
          <w:szCs w:val="28"/>
        </w:rPr>
        <w:t>=2*√(0,4(1-0,4</w:t>
      </w:r>
      <w:r w:rsidRPr="00194663">
        <w:rPr>
          <w:snapToGrid w:val="0"/>
          <w:sz w:val="28"/>
          <w:szCs w:val="28"/>
        </w:rPr>
        <w:t>)/30)*(1-30/150)</w:t>
      </w:r>
    </w:p>
    <w:p w:rsidR="006F001E" w:rsidRPr="00194663" w:rsidRDefault="006F001E" w:rsidP="006F001E">
      <w:pPr>
        <w:spacing w:line="360" w:lineRule="auto"/>
        <w:ind w:firstLine="720"/>
        <w:rPr>
          <w:snapToGrid w:val="0"/>
          <w:sz w:val="28"/>
          <w:szCs w:val="28"/>
        </w:rPr>
      </w:pPr>
      <w:r w:rsidRPr="00194663">
        <w:rPr>
          <w:snapToGrid w:val="0"/>
          <w:sz w:val="28"/>
          <w:szCs w:val="28"/>
        </w:rPr>
        <w:t>∆</w:t>
      </w:r>
      <w:r w:rsidRPr="00194663">
        <w:rPr>
          <w:i/>
          <w:iCs/>
          <w:snapToGrid w:val="0"/>
          <w:sz w:val="28"/>
          <w:szCs w:val="28"/>
          <w:vertAlign w:val="subscript"/>
        </w:rPr>
        <w:sym w:font="Symbol" w:char="0077"/>
      </w:r>
      <w:r>
        <w:rPr>
          <w:snapToGrid w:val="0"/>
          <w:sz w:val="28"/>
          <w:szCs w:val="28"/>
        </w:rPr>
        <w:t>=0,16</w:t>
      </w:r>
    </w:p>
    <w:p w:rsidR="006F001E" w:rsidRPr="006F001E" w:rsidRDefault="006F001E" w:rsidP="006F001E">
      <w:pPr>
        <w:pStyle w:val="af1"/>
        <w:ind w:firstLine="720"/>
        <w:jc w:val="both"/>
        <w:rPr>
          <w:b w:val="0"/>
          <w:snapToGrid w:val="0"/>
          <w:szCs w:val="28"/>
        </w:rPr>
      </w:pPr>
      <w:r w:rsidRPr="006F001E">
        <w:rPr>
          <w:b w:val="0"/>
          <w:snapToGrid w:val="0"/>
          <w:szCs w:val="28"/>
        </w:rPr>
        <w:t xml:space="preserve">Следовательно с вероятностью 0,954 можно утверждать, что доля магазинов со средним </w:t>
      </w:r>
      <w:r w:rsidRPr="006F001E">
        <w:rPr>
          <w:b w:val="0"/>
          <w:szCs w:val="28"/>
        </w:rPr>
        <w:t xml:space="preserve">количеством </w:t>
      </w:r>
      <w:r w:rsidRPr="006F001E">
        <w:rPr>
          <w:b w:val="0"/>
          <w:bCs/>
          <w:iCs/>
          <w:szCs w:val="28"/>
        </w:rPr>
        <w:t>реализованной</w:t>
      </w:r>
      <w:r w:rsidRPr="006F001E">
        <w:rPr>
          <w:b w:val="0"/>
          <w:szCs w:val="28"/>
        </w:rPr>
        <w:t xml:space="preserve"> продукции</w:t>
      </w:r>
      <w:r w:rsidRPr="006F001E">
        <w:rPr>
          <w:b w:val="0"/>
          <w:snapToGrid w:val="0"/>
          <w:szCs w:val="28"/>
        </w:rPr>
        <w:t xml:space="preserve"> </w:t>
      </w:r>
      <w:r w:rsidRPr="006F001E">
        <w:rPr>
          <w:b w:val="0"/>
          <w:snapToGrid w:val="0"/>
          <w:position w:val="-6"/>
          <w:szCs w:val="28"/>
        </w:rPr>
        <w:object w:dxaOrig="620" w:dyaOrig="279">
          <v:shape id="_x0000_i1078" type="#_x0000_t75" style="width:31pt;height:14.25pt" o:ole="">
            <v:imagedata r:id="rId115" o:title=""/>
          </v:shape>
          <o:OLEObject Type="Embed" ProgID="Equation.3" ShapeID="_x0000_i1078" DrawAspect="Content" ObjectID="_1400564338" r:id="rId116"/>
        </w:object>
      </w:r>
      <w:r w:rsidRPr="006F001E">
        <w:rPr>
          <w:b w:val="0"/>
          <w:snapToGrid w:val="0"/>
          <w:szCs w:val="28"/>
        </w:rPr>
        <w:t xml:space="preserve"> шт. будет находиться в следующих пределах: </w:t>
      </w:r>
    </w:p>
    <w:p w:rsidR="006F001E" w:rsidRPr="006F001E" w:rsidRDefault="006F001E" w:rsidP="006F001E">
      <w:pPr>
        <w:pStyle w:val="af1"/>
        <w:ind w:firstLine="720"/>
        <w:jc w:val="left"/>
        <w:rPr>
          <w:b w:val="0"/>
          <w:snapToGrid w:val="0"/>
          <w:szCs w:val="28"/>
        </w:rPr>
      </w:pPr>
      <w:r w:rsidRPr="006F001E">
        <w:rPr>
          <w:b w:val="0"/>
          <w:snapToGrid w:val="0"/>
          <w:szCs w:val="28"/>
        </w:rPr>
        <w:t>0,4-0,16</w:t>
      </w:r>
      <w:r w:rsidRPr="006F001E">
        <w:rPr>
          <w:rFonts w:cs="Tahoma"/>
          <w:b w:val="0"/>
          <w:snapToGrid w:val="0"/>
          <w:szCs w:val="28"/>
        </w:rPr>
        <w:t xml:space="preserve">≤х≤ </w:t>
      </w:r>
      <w:r w:rsidRPr="006F001E">
        <w:rPr>
          <w:b w:val="0"/>
          <w:snapToGrid w:val="0"/>
          <w:szCs w:val="28"/>
        </w:rPr>
        <w:t>0,4+0,16</w:t>
      </w:r>
    </w:p>
    <w:p w:rsidR="006F001E" w:rsidRPr="006F001E" w:rsidRDefault="006F001E" w:rsidP="006F001E">
      <w:pPr>
        <w:pStyle w:val="af1"/>
        <w:ind w:firstLine="720"/>
        <w:jc w:val="left"/>
        <w:rPr>
          <w:b w:val="0"/>
          <w:snapToGrid w:val="0"/>
          <w:szCs w:val="28"/>
        </w:rPr>
      </w:pPr>
      <w:r w:rsidRPr="006F001E">
        <w:rPr>
          <w:b w:val="0"/>
          <w:snapToGrid w:val="0"/>
          <w:szCs w:val="28"/>
        </w:rPr>
        <w:t>0,24</w:t>
      </w:r>
      <w:r w:rsidRPr="006F001E">
        <w:rPr>
          <w:rFonts w:cs="Tahoma"/>
          <w:b w:val="0"/>
          <w:snapToGrid w:val="0"/>
          <w:szCs w:val="28"/>
        </w:rPr>
        <w:t xml:space="preserve">≤х≤ </w:t>
      </w:r>
      <w:r w:rsidRPr="006F001E">
        <w:rPr>
          <w:b w:val="0"/>
          <w:snapToGrid w:val="0"/>
          <w:szCs w:val="28"/>
        </w:rPr>
        <w:t>0,56</w:t>
      </w:r>
    </w:p>
    <w:p w:rsidR="006F001E" w:rsidRPr="006F001E" w:rsidRDefault="006F001E" w:rsidP="006F001E">
      <w:pPr>
        <w:pStyle w:val="af1"/>
        <w:jc w:val="both"/>
        <w:rPr>
          <w:b w:val="0"/>
          <w:snapToGrid w:val="0"/>
          <w:szCs w:val="28"/>
        </w:rPr>
      </w:pPr>
      <w:r w:rsidRPr="006F001E">
        <w:rPr>
          <w:b w:val="0"/>
          <w:snapToGrid w:val="0"/>
          <w:szCs w:val="28"/>
        </w:rPr>
        <w:t>или от 24 до 56%.</w:t>
      </w:r>
    </w:p>
    <w:p w:rsidR="001A36B2" w:rsidRDefault="001A36B2" w:rsidP="00B756EE">
      <w:pPr>
        <w:spacing w:line="360" w:lineRule="auto"/>
        <w:ind w:firstLine="709"/>
        <w:jc w:val="both"/>
        <w:rPr>
          <w:sz w:val="28"/>
          <w:szCs w:val="28"/>
        </w:rPr>
      </w:pPr>
    </w:p>
    <w:p w:rsidR="001A36B2" w:rsidRDefault="001A36B2" w:rsidP="00B756EE">
      <w:pPr>
        <w:spacing w:line="360" w:lineRule="auto"/>
        <w:ind w:firstLine="709"/>
        <w:jc w:val="both"/>
        <w:rPr>
          <w:sz w:val="28"/>
          <w:szCs w:val="28"/>
        </w:rPr>
      </w:pPr>
    </w:p>
    <w:p w:rsidR="001A36B2" w:rsidRDefault="001A36B2" w:rsidP="00B756EE">
      <w:pPr>
        <w:spacing w:line="360" w:lineRule="auto"/>
        <w:ind w:firstLine="709"/>
        <w:jc w:val="both"/>
        <w:rPr>
          <w:sz w:val="28"/>
          <w:szCs w:val="28"/>
        </w:rPr>
      </w:pPr>
    </w:p>
    <w:p w:rsidR="00435740" w:rsidRDefault="00435740" w:rsidP="00B756EE">
      <w:pPr>
        <w:spacing w:line="360" w:lineRule="auto"/>
        <w:ind w:firstLine="709"/>
        <w:jc w:val="both"/>
        <w:rPr>
          <w:sz w:val="28"/>
          <w:szCs w:val="28"/>
        </w:rPr>
      </w:pPr>
    </w:p>
    <w:p w:rsidR="009D4E1E" w:rsidRDefault="009D4E1E" w:rsidP="009D4E1E">
      <w:pPr>
        <w:spacing w:line="360" w:lineRule="auto"/>
        <w:rPr>
          <w:b/>
          <w:sz w:val="28"/>
          <w:szCs w:val="28"/>
        </w:rPr>
      </w:pPr>
    </w:p>
    <w:p w:rsidR="006F001E" w:rsidRPr="00D14823" w:rsidRDefault="006F001E" w:rsidP="006F001E">
      <w:pPr>
        <w:pStyle w:val="1"/>
        <w:spacing w:before="0"/>
        <w:jc w:val="center"/>
        <w:rPr>
          <w:rFonts w:ascii="Times New Roman" w:hAnsi="Times New Roman"/>
          <w:bCs w:val="0"/>
          <w:color w:val="000000"/>
        </w:rPr>
      </w:pPr>
      <w:bookmarkStart w:id="9" w:name="_Toc326806387"/>
      <w:r w:rsidRPr="00D14823">
        <w:rPr>
          <w:rFonts w:ascii="Times New Roman" w:hAnsi="Times New Roman"/>
          <w:bCs w:val="0"/>
          <w:color w:val="000000"/>
        </w:rPr>
        <w:lastRenderedPageBreak/>
        <w:t>Задание 4</w:t>
      </w:r>
      <w:bookmarkEnd w:id="9"/>
    </w:p>
    <w:p w:rsidR="006F001E" w:rsidRPr="008D57E7" w:rsidRDefault="006F001E" w:rsidP="006F001E">
      <w:pPr>
        <w:pStyle w:val="af1"/>
        <w:ind w:firstLine="680"/>
        <w:jc w:val="both"/>
        <w:rPr>
          <w:b w:val="0"/>
          <w:szCs w:val="28"/>
        </w:rPr>
      </w:pPr>
      <w:r w:rsidRPr="008D57E7">
        <w:rPr>
          <w:b w:val="0"/>
          <w:szCs w:val="28"/>
        </w:rPr>
        <w:t>Имеются следующие условные данные по фермерскому хозяйству:</w:t>
      </w:r>
    </w:p>
    <w:p w:rsidR="006F001E" w:rsidRPr="00DD595E" w:rsidRDefault="006F001E" w:rsidP="006F001E">
      <w:pPr>
        <w:widowControl w:val="0"/>
        <w:ind w:firstLine="680"/>
      </w:pPr>
    </w:p>
    <w:tbl>
      <w:tblPr>
        <w:tblW w:w="9308" w:type="dxa"/>
        <w:tblInd w:w="248" w:type="dxa"/>
        <w:tblLayout w:type="fixed"/>
        <w:tblCellMar>
          <w:left w:w="0" w:type="dxa"/>
          <w:right w:w="0" w:type="dxa"/>
        </w:tblCellMar>
        <w:tblLook w:val="04A0"/>
      </w:tblPr>
      <w:tblGrid>
        <w:gridCol w:w="944"/>
        <w:gridCol w:w="1701"/>
        <w:gridCol w:w="2127"/>
        <w:gridCol w:w="1938"/>
        <w:gridCol w:w="1380"/>
        <w:gridCol w:w="1218"/>
      </w:tblGrid>
      <w:tr w:rsidR="006F001E" w:rsidRPr="00DD595E" w:rsidTr="00922404">
        <w:trPr>
          <w:trHeight w:val="682"/>
        </w:trPr>
        <w:tc>
          <w:tcPr>
            <w:tcW w:w="944" w:type="dxa"/>
            <w:vMerge w:val="restart"/>
            <w:tcBorders>
              <w:top w:val="single" w:sz="4" w:space="0" w:color="000000"/>
              <w:left w:val="single" w:sz="4" w:space="0" w:color="000000"/>
              <w:right w:val="single" w:sz="4" w:space="0" w:color="000000"/>
            </w:tcBorders>
            <w:tcMar>
              <w:top w:w="58" w:type="dxa"/>
              <w:left w:w="58" w:type="dxa"/>
              <w:bottom w:w="58" w:type="dxa"/>
              <w:right w:w="58" w:type="dxa"/>
            </w:tcMar>
            <w:vAlign w:val="center"/>
          </w:tcPr>
          <w:p w:rsidR="006F001E" w:rsidRPr="00DD595E" w:rsidRDefault="006F001E" w:rsidP="00922404">
            <w:pPr>
              <w:spacing w:line="240" w:lineRule="atLeast"/>
              <w:jc w:val="center"/>
              <w:rPr>
                <w:color w:val="000000"/>
                <w:kern w:val="28"/>
              </w:rPr>
            </w:pPr>
            <w:r w:rsidRPr="00DD595E">
              <w:t>№</w:t>
            </w:r>
          </w:p>
          <w:p w:rsidR="006F001E" w:rsidRPr="00DD595E" w:rsidRDefault="006F001E" w:rsidP="00922404">
            <w:pPr>
              <w:spacing w:line="240" w:lineRule="atLeast"/>
              <w:jc w:val="center"/>
              <w:rPr>
                <w:color w:val="000000"/>
                <w:kern w:val="28"/>
              </w:rPr>
            </w:pPr>
            <w:r w:rsidRPr="00DD595E">
              <w:t>п.п.</w:t>
            </w:r>
          </w:p>
        </w:tc>
        <w:tc>
          <w:tcPr>
            <w:tcW w:w="1701" w:type="dxa"/>
            <w:vMerge w:val="restart"/>
            <w:tcBorders>
              <w:top w:val="single" w:sz="4" w:space="0" w:color="000000"/>
              <w:left w:val="single" w:sz="4" w:space="0" w:color="000000"/>
              <w:right w:val="single" w:sz="4" w:space="0" w:color="000000"/>
            </w:tcBorders>
            <w:tcMar>
              <w:top w:w="58" w:type="dxa"/>
              <w:left w:w="58" w:type="dxa"/>
              <w:bottom w:w="58" w:type="dxa"/>
              <w:right w:w="58" w:type="dxa"/>
            </w:tcMar>
            <w:vAlign w:val="center"/>
          </w:tcPr>
          <w:p w:rsidR="006F001E" w:rsidRPr="00DD595E" w:rsidRDefault="006F001E" w:rsidP="00922404">
            <w:pPr>
              <w:spacing w:line="240" w:lineRule="atLeast"/>
              <w:jc w:val="center"/>
              <w:rPr>
                <w:color w:val="000000"/>
                <w:kern w:val="28"/>
              </w:rPr>
            </w:pPr>
            <w:r w:rsidRPr="00DD595E">
              <w:t>Вид продукции</w:t>
            </w:r>
          </w:p>
        </w:tc>
        <w:tc>
          <w:tcPr>
            <w:tcW w:w="4065" w:type="dxa"/>
            <w:gridSpan w:val="2"/>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Количество реализованной продукции</w:t>
            </w:r>
          </w:p>
        </w:tc>
        <w:tc>
          <w:tcPr>
            <w:tcW w:w="2598" w:type="dxa"/>
            <w:gridSpan w:val="2"/>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vAlign w:val="center"/>
          </w:tcPr>
          <w:p w:rsidR="006F001E" w:rsidRPr="00DD595E" w:rsidRDefault="006F001E" w:rsidP="00922404">
            <w:pPr>
              <w:widowControl w:val="0"/>
              <w:spacing w:line="240" w:lineRule="atLeast"/>
              <w:jc w:val="center"/>
              <w:rPr>
                <w:color w:val="000000"/>
                <w:kern w:val="28"/>
              </w:rPr>
            </w:pPr>
            <w:r w:rsidRPr="00DD595E">
              <w:t>Цена за ед., руб.</w:t>
            </w:r>
          </w:p>
        </w:tc>
      </w:tr>
      <w:tr w:rsidR="006F001E" w:rsidRPr="00DD595E" w:rsidTr="00922404">
        <w:trPr>
          <w:trHeight w:val="677"/>
        </w:trPr>
        <w:tc>
          <w:tcPr>
            <w:tcW w:w="944" w:type="dxa"/>
            <w:vMerge/>
            <w:tcBorders>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p>
        </w:tc>
        <w:tc>
          <w:tcPr>
            <w:tcW w:w="1701" w:type="dxa"/>
            <w:vMerge/>
            <w:tcBorders>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p>
        </w:tc>
        <w:tc>
          <w:tcPr>
            <w:tcW w:w="2127"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Базисный</w:t>
            </w:r>
          </w:p>
          <w:p w:rsidR="006F001E" w:rsidRPr="00DD595E" w:rsidRDefault="006F001E" w:rsidP="00922404">
            <w:pPr>
              <w:spacing w:line="240" w:lineRule="atLeast"/>
              <w:jc w:val="center"/>
              <w:rPr>
                <w:color w:val="000000"/>
                <w:kern w:val="28"/>
              </w:rPr>
            </w:pPr>
            <w:r w:rsidRPr="00DD595E">
              <w:t>период</w:t>
            </w:r>
          </w:p>
        </w:tc>
        <w:tc>
          <w:tcPr>
            <w:tcW w:w="193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Отчетный</w:t>
            </w:r>
          </w:p>
          <w:p w:rsidR="006F001E" w:rsidRPr="00DD595E" w:rsidRDefault="006F001E" w:rsidP="00922404">
            <w:pPr>
              <w:spacing w:line="240" w:lineRule="atLeast"/>
              <w:jc w:val="center"/>
              <w:rPr>
                <w:color w:val="000000"/>
                <w:kern w:val="28"/>
              </w:rPr>
            </w:pPr>
            <w:r w:rsidRPr="00DD595E">
              <w:t>период</w:t>
            </w:r>
          </w:p>
        </w:tc>
        <w:tc>
          <w:tcPr>
            <w:tcW w:w="1380"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Базисный</w:t>
            </w:r>
          </w:p>
          <w:p w:rsidR="006F001E" w:rsidRPr="00DD595E" w:rsidRDefault="006F001E" w:rsidP="00922404">
            <w:pPr>
              <w:spacing w:line="240" w:lineRule="atLeast"/>
              <w:jc w:val="center"/>
              <w:rPr>
                <w:color w:val="000000"/>
                <w:kern w:val="28"/>
              </w:rPr>
            </w:pPr>
            <w:r w:rsidRPr="00DD595E">
              <w:t>период</w:t>
            </w:r>
          </w:p>
        </w:tc>
        <w:tc>
          <w:tcPr>
            <w:tcW w:w="1218" w:type="dxa"/>
            <w:tcBorders>
              <w:top w:val="single" w:sz="4" w:space="0" w:color="000000"/>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Отчетный</w:t>
            </w:r>
          </w:p>
          <w:p w:rsidR="006F001E" w:rsidRPr="00DD595E" w:rsidRDefault="006F001E" w:rsidP="00922404">
            <w:pPr>
              <w:spacing w:line="240" w:lineRule="atLeast"/>
              <w:jc w:val="center"/>
              <w:rPr>
                <w:color w:val="000000"/>
                <w:kern w:val="28"/>
              </w:rPr>
            </w:pPr>
            <w:r w:rsidRPr="00DD595E">
              <w:t>период</w:t>
            </w:r>
          </w:p>
        </w:tc>
      </w:tr>
      <w:tr w:rsidR="006F001E" w:rsidRPr="00DD595E" w:rsidTr="00922404">
        <w:trPr>
          <w:trHeight w:val="270"/>
        </w:trPr>
        <w:tc>
          <w:tcPr>
            <w:tcW w:w="944" w:type="dxa"/>
            <w:tcBorders>
              <w:top w:val="single" w:sz="4" w:space="0" w:color="000000"/>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1</w:t>
            </w:r>
          </w:p>
        </w:tc>
        <w:tc>
          <w:tcPr>
            <w:tcW w:w="1701" w:type="dxa"/>
            <w:tcBorders>
              <w:top w:val="single" w:sz="4" w:space="0" w:color="000000"/>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rPr>
                <w:color w:val="000000"/>
                <w:kern w:val="28"/>
              </w:rPr>
            </w:pPr>
            <w:r w:rsidRPr="00DD595E">
              <w:t>Мясо, кг</w:t>
            </w:r>
          </w:p>
        </w:tc>
        <w:tc>
          <w:tcPr>
            <w:tcW w:w="2127" w:type="dxa"/>
            <w:tcBorders>
              <w:top w:val="single" w:sz="4" w:space="0" w:color="000000"/>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120</w:t>
            </w:r>
          </w:p>
        </w:tc>
        <w:tc>
          <w:tcPr>
            <w:tcW w:w="1938" w:type="dxa"/>
            <w:tcBorders>
              <w:top w:val="single" w:sz="4" w:space="0" w:color="000000"/>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130</w:t>
            </w:r>
          </w:p>
        </w:tc>
        <w:tc>
          <w:tcPr>
            <w:tcW w:w="1380" w:type="dxa"/>
            <w:tcBorders>
              <w:top w:val="single" w:sz="4" w:space="0" w:color="000000"/>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250</w:t>
            </w:r>
          </w:p>
        </w:tc>
        <w:tc>
          <w:tcPr>
            <w:tcW w:w="1218" w:type="dxa"/>
            <w:tcBorders>
              <w:top w:val="single" w:sz="4" w:space="0" w:color="000000"/>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rPr>
                <w:color w:val="000000"/>
                <w:kern w:val="28"/>
              </w:rPr>
            </w:pPr>
            <w:r w:rsidRPr="00DD595E">
              <w:t>260</w:t>
            </w:r>
          </w:p>
        </w:tc>
      </w:tr>
      <w:tr w:rsidR="006F001E" w:rsidRPr="00DD595E" w:rsidTr="00922404">
        <w:trPr>
          <w:trHeight w:val="165"/>
        </w:trPr>
        <w:tc>
          <w:tcPr>
            <w:tcW w:w="944" w:type="dxa"/>
            <w:tcBorders>
              <w:top w:val="single" w:sz="4" w:space="0" w:color="auto"/>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2</w:t>
            </w:r>
          </w:p>
        </w:tc>
        <w:tc>
          <w:tcPr>
            <w:tcW w:w="1701" w:type="dxa"/>
            <w:tcBorders>
              <w:top w:val="single" w:sz="4" w:space="0" w:color="auto"/>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pPr>
            <w:r w:rsidRPr="00DD595E">
              <w:t>Молоко, л</w:t>
            </w:r>
          </w:p>
        </w:tc>
        <w:tc>
          <w:tcPr>
            <w:tcW w:w="2127" w:type="dxa"/>
            <w:tcBorders>
              <w:top w:val="single" w:sz="4" w:space="0" w:color="auto"/>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300</w:t>
            </w:r>
          </w:p>
        </w:tc>
        <w:tc>
          <w:tcPr>
            <w:tcW w:w="1938" w:type="dxa"/>
            <w:tcBorders>
              <w:top w:val="single" w:sz="4" w:space="0" w:color="auto"/>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350</w:t>
            </w:r>
          </w:p>
        </w:tc>
        <w:tc>
          <w:tcPr>
            <w:tcW w:w="1380" w:type="dxa"/>
            <w:tcBorders>
              <w:top w:val="single" w:sz="4" w:space="0" w:color="auto"/>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50</w:t>
            </w:r>
          </w:p>
        </w:tc>
        <w:tc>
          <w:tcPr>
            <w:tcW w:w="1218" w:type="dxa"/>
            <w:tcBorders>
              <w:top w:val="single" w:sz="4" w:space="0" w:color="auto"/>
              <w:left w:val="single" w:sz="4" w:space="0" w:color="000000"/>
              <w:bottom w:val="single" w:sz="4" w:space="0" w:color="auto"/>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50</w:t>
            </w:r>
          </w:p>
        </w:tc>
      </w:tr>
      <w:tr w:rsidR="006F001E" w:rsidRPr="00DD595E" w:rsidTr="00922404">
        <w:trPr>
          <w:trHeight w:val="285"/>
        </w:trPr>
        <w:tc>
          <w:tcPr>
            <w:tcW w:w="944" w:type="dxa"/>
            <w:tcBorders>
              <w:top w:val="single" w:sz="4" w:space="0" w:color="auto"/>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3</w:t>
            </w:r>
          </w:p>
        </w:tc>
        <w:tc>
          <w:tcPr>
            <w:tcW w:w="1701" w:type="dxa"/>
            <w:tcBorders>
              <w:top w:val="single" w:sz="4" w:space="0" w:color="auto"/>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pPr>
            <w:r w:rsidRPr="00DD595E">
              <w:t>Картофель, кг</w:t>
            </w:r>
          </w:p>
        </w:tc>
        <w:tc>
          <w:tcPr>
            <w:tcW w:w="2127" w:type="dxa"/>
            <w:tcBorders>
              <w:top w:val="single" w:sz="4" w:space="0" w:color="auto"/>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400</w:t>
            </w:r>
          </w:p>
        </w:tc>
        <w:tc>
          <w:tcPr>
            <w:tcW w:w="1938" w:type="dxa"/>
            <w:tcBorders>
              <w:top w:val="single" w:sz="4" w:space="0" w:color="auto"/>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600</w:t>
            </w:r>
          </w:p>
        </w:tc>
        <w:tc>
          <w:tcPr>
            <w:tcW w:w="1380" w:type="dxa"/>
            <w:tcBorders>
              <w:top w:val="single" w:sz="4" w:space="0" w:color="auto"/>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25</w:t>
            </w:r>
          </w:p>
        </w:tc>
        <w:tc>
          <w:tcPr>
            <w:tcW w:w="1218" w:type="dxa"/>
            <w:tcBorders>
              <w:top w:val="single" w:sz="4" w:space="0" w:color="auto"/>
              <w:left w:val="single" w:sz="4" w:space="0" w:color="000000"/>
              <w:bottom w:val="single" w:sz="4" w:space="0" w:color="000000"/>
              <w:right w:val="single" w:sz="4" w:space="0" w:color="000000"/>
            </w:tcBorders>
            <w:tcMar>
              <w:top w:w="58" w:type="dxa"/>
              <w:left w:w="58" w:type="dxa"/>
              <w:bottom w:w="58" w:type="dxa"/>
              <w:right w:w="58" w:type="dxa"/>
            </w:tcMar>
          </w:tcPr>
          <w:p w:rsidR="006F001E" w:rsidRPr="00DD595E" w:rsidRDefault="006F001E" w:rsidP="00922404">
            <w:pPr>
              <w:spacing w:line="240" w:lineRule="atLeast"/>
              <w:jc w:val="center"/>
            </w:pPr>
            <w:r w:rsidRPr="00DD595E">
              <w:t>20</w:t>
            </w:r>
          </w:p>
        </w:tc>
      </w:tr>
    </w:tbl>
    <w:p w:rsidR="006F001E" w:rsidRPr="00DD595E" w:rsidRDefault="006F001E" w:rsidP="006F001E">
      <w:pPr>
        <w:tabs>
          <w:tab w:val="left" w:pos="43"/>
        </w:tabs>
        <w:ind w:firstLine="680"/>
        <w:jc w:val="both"/>
        <w:rPr>
          <w:sz w:val="28"/>
          <w:szCs w:val="28"/>
        </w:rPr>
      </w:pPr>
    </w:p>
    <w:p w:rsidR="006F001E" w:rsidRPr="00DD595E" w:rsidRDefault="006F001E" w:rsidP="006F001E">
      <w:pPr>
        <w:tabs>
          <w:tab w:val="left" w:pos="43"/>
        </w:tabs>
        <w:spacing w:line="360" w:lineRule="auto"/>
        <w:ind w:firstLine="680"/>
        <w:jc w:val="both"/>
        <w:rPr>
          <w:sz w:val="28"/>
          <w:szCs w:val="28"/>
        </w:rPr>
      </w:pPr>
      <w:r w:rsidRPr="00DD595E">
        <w:rPr>
          <w:sz w:val="28"/>
          <w:szCs w:val="28"/>
        </w:rPr>
        <w:t xml:space="preserve">Требуется: </w:t>
      </w:r>
    </w:p>
    <w:p w:rsidR="006F001E" w:rsidRPr="00DD595E" w:rsidRDefault="006F001E" w:rsidP="006F001E">
      <w:pPr>
        <w:tabs>
          <w:tab w:val="left" w:pos="43"/>
        </w:tabs>
        <w:spacing w:line="360" w:lineRule="auto"/>
        <w:ind w:firstLine="680"/>
        <w:jc w:val="both"/>
        <w:rPr>
          <w:sz w:val="28"/>
          <w:szCs w:val="28"/>
        </w:rPr>
      </w:pPr>
      <w:r w:rsidRPr="00DD595E">
        <w:rPr>
          <w:sz w:val="28"/>
          <w:szCs w:val="28"/>
        </w:rPr>
        <w:t xml:space="preserve">Рассчитать сводные индексы: </w:t>
      </w:r>
    </w:p>
    <w:p w:rsidR="006F001E" w:rsidRPr="00DD595E" w:rsidRDefault="006F001E" w:rsidP="006F001E">
      <w:pPr>
        <w:tabs>
          <w:tab w:val="left" w:pos="43"/>
        </w:tabs>
        <w:spacing w:line="360" w:lineRule="auto"/>
        <w:ind w:firstLine="680"/>
        <w:jc w:val="both"/>
        <w:rPr>
          <w:sz w:val="28"/>
          <w:szCs w:val="28"/>
        </w:rPr>
      </w:pPr>
      <w:r w:rsidRPr="00DD595E">
        <w:rPr>
          <w:sz w:val="28"/>
          <w:szCs w:val="28"/>
        </w:rPr>
        <w:t>-</w:t>
      </w:r>
      <w:r>
        <w:rPr>
          <w:sz w:val="28"/>
          <w:szCs w:val="28"/>
        </w:rPr>
        <w:t xml:space="preserve"> товарооборота</w:t>
      </w:r>
      <w:r w:rsidRPr="00DD595E">
        <w:rPr>
          <w:sz w:val="28"/>
          <w:szCs w:val="28"/>
        </w:rPr>
        <w:t>;</w:t>
      </w:r>
    </w:p>
    <w:p w:rsidR="006F001E" w:rsidRPr="00DD595E" w:rsidRDefault="006F001E" w:rsidP="006F001E">
      <w:pPr>
        <w:tabs>
          <w:tab w:val="left" w:pos="43"/>
        </w:tabs>
        <w:spacing w:line="360" w:lineRule="auto"/>
        <w:ind w:firstLine="680"/>
        <w:jc w:val="both"/>
        <w:rPr>
          <w:sz w:val="28"/>
          <w:szCs w:val="28"/>
        </w:rPr>
      </w:pPr>
      <w:r w:rsidRPr="00DD595E">
        <w:rPr>
          <w:sz w:val="28"/>
          <w:szCs w:val="28"/>
        </w:rPr>
        <w:t>- физического объёма</w:t>
      </w:r>
      <w:r>
        <w:rPr>
          <w:sz w:val="28"/>
          <w:szCs w:val="28"/>
        </w:rPr>
        <w:t xml:space="preserve"> продаж</w:t>
      </w:r>
      <w:r w:rsidRPr="00DD595E">
        <w:rPr>
          <w:sz w:val="28"/>
          <w:szCs w:val="28"/>
        </w:rPr>
        <w:t>;</w:t>
      </w:r>
    </w:p>
    <w:p w:rsidR="006F001E" w:rsidRPr="00DD595E" w:rsidRDefault="006F001E" w:rsidP="006F001E">
      <w:pPr>
        <w:tabs>
          <w:tab w:val="left" w:pos="43"/>
        </w:tabs>
        <w:spacing w:line="360" w:lineRule="auto"/>
        <w:ind w:firstLine="680"/>
        <w:jc w:val="both"/>
        <w:rPr>
          <w:sz w:val="28"/>
          <w:szCs w:val="28"/>
        </w:rPr>
      </w:pPr>
      <w:r w:rsidRPr="00DD595E">
        <w:rPr>
          <w:sz w:val="28"/>
          <w:szCs w:val="28"/>
        </w:rPr>
        <w:t xml:space="preserve">- цен </w:t>
      </w:r>
      <w:r>
        <w:rPr>
          <w:sz w:val="28"/>
          <w:szCs w:val="28"/>
        </w:rPr>
        <w:t xml:space="preserve">(по методике </w:t>
      </w:r>
      <w:r w:rsidRPr="00DD595E">
        <w:rPr>
          <w:sz w:val="28"/>
          <w:szCs w:val="28"/>
        </w:rPr>
        <w:t>Пааше</w:t>
      </w:r>
      <w:r>
        <w:rPr>
          <w:sz w:val="28"/>
          <w:szCs w:val="28"/>
        </w:rPr>
        <w:t>)</w:t>
      </w:r>
      <w:r w:rsidRPr="00DD595E">
        <w:rPr>
          <w:sz w:val="28"/>
          <w:szCs w:val="28"/>
        </w:rPr>
        <w:t>.</w:t>
      </w:r>
    </w:p>
    <w:p w:rsidR="006F001E" w:rsidRPr="00DD595E" w:rsidRDefault="006F001E" w:rsidP="006F001E">
      <w:pPr>
        <w:tabs>
          <w:tab w:val="left" w:pos="-31680"/>
        </w:tabs>
        <w:spacing w:line="360" w:lineRule="auto"/>
        <w:ind w:firstLine="680"/>
        <w:jc w:val="both"/>
        <w:rPr>
          <w:sz w:val="28"/>
          <w:szCs w:val="28"/>
        </w:rPr>
      </w:pPr>
      <w:r w:rsidRPr="00DD595E">
        <w:rPr>
          <w:sz w:val="28"/>
          <w:szCs w:val="28"/>
        </w:rPr>
        <w:t xml:space="preserve">2. Определить абсолютные изменения </w:t>
      </w:r>
      <w:r>
        <w:rPr>
          <w:sz w:val="28"/>
          <w:szCs w:val="28"/>
        </w:rPr>
        <w:t xml:space="preserve">товарооборота </w:t>
      </w:r>
      <w:r w:rsidRPr="00DD595E">
        <w:rPr>
          <w:sz w:val="28"/>
          <w:szCs w:val="28"/>
        </w:rPr>
        <w:t>под влиянием изменений:</w:t>
      </w:r>
    </w:p>
    <w:p w:rsidR="006F001E" w:rsidRPr="00DD595E" w:rsidRDefault="006F001E" w:rsidP="006F001E">
      <w:pPr>
        <w:tabs>
          <w:tab w:val="left" w:pos="-31680"/>
        </w:tabs>
        <w:spacing w:line="360" w:lineRule="auto"/>
        <w:ind w:firstLine="680"/>
        <w:jc w:val="both"/>
        <w:rPr>
          <w:sz w:val="28"/>
          <w:szCs w:val="28"/>
        </w:rPr>
      </w:pPr>
      <w:r w:rsidRPr="00DD595E">
        <w:rPr>
          <w:sz w:val="28"/>
          <w:szCs w:val="28"/>
        </w:rPr>
        <w:t>- физического объёма</w:t>
      </w:r>
      <w:r>
        <w:rPr>
          <w:sz w:val="28"/>
          <w:szCs w:val="28"/>
        </w:rPr>
        <w:t xml:space="preserve"> продаж</w:t>
      </w:r>
      <w:r w:rsidRPr="00DD595E">
        <w:rPr>
          <w:sz w:val="28"/>
          <w:szCs w:val="28"/>
        </w:rPr>
        <w:t>;</w:t>
      </w:r>
    </w:p>
    <w:p w:rsidR="006F001E" w:rsidRPr="00DD595E" w:rsidRDefault="006F001E" w:rsidP="006F001E">
      <w:pPr>
        <w:tabs>
          <w:tab w:val="left" w:pos="-31680"/>
        </w:tabs>
        <w:spacing w:line="360" w:lineRule="auto"/>
        <w:ind w:firstLine="680"/>
        <w:jc w:val="both"/>
        <w:rPr>
          <w:sz w:val="28"/>
          <w:szCs w:val="28"/>
        </w:rPr>
      </w:pPr>
      <w:r w:rsidRPr="00DD595E">
        <w:rPr>
          <w:sz w:val="28"/>
          <w:szCs w:val="28"/>
        </w:rPr>
        <w:t>- цен;</w:t>
      </w:r>
    </w:p>
    <w:p w:rsidR="006F001E" w:rsidRPr="00DD595E" w:rsidRDefault="006F001E" w:rsidP="006F001E">
      <w:pPr>
        <w:tabs>
          <w:tab w:val="left" w:pos="-31680"/>
        </w:tabs>
        <w:spacing w:line="360" w:lineRule="auto"/>
        <w:ind w:firstLine="680"/>
        <w:jc w:val="both"/>
        <w:rPr>
          <w:sz w:val="28"/>
          <w:szCs w:val="28"/>
        </w:rPr>
      </w:pPr>
      <w:r w:rsidRPr="00DD595E">
        <w:rPr>
          <w:sz w:val="28"/>
          <w:szCs w:val="28"/>
        </w:rPr>
        <w:t>- двух факторов вместе.</w:t>
      </w:r>
    </w:p>
    <w:p w:rsidR="006F001E" w:rsidRDefault="006F001E" w:rsidP="006F001E">
      <w:pPr>
        <w:spacing w:line="360" w:lineRule="auto"/>
        <w:ind w:firstLine="680"/>
        <w:rPr>
          <w:sz w:val="28"/>
          <w:szCs w:val="28"/>
        </w:rPr>
      </w:pPr>
      <w:r w:rsidRPr="00DD595E">
        <w:rPr>
          <w:sz w:val="28"/>
          <w:szCs w:val="28"/>
        </w:rPr>
        <w:t>Сделайте выводы.</w:t>
      </w:r>
    </w:p>
    <w:p w:rsidR="008D57E7" w:rsidRPr="00DD595E" w:rsidRDefault="008D57E7" w:rsidP="006F001E">
      <w:pPr>
        <w:spacing w:line="360" w:lineRule="auto"/>
        <w:ind w:firstLine="680"/>
        <w:rPr>
          <w:sz w:val="28"/>
          <w:szCs w:val="28"/>
        </w:rPr>
      </w:pPr>
    </w:p>
    <w:p w:rsidR="006F001E" w:rsidRDefault="006F001E" w:rsidP="006F001E">
      <w:pPr>
        <w:pStyle w:val="a4"/>
        <w:pageBreakBefore/>
        <w:spacing w:before="0" w:beforeAutospacing="0" w:after="0" w:afterAutospacing="0" w:line="360" w:lineRule="auto"/>
        <w:jc w:val="center"/>
        <w:rPr>
          <w:b/>
          <w:sz w:val="28"/>
          <w:szCs w:val="28"/>
        </w:rPr>
      </w:pPr>
      <w:r w:rsidRPr="004A22BD">
        <w:rPr>
          <w:b/>
          <w:sz w:val="28"/>
          <w:szCs w:val="28"/>
        </w:rPr>
        <w:lastRenderedPageBreak/>
        <w:t>Решение</w:t>
      </w:r>
    </w:p>
    <w:p w:rsidR="006F001E" w:rsidRDefault="006F001E" w:rsidP="006F001E">
      <w:pPr>
        <w:pStyle w:val="a4"/>
        <w:spacing w:before="0" w:beforeAutospacing="0" w:after="0" w:afterAutospacing="0" w:line="360" w:lineRule="auto"/>
        <w:ind w:firstLine="709"/>
        <w:jc w:val="both"/>
        <w:rPr>
          <w:rFonts w:cs="Arial"/>
          <w:sz w:val="28"/>
          <w:szCs w:val="28"/>
        </w:rPr>
      </w:pPr>
      <w:r>
        <w:rPr>
          <w:rFonts w:cs="Arial"/>
          <w:sz w:val="28"/>
          <w:szCs w:val="28"/>
        </w:rPr>
        <w:t>1.</w:t>
      </w:r>
    </w:p>
    <w:p w:rsidR="006F001E" w:rsidRPr="004A22BD" w:rsidRDefault="006F001E" w:rsidP="001B790B">
      <w:pPr>
        <w:pStyle w:val="a4"/>
        <w:numPr>
          <w:ilvl w:val="0"/>
          <w:numId w:val="7"/>
        </w:numPr>
        <w:spacing w:before="0" w:beforeAutospacing="0" w:after="0" w:afterAutospacing="0" w:line="360" w:lineRule="auto"/>
        <w:jc w:val="both"/>
        <w:rPr>
          <w:rFonts w:cs="Arial"/>
          <w:sz w:val="28"/>
          <w:szCs w:val="28"/>
        </w:rPr>
      </w:pPr>
      <w:r w:rsidRPr="004A22BD">
        <w:rPr>
          <w:rFonts w:cs="Arial"/>
          <w:sz w:val="28"/>
          <w:szCs w:val="28"/>
        </w:rPr>
        <w:t>Сводный индекс товарооборота</w:t>
      </w:r>
      <w:r>
        <w:rPr>
          <w:rFonts w:cs="Arial"/>
          <w:sz w:val="28"/>
          <w:szCs w:val="28"/>
        </w:rPr>
        <w:t>:</w:t>
      </w:r>
    </w:p>
    <w:p w:rsidR="006F001E" w:rsidRPr="004A22BD" w:rsidRDefault="006F001E" w:rsidP="006F001E">
      <w:pPr>
        <w:pStyle w:val="a4"/>
        <w:spacing w:before="0" w:beforeAutospacing="0" w:after="0" w:afterAutospacing="0" w:line="360" w:lineRule="auto"/>
        <w:jc w:val="center"/>
        <w:rPr>
          <w:sz w:val="28"/>
          <w:szCs w:val="28"/>
        </w:rPr>
      </w:pPr>
      <w:r>
        <w:rPr>
          <w:rFonts w:cs="Arial"/>
          <w:noProof/>
          <w:color w:val="FF0000"/>
          <w:sz w:val="28"/>
          <w:szCs w:val="28"/>
        </w:rPr>
        <w:drawing>
          <wp:inline distT="0" distB="0" distL="0" distR="0">
            <wp:extent cx="1233170" cy="510540"/>
            <wp:effectExtent l="19050" t="0" r="5080" b="0"/>
            <wp:docPr id="116" name="Рисунок 116" descr="110920091010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1109200910101034"/>
                    <pic:cNvPicPr>
                      <a:picLocks noChangeAspect="1" noChangeArrowheads="1"/>
                    </pic:cNvPicPr>
                  </pic:nvPicPr>
                  <pic:blipFill>
                    <a:blip r:embed="rId117"/>
                    <a:srcRect/>
                    <a:stretch>
                      <a:fillRect/>
                    </a:stretch>
                  </pic:blipFill>
                  <pic:spPr bwMode="auto">
                    <a:xfrm>
                      <a:off x="0" y="0"/>
                      <a:ext cx="1233170" cy="510540"/>
                    </a:xfrm>
                    <a:prstGeom prst="rect">
                      <a:avLst/>
                    </a:prstGeom>
                    <a:noFill/>
                    <a:ln w="9525">
                      <a:noFill/>
                      <a:miter lim="800000"/>
                      <a:headEnd/>
                      <a:tailEnd/>
                    </a:ln>
                  </pic:spPr>
                </pic:pic>
              </a:graphicData>
            </a:graphic>
          </wp:inline>
        </w:drawing>
      </w:r>
    </w:p>
    <w:p w:rsidR="006F001E" w:rsidRDefault="006F001E" w:rsidP="006F001E">
      <w:pPr>
        <w:pStyle w:val="a4"/>
        <w:spacing w:before="0" w:beforeAutospacing="0" w:after="0" w:afterAutospacing="0" w:line="360" w:lineRule="auto"/>
        <w:ind w:firstLine="709"/>
        <w:jc w:val="both"/>
        <w:rPr>
          <w:rFonts w:cs="Arial"/>
          <w:sz w:val="28"/>
          <w:szCs w:val="28"/>
        </w:rPr>
      </w:pPr>
      <w:r w:rsidRPr="004A22BD">
        <w:rPr>
          <w:rStyle w:val="aa"/>
          <w:rFonts w:cs="Arial"/>
          <w:sz w:val="28"/>
          <w:szCs w:val="28"/>
        </w:rPr>
        <w:t>p</w:t>
      </w:r>
      <w:r w:rsidRPr="004A22BD">
        <w:rPr>
          <w:rStyle w:val="aa"/>
          <w:rFonts w:cs="Arial"/>
          <w:sz w:val="28"/>
          <w:szCs w:val="28"/>
          <w:vertAlign w:val="subscript"/>
        </w:rPr>
        <w:t>1</w:t>
      </w:r>
      <w:r w:rsidRPr="004A22BD">
        <w:rPr>
          <w:rFonts w:cs="Arial"/>
          <w:sz w:val="28"/>
          <w:szCs w:val="28"/>
        </w:rPr>
        <w:t xml:space="preserve"> и </w:t>
      </w:r>
      <w:r w:rsidRPr="004A22BD">
        <w:rPr>
          <w:rStyle w:val="aa"/>
          <w:rFonts w:cs="Arial"/>
          <w:sz w:val="28"/>
          <w:szCs w:val="28"/>
        </w:rPr>
        <w:t>p</w:t>
      </w:r>
      <w:r w:rsidRPr="004A22BD">
        <w:rPr>
          <w:rStyle w:val="aa"/>
          <w:rFonts w:cs="Arial"/>
          <w:sz w:val="28"/>
          <w:szCs w:val="28"/>
          <w:vertAlign w:val="subscript"/>
        </w:rPr>
        <w:t>0</w:t>
      </w:r>
      <w:r w:rsidRPr="004A22BD">
        <w:rPr>
          <w:rFonts w:cs="Arial"/>
          <w:sz w:val="28"/>
          <w:szCs w:val="28"/>
        </w:rPr>
        <w:t xml:space="preserve"> цена товара в текущем и базисном периоде соответственно.</w:t>
      </w:r>
      <w:r w:rsidRPr="004A22BD">
        <w:rPr>
          <w:rFonts w:cs="Arial"/>
          <w:sz w:val="28"/>
          <w:szCs w:val="28"/>
        </w:rPr>
        <w:br/>
      </w:r>
      <w:r w:rsidRPr="004A22BD">
        <w:rPr>
          <w:rStyle w:val="aa"/>
          <w:rFonts w:cs="Arial"/>
          <w:sz w:val="28"/>
          <w:szCs w:val="28"/>
        </w:rPr>
        <w:t>q</w:t>
      </w:r>
      <w:r w:rsidRPr="004A22BD">
        <w:rPr>
          <w:rStyle w:val="aa"/>
          <w:rFonts w:cs="Arial"/>
          <w:sz w:val="28"/>
          <w:szCs w:val="28"/>
          <w:vertAlign w:val="subscript"/>
        </w:rPr>
        <w:t>1</w:t>
      </w:r>
      <w:r w:rsidRPr="004A22BD">
        <w:rPr>
          <w:rFonts w:cs="Arial"/>
          <w:sz w:val="28"/>
          <w:szCs w:val="28"/>
        </w:rPr>
        <w:t xml:space="preserve"> и </w:t>
      </w:r>
      <w:r w:rsidRPr="004A22BD">
        <w:rPr>
          <w:rStyle w:val="aa"/>
          <w:rFonts w:cs="Arial"/>
          <w:sz w:val="28"/>
          <w:szCs w:val="28"/>
        </w:rPr>
        <w:t>q</w:t>
      </w:r>
      <w:r w:rsidRPr="004A22BD">
        <w:rPr>
          <w:rStyle w:val="aa"/>
          <w:rFonts w:cs="Arial"/>
          <w:sz w:val="28"/>
          <w:szCs w:val="28"/>
          <w:vertAlign w:val="subscript"/>
        </w:rPr>
        <w:t>0</w:t>
      </w:r>
      <w:r w:rsidRPr="004A22BD">
        <w:rPr>
          <w:rFonts w:cs="Arial"/>
          <w:sz w:val="28"/>
          <w:szCs w:val="28"/>
        </w:rPr>
        <w:t xml:space="preserve"> количество реализованного товара в текущем и базисном периоде соответственно.</w:t>
      </w:r>
    </w:p>
    <w:p w:rsidR="006F001E" w:rsidRPr="004A22BD" w:rsidRDefault="006F001E" w:rsidP="006F001E">
      <w:pPr>
        <w:pStyle w:val="a4"/>
        <w:spacing w:before="0" w:beforeAutospacing="0" w:after="0" w:afterAutospacing="0" w:line="360" w:lineRule="auto"/>
        <w:ind w:firstLine="709"/>
        <w:jc w:val="both"/>
        <w:rPr>
          <w:sz w:val="28"/>
          <w:szCs w:val="28"/>
        </w:rPr>
      </w:pPr>
      <w:r w:rsidRPr="00F97DF2">
        <w:rPr>
          <w:position w:val="-24"/>
          <w:sz w:val="28"/>
          <w:szCs w:val="28"/>
        </w:rPr>
        <w:object w:dxaOrig="4980" w:dyaOrig="620">
          <v:shape id="_x0000_i1079" type="#_x0000_t75" style="width:248.65pt;height:31pt" o:ole="">
            <v:imagedata r:id="rId118" o:title=""/>
          </v:shape>
          <o:OLEObject Type="Embed" ProgID="Equation.3" ShapeID="_x0000_i1079" DrawAspect="Content" ObjectID="_1400564339" r:id="rId119"/>
        </w:object>
      </w:r>
    </w:p>
    <w:p w:rsidR="006F001E" w:rsidRDefault="006F001E" w:rsidP="001B790B">
      <w:pPr>
        <w:pStyle w:val="a4"/>
        <w:numPr>
          <w:ilvl w:val="0"/>
          <w:numId w:val="7"/>
        </w:numPr>
        <w:spacing w:before="0" w:beforeAutospacing="0" w:after="0" w:afterAutospacing="0" w:line="360" w:lineRule="auto"/>
        <w:jc w:val="both"/>
        <w:rPr>
          <w:rFonts w:cs="Arial"/>
          <w:sz w:val="28"/>
          <w:szCs w:val="28"/>
        </w:rPr>
      </w:pPr>
      <w:r w:rsidRPr="004A22BD">
        <w:rPr>
          <w:rFonts w:cs="Arial"/>
          <w:sz w:val="28"/>
          <w:szCs w:val="28"/>
        </w:rPr>
        <w:t>Сводный инде</w:t>
      </w:r>
      <w:r>
        <w:rPr>
          <w:rFonts w:cs="Arial"/>
          <w:sz w:val="28"/>
          <w:szCs w:val="28"/>
        </w:rPr>
        <w:t>кс физического объема продаж:</w:t>
      </w:r>
    </w:p>
    <w:p w:rsidR="006F001E" w:rsidRPr="004A22BD" w:rsidRDefault="006F001E" w:rsidP="006F001E">
      <w:pPr>
        <w:pStyle w:val="a4"/>
        <w:spacing w:before="0" w:beforeAutospacing="0" w:after="0" w:afterAutospacing="0" w:line="360" w:lineRule="auto"/>
        <w:ind w:firstLine="709"/>
        <w:jc w:val="both"/>
        <w:rPr>
          <w:sz w:val="28"/>
          <w:szCs w:val="28"/>
        </w:rPr>
      </w:pPr>
      <w:r w:rsidRPr="004A22BD">
        <w:rPr>
          <w:rFonts w:cs="Arial"/>
          <w:sz w:val="28"/>
          <w:szCs w:val="28"/>
        </w:rPr>
        <w:t xml:space="preserve"> </w:t>
      </w:r>
      <w:r w:rsidRPr="00F97DF2">
        <w:rPr>
          <w:rFonts w:cs="Arial"/>
          <w:position w:val="-32"/>
          <w:sz w:val="28"/>
          <w:szCs w:val="28"/>
        </w:rPr>
        <w:object w:dxaOrig="6020" w:dyaOrig="760">
          <v:shape id="_x0000_i1080" type="#_x0000_t75" style="width:301.4pt;height:37.65pt" o:ole="">
            <v:imagedata r:id="rId120" o:title=""/>
          </v:shape>
          <o:OLEObject Type="Embed" ProgID="Equation.3" ShapeID="_x0000_i1080" DrawAspect="Content" ObjectID="_1400564340" r:id="rId121"/>
        </w:object>
      </w:r>
    </w:p>
    <w:p w:rsidR="006F001E" w:rsidRDefault="006F001E" w:rsidP="001B790B">
      <w:pPr>
        <w:pStyle w:val="a4"/>
        <w:numPr>
          <w:ilvl w:val="0"/>
          <w:numId w:val="7"/>
        </w:numPr>
        <w:spacing w:before="0" w:beforeAutospacing="0" w:after="0" w:afterAutospacing="0" w:line="360" w:lineRule="auto"/>
        <w:jc w:val="both"/>
        <w:rPr>
          <w:rFonts w:cs="Arial"/>
          <w:sz w:val="28"/>
          <w:szCs w:val="28"/>
        </w:rPr>
      </w:pPr>
      <w:r>
        <w:rPr>
          <w:rFonts w:cs="Arial"/>
          <w:sz w:val="28"/>
          <w:szCs w:val="28"/>
        </w:rPr>
        <w:t>Сводный индекс цен:</w:t>
      </w:r>
    </w:p>
    <w:p w:rsidR="006F001E" w:rsidRDefault="006F001E" w:rsidP="006F001E">
      <w:pPr>
        <w:pStyle w:val="a4"/>
        <w:spacing w:before="0" w:beforeAutospacing="0" w:after="0" w:afterAutospacing="0" w:line="360" w:lineRule="auto"/>
        <w:ind w:firstLine="709"/>
        <w:jc w:val="both"/>
        <w:rPr>
          <w:rFonts w:cs="Arial"/>
          <w:sz w:val="28"/>
          <w:szCs w:val="28"/>
        </w:rPr>
      </w:pPr>
      <w:r w:rsidRPr="00F97DF2">
        <w:rPr>
          <w:rFonts w:cs="Arial"/>
          <w:position w:val="-32"/>
          <w:sz w:val="28"/>
          <w:szCs w:val="28"/>
        </w:rPr>
        <w:object w:dxaOrig="6080" w:dyaOrig="760">
          <v:shape id="_x0000_i1081" type="#_x0000_t75" style="width:303.9pt;height:37.65pt" o:ole="">
            <v:imagedata r:id="rId122" o:title=""/>
          </v:shape>
          <o:OLEObject Type="Embed" ProgID="Equation.3" ShapeID="_x0000_i1081" DrawAspect="Content" ObjectID="_1400564341" r:id="rId123"/>
        </w:object>
      </w:r>
    </w:p>
    <w:p w:rsidR="006F001E" w:rsidRPr="00642FCB" w:rsidRDefault="006F001E" w:rsidP="006F001E">
      <w:pPr>
        <w:pStyle w:val="a4"/>
        <w:spacing w:before="0" w:beforeAutospacing="0" w:after="0" w:afterAutospacing="0" w:line="360" w:lineRule="auto"/>
        <w:ind w:firstLine="709"/>
        <w:jc w:val="both"/>
        <w:rPr>
          <w:sz w:val="28"/>
          <w:szCs w:val="28"/>
        </w:rPr>
      </w:pPr>
      <w:r w:rsidRPr="00F97DF2">
        <w:rPr>
          <w:rFonts w:cs="Arial"/>
          <w:sz w:val="28"/>
          <w:szCs w:val="28"/>
        </w:rPr>
        <w:t xml:space="preserve">В сводном индексе цен числитель представляет собой сумму, уплаченную покупателями за приобретенные продукты в отчетном периоде, знаменатель же показывает, какую сумму уплатили бы покупатели в отчетном периоде за то же количество продуктов, если бы цены остались прежними. Разность этих сумм по модулю показывает экономию для </w:t>
      </w:r>
      <w:r w:rsidRPr="00642FCB">
        <w:rPr>
          <w:rFonts w:cs="Arial"/>
          <w:sz w:val="28"/>
          <w:szCs w:val="28"/>
        </w:rPr>
        <w:t>покупателей от снижения цен:</w:t>
      </w:r>
      <w:r w:rsidRPr="00642FCB">
        <w:rPr>
          <w:rFonts w:cs="Arial"/>
          <w:position w:val="-14"/>
          <w:sz w:val="28"/>
          <w:szCs w:val="28"/>
        </w:rPr>
        <w:object w:dxaOrig="2260" w:dyaOrig="400">
          <v:shape id="_x0000_i1082" type="#_x0000_t75" style="width:113pt;height:20.1pt" o:ole="">
            <v:imagedata r:id="rId124" o:title=""/>
          </v:shape>
          <o:OLEObject Type="Embed" ProgID="Equation.3" ShapeID="_x0000_i1082" DrawAspect="Content" ObjectID="_1400564342" r:id="rId125"/>
        </w:object>
      </w:r>
      <w:r w:rsidRPr="00642FCB">
        <w:rPr>
          <w:rFonts w:cs="Arial"/>
          <w:sz w:val="28"/>
          <w:szCs w:val="28"/>
        </w:rPr>
        <w:t>руб.</w:t>
      </w:r>
    </w:p>
    <w:p w:rsidR="006F001E" w:rsidRPr="00642FCB" w:rsidRDefault="006F001E" w:rsidP="006F001E">
      <w:pPr>
        <w:pStyle w:val="a4"/>
        <w:spacing w:before="0" w:beforeAutospacing="0" w:after="0" w:afterAutospacing="0" w:line="360" w:lineRule="auto"/>
        <w:ind w:firstLine="709"/>
        <w:jc w:val="both"/>
        <w:rPr>
          <w:sz w:val="28"/>
          <w:szCs w:val="28"/>
        </w:rPr>
      </w:pPr>
      <w:r w:rsidRPr="00642FCB">
        <w:rPr>
          <w:sz w:val="28"/>
          <w:szCs w:val="28"/>
        </w:rPr>
        <w:t>2.</w:t>
      </w:r>
    </w:p>
    <w:p w:rsidR="006F001E" w:rsidRDefault="006F001E" w:rsidP="001B790B">
      <w:pPr>
        <w:numPr>
          <w:ilvl w:val="0"/>
          <w:numId w:val="7"/>
        </w:numPr>
        <w:tabs>
          <w:tab w:val="left" w:pos="-31680"/>
        </w:tabs>
        <w:spacing w:line="360" w:lineRule="auto"/>
        <w:jc w:val="both"/>
        <w:rPr>
          <w:sz w:val="28"/>
          <w:szCs w:val="28"/>
        </w:rPr>
      </w:pPr>
      <w:r w:rsidRPr="00642FCB">
        <w:rPr>
          <w:sz w:val="28"/>
          <w:szCs w:val="28"/>
        </w:rPr>
        <w:t>Абсолютные изменения товарооборота под влиянием физического объёма продаж:</w:t>
      </w:r>
    </w:p>
    <w:p w:rsidR="006F001E" w:rsidRPr="00642FCB" w:rsidRDefault="006F001E" w:rsidP="006F001E">
      <w:pPr>
        <w:spacing w:line="360" w:lineRule="auto"/>
        <w:jc w:val="both"/>
        <w:rPr>
          <w:sz w:val="28"/>
          <w:szCs w:val="28"/>
        </w:rPr>
      </w:pPr>
      <w:r w:rsidRPr="00642FCB">
        <w:rPr>
          <w:position w:val="-14"/>
          <w:sz w:val="28"/>
          <w:szCs w:val="28"/>
        </w:rPr>
        <w:object w:dxaOrig="4840" w:dyaOrig="400">
          <v:shape id="_x0000_i1083" type="#_x0000_t75" style="width:241.95pt;height:20.1pt" o:ole="">
            <v:imagedata r:id="rId126" o:title=""/>
          </v:shape>
          <o:OLEObject Type="Embed" ProgID="Equation.3" ShapeID="_x0000_i1083" DrawAspect="Content" ObjectID="_1400564343" r:id="rId127"/>
        </w:object>
      </w:r>
    </w:p>
    <w:p w:rsidR="006F001E" w:rsidRDefault="006F001E" w:rsidP="001B790B">
      <w:pPr>
        <w:numPr>
          <w:ilvl w:val="0"/>
          <w:numId w:val="7"/>
        </w:numPr>
        <w:tabs>
          <w:tab w:val="left" w:pos="-31680"/>
        </w:tabs>
        <w:spacing w:line="360" w:lineRule="auto"/>
        <w:jc w:val="both"/>
        <w:rPr>
          <w:sz w:val="28"/>
          <w:szCs w:val="28"/>
        </w:rPr>
      </w:pPr>
      <w:r w:rsidRPr="00642FCB">
        <w:rPr>
          <w:sz w:val="28"/>
          <w:szCs w:val="28"/>
        </w:rPr>
        <w:t>Абсолютные изменения товарооборота под влиянием цен:</w:t>
      </w:r>
    </w:p>
    <w:p w:rsidR="006F001E" w:rsidRPr="00642FCB" w:rsidRDefault="006F001E" w:rsidP="006F001E">
      <w:pPr>
        <w:spacing w:line="360" w:lineRule="auto"/>
        <w:jc w:val="both"/>
        <w:rPr>
          <w:sz w:val="28"/>
          <w:szCs w:val="28"/>
        </w:rPr>
      </w:pPr>
      <w:r w:rsidRPr="00642FCB">
        <w:rPr>
          <w:position w:val="-14"/>
          <w:sz w:val="28"/>
          <w:szCs w:val="28"/>
        </w:rPr>
        <w:object w:dxaOrig="4860" w:dyaOrig="400">
          <v:shape id="_x0000_i1084" type="#_x0000_t75" style="width:243.65pt;height:20.1pt" o:ole="">
            <v:imagedata r:id="rId128" o:title=""/>
          </v:shape>
          <o:OLEObject Type="Embed" ProgID="Equation.3" ShapeID="_x0000_i1084" DrawAspect="Content" ObjectID="_1400564344" r:id="rId129"/>
        </w:object>
      </w:r>
    </w:p>
    <w:p w:rsidR="006F001E" w:rsidRDefault="006F001E" w:rsidP="001B790B">
      <w:pPr>
        <w:numPr>
          <w:ilvl w:val="0"/>
          <w:numId w:val="7"/>
        </w:numPr>
        <w:tabs>
          <w:tab w:val="left" w:pos="-31680"/>
        </w:tabs>
        <w:spacing w:line="360" w:lineRule="auto"/>
        <w:jc w:val="both"/>
        <w:rPr>
          <w:sz w:val="28"/>
          <w:szCs w:val="28"/>
        </w:rPr>
      </w:pPr>
      <w:r w:rsidRPr="00642FCB">
        <w:rPr>
          <w:sz w:val="28"/>
          <w:szCs w:val="28"/>
        </w:rPr>
        <w:t>Абсолютные изменения товарооборота под влиянием изменений двух факторов вместе:</w:t>
      </w:r>
    </w:p>
    <w:p w:rsidR="006F001E" w:rsidRDefault="006F001E" w:rsidP="006F001E">
      <w:pPr>
        <w:tabs>
          <w:tab w:val="left" w:pos="-31680"/>
        </w:tabs>
        <w:spacing w:line="360" w:lineRule="auto"/>
        <w:jc w:val="both"/>
        <w:rPr>
          <w:sz w:val="28"/>
          <w:szCs w:val="28"/>
        </w:rPr>
      </w:pPr>
      <w:r w:rsidRPr="00642FCB">
        <w:rPr>
          <w:position w:val="-14"/>
          <w:sz w:val="28"/>
          <w:szCs w:val="28"/>
        </w:rPr>
        <w:object w:dxaOrig="4580" w:dyaOrig="400">
          <v:shape id="_x0000_i1085" type="#_x0000_t75" style="width:229.4pt;height:20.1pt" o:ole="">
            <v:imagedata r:id="rId130" o:title=""/>
          </v:shape>
          <o:OLEObject Type="Embed" ProgID="Equation.3" ShapeID="_x0000_i1085" DrawAspect="Content" ObjectID="_1400564345" r:id="rId131"/>
        </w:object>
      </w:r>
    </w:p>
    <w:p w:rsidR="006F001E" w:rsidRDefault="006F001E" w:rsidP="006F001E">
      <w:pPr>
        <w:tabs>
          <w:tab w:val="left" w:pos="-31680"/>
        </w:tabs>
        <w:spacing w:line="360" w:lineRule="auto"/>
        <w:jc w:val="both"/>
        <w:rPr>
          <w:sz w:val="28"/>
          <w:szCs w:val="28"/>
        </w:rPr>
      </w:pPr>
      <w:r>
        <w:rPr>
          <w:sz w:val="28"/>
          <w:szCs w:val="28"/>
        </w:rPr>
        <w:lastRenderedPageBreak/>
        <w:t>Проверка:</w:t>
      </w:r>
    </w:p>
    <w:p w:rsidR="006F001E" w:rsidRDefault="006F001E" w:rsidP="006F001E">
      <w:pPr>
        <w:tabs>
          <w:tab w:val="left" w:pos="-31680"/>
        </w:tabs>
        <w:spacing w:line="360" w:lineRule="auto"/>
        <w:jc w:val="both"/>
        <w:rPr>
          <w:sz w:val="28"/>
          <w:szCs w:val="28"/>
        </w:rPr>
      </w:pPr>
      <w:r w:rsidRPr="00A132E1">
        <w:rPr>
          <w:position w:val="-14"/>
          <w:sz w:val="28"/>
          <w:szCs w:val="28"/>
        </w:rPr>
        <w:object w:dxaOrig="3680" w:dyaOrig="380">
          <v:shape id="_x0000_i1086" type="#_x0000_t75" style="width:184.2pt;height:19.25pt" o:ole="">
            <v:imagedata r:id="rId132" o:title=""/>
          </v:shape>
          <o:OLEObject Type="Embed" ProgID="Equation.3" ShapeID="_x0000_i1086" DrawAspect="Content" ObjectID="_1400564346" r:id="rId133"/>
        </w:object>
      </w:r>
    </w:p>
    <w:p w:rsidR="006F001E" w:rsidRDefault="006F001E" w:rsidP="006F001E">
      <w:pPr>
        <w:tabs>
          <w:tab w:val="left" w:pos="-31680"/>
        </w:tabs>
        <w:spacing w:line="360" w:lineRule="auto"/>
        <w:jc w:val="both"/>
        <w:rPr>
          <w:sz w:val="28"/>
          <w:szCs w:val="28"/>
        </w:rPr>
      </w:pPr>
      <w:r>
        <w:rPr>
          <w:sz w:val="28"/>
          <w:szCs w:val="28"/>
        </w:rPr>
        <w:t>Расчеты проведены верно.</w:t>
      </w:r>
    </w:p>
    <w:p w:rsidR="006F001E" w:rsidRDefault="006F001E" w:rsidP="006F001E">
      <w:pPr>
        <w:tabs>
          <w:tab w:val="left" w:pos="-31680"/>
        </w:tabs>
        <w:spacing w:line="360" w:lineRule="auto"/>
        <w:jc w:val="both"/>
        <w:rPr>
          <w:sz w:val="28"/>
          <w:szCs w:val="28"/>
        </w:rPr>
      </w:pPr>
      <w:r>
        <w:rPr>
          <w:sz w:val="28"/>
          <w:szCs w:val="28"/>
        </w:rPr>
        <w:t>Выводы:</w:t>
      </w:r>
    </w:p>
    <w:p w:rsidR="006F001E" w:rsidRDefault="006F001E" w:rsidP="008D57E7">
      <w:pPr>
        <w:tabs>
          <w:tab w:val="left" w:pos="-31680"/>
        </w:tabs>
        <w:spacing w:line="360" w:lineRule="auto"/>
        <w:ind w:firstLine="709"/>
        <w:jc w:val="both"/>
        <w:rPr>
          <w:sz w:val="28"/>
          <w:szCs w:val="28"/>
        </w:rPr>
      </w:pPr>
      <w:r>
        <w:rPr>
          <w:sz w:val="28"/>
          <w:szCs w:val="28"/>
        </w:rPr>
        <w:t>Товарооборот хозяйства за отчетный период вырос на 15 %, о чем говорит величина сводного индекса товароброта 1,15.</w:t>
      </w:r>
    </w:p>
    <w:p w:rsidR="006F001E" w:rsidRDefault="006F001E" w:rsidP="008D57E7">
      <w:pPr>
        <w:tabs>
          <w:tab w:val="left" w:pos="-31680"/>
        </w:tabs>
        <w:spacing w:line="360" w:lineRule="auto"/>
        <w:ind w:firstLine="709"/>
        <w:jc w:val="both"/>
        <w:rPr>
          <w:sz w:val="28"/>
          <w:szCs w:val="28"/>
        </w:rPr>
      </w:pPr>
      <w:r>
        <w:rPr>
          <w:sz w:val="28"/>
          <w:szCs w:val="28"/>
        </w:rPr>
        <w:t>Рост физического объема продаж в сопоставимых ценах составил 18 %, о чем говорит величина сводного индекса физического объема продаж 1,18.</w:t>
      </w:r>
    </w:p>
    <w:p w:rsidR="006F001E" w:rsidRDefault="006F001E" w:rsidP="008D57E7">
      <w:pPr>
        <w:tabs>
          <w:tab w:val="left" w:pos="-31680"/>
        </w:tabs>
        <w:spacing w:line="360" w:lineRule="auto"/>
        <w:ind w:firstLine="709"/>
        <w:jc w:val="both"/>
        <w:rPr>
          <w:sz w:val="28"/>
          <w:szCs w:val="28"/>
        </w:rPr>
      </w:pPr>
      <w:r>
        <w:rPr>
          <w:sz w:val="28"/>
          <w:szCs w:val="28"/>
        </w:rPr>
        <w:t>В отчетном периоде произошло снижение цен на продукцию на 100 – 97= 3 %, о чем говорит величина сводного индекса цен 0,97.</w:t>
      </w:r>
    </w:p>
    <w:p w:rsidR="006F001E" w:rsidRDefault="006F001E" w:rsidP="006F001E">
      <w:pPr>
        <w:tabs>
          <w:tab w:val="left" w:pos="-31680"/>
        </w:tabs>
        <w:spacing w:line="360" w:lineRule="auto"/>
        <w:jc w:val="both"/>
        <w:rPr>
          <w:sz w:val="28"/>
          <w:szCs w:val="28"/>
        </w:rPr>
      </w:pPr>
      <w:r>
        <w:rPr>
          <w:sz w:val="28"/>
          <w:szCs w:val="28"/>
        </w:rPr>
        <w:t xml:space="preserve">Экономия потребителей от снижения цен в отчетном периоде составила 1700 руб. </w:t>
      </w:r>
    </w:p>
    <w:p w:rsidR="006F001E" w:rsidRPr="00642FCB" w:rsidRDefault="006F001E" w:rsidP="008D57E7">
      <w:pPr>
        <w:tabs>
          <w:tab w:val="left" w:pos="-31680"/>
        </w:tabs>
        <w:spacing w:line="360" w:lineRule="auto"/>
        <w:ind w:firstLine="709"/>
        <w:jc w:val="both"/>
        <w:rPr>
          <w:sz w:val="28"/>
          <w:szCs w:val="28"/>
        </w:rPr>
      </w:pPr>
      <w:r>
        <w:rPr>
          <w:sz w:val="28"/>
          <w:szCs w:val="28"/>
        </w:rPr>
        <w:t xml:space="preserve">Абсолютный прирост товарооборота за отчетный период составил 8300 руб., причем за счет увеличения физического объема товароборот вырос на 10000 руб. и снизился на 1700 руб. за счет снижения цен на продукты. </w:t>
      </w:r>
    </w:p>
    <w:p w:rsidR="0011075C" w:rsidRDefault="0011075C" w:rsidP="009D4E1E">
      <w:pPr>
        <w:spacing w:line="360" w:lineRule="auto"/>
        <w:rPr>
          <w:sz w:val="28"/>
          <w:szCs w:val="28"/>
        </w:rPr>
      </w:pPr>
    </w:p>
    <w:p w:rsidR="00B756EE" w:rsidRDefault="00B756EE" w:rsidP="009D4E1E">
      <w:pPr>
        <w:spacing w:line="360" w:lineRule="auto"/>
        <w:rPr>
          <w:sz w:val="28"/>
          <w:szCs w:val="28"/>
        </w:rPr>
      </w:pPr>
    </w:p>
    <w:p w:rsidR="00B756EE" w:rsidRDefault="00B756EE" w:rsidP="009D4E1E">
      <w:pPr>
        <w:spacing w:line="360" w:lineRule="auto"/>
        <w:rPr>
          <w:sz w:val="28"/>
          <w:szCs w:val="28"/>
        </w:rPr>
      </w:pPr>
    </w:p>
    <w:p w:rsidR="00FC2A33" w:rsidRDefault="00FC2A33" w:rsidP="009D4E1E">
      <w:pPr>
        <w:spacing w:line="360" w:lineRule="auto"/>
        <w:rPr>
          <w:sz w:val="28"/>
          <w:szCs w:val="28"/>
        </w:rPr>
      </w:pPr>
    </w:p>
    <w:p w:rsidR="005B13B1" w:rsidRDefault="005B13B1" w:rsidP="003068F2">
      <w:pPr>
        <w:tabs>
          <w:tab w:val="num" w:pos="360"/>
        </w:tabs>
        <w:spacing w:line="360" w:lineRule="auto"/>
        <w:ind w:firstLine="357"/>
        <w:jc w:val="both"/>
        <w:rPr>
          <w:bCs/>
          <w:iCs/>
          <w:sz w:val="28"/>
          <w:szCs w:val="28"/>
          <w:u w:val="single"/>
        </w:rPr>
      </w:pPr>
    </w:p>
    <w:p w:rsidR="0011075C" w:rsidRPr="00BE51CA" w:rsidRDefault="0011075C" w:rsidP="003068F2">
      <w:pPr>
        <w:tabs>
          <w:tab w:val="num" w:pos="360"/>
        </w:tabs>
        <w:spacing w:line="360" w:lineRule="auto"/>
        <w:ind w:firstLine="357"/>
        <w:jc w:val="both"/>
        <w:rPr>
          <w:sz w:val="28"/>
          <w:szCs w:val="28"/>
        </w:rPr>
      </w:pPr>
    </w:p>
    <w:p w:rsidR="005B13B1" w:rsidRPr="00BE51CA" w:rsidRDefault="005B13B1" w:rsidP="003068F2">
      <w:pPr>
        <w:spacing w:line="360" w:lineRule="auto"/>
        <w:jc w:val="both"/>
        <w:rPr>
          <w:sz w:val="28"/>
          <w:szCs w:val="28"/>
        </w:rPr>
      </w:pPr>
    </w:p>
    <w:p w:rsidR="005B13B1" w:rsidRPr="00BE51CA" w:rsidRDefault="005B13B1" w:rsidP="003068F2">
      <w:pPr>
        <w:spacing w:line="360" w:lineRule="auto"/>
        <w:jc w:val="both"/>
        <w:rPr>
          <w:sz w:val="28"/>
          <w:szCs w:val="28"/>
        </w:rPr>
      </w:pPr>
    </w:p>
    <w:p w:rsidR="005B13B1" w:rsidRPr="00BE51CA" w:rsidRDefault="005B13B1" w:rsidP="003068F2">
      <w:pPr>
        <w:spacing w:line="360" w:lineRule="auto"/>
        <w:jc w:val="both"/>
        <w:rPr>
          <w:sz w:val="28"/>
          <w:szCs w:val="28"/>
        </w:rPr>
      </w:pPr>
    </w:p>
    <w:p w:rsidR="009D4E1E" w:rsidRPr="00BE51CA" w:rsidRDefault="009D4E1E" w:rsidP="003068F2">
      <w:pPr>
        <w:spacing w:line="360" w:lineRule="auto"/>
        <w:jc w:val="both"/>
        <w:rPr>
          <w:sz w:val="28"/>
          <w:szCs w:val="28"/>
        </w:rPr>
      </w:pPr>
    </w:p>
    <w:p w:rsidR="009D4E1E" w:rsidRDefault="009D4E1E" w:rsidP="003068F2">
      <w:pPr>
        <w:spacing w:line="360" w:lineRule="auto"/>
        <w:jc w:val="both"/>
        <w:rPr>
          <w:sz w:val="28"/>
          <w:szCs w:val="28"/>
        </w:rPr>
      </w:pPr>
    </w:p>
    <w:p w:rsidR="009D4E1E" w:rsidRDefault="009D4E1E" w:rsidP="003068F2">
      <w:pPr>
        <w:spacing w:line="360" w:lineRule="auto"/>
        <w:jc w:val="both"/>
        <w:rPr>
          <w:sz w:val="28"/>
          <w:szCs w:val="28"/>
        </w:rPr>
      </w:pPr>
    </w:p>
    <w:p w:rsidR="009D4E1E" w:rsidRDefault="009D4E1E" w:rsidP="003068F2">
      <w:pPr>
        <w:spacing w:line="360" w:lineRule="auto"/>
        <w:jc w:val="both"/>
        <w:rPr>
          <w:sz w:val="28"/>
          <w:szCs w:val="28"/>
        </w:rPr>
      </w:pPr>
    </w:p>
    <w:p w:rsidR="009D4E1E" w:rsidRDefault="009D4E1E" w:rsidP="003068F2">
      <w:pPr>
        <w:spacing w:line="360" w:lineRule="auto"/>
        <w:jc w:val="both"/>
        <w:rPr>
          <w:sz w:val="28"/>
          <w:szCs w:val="28"/>
        </w:rPr>
      </w:pPr>
    </w:p>
    <w:p w:rsidR="009D4E1E" w:rsidRDefault="009D4E1E" w:rsidP="003068F2">
      <w:pPr>
        <w:spacing w:line="360" w:lineRule="auto"/>
        <w:jc w:val="both"/>
        <w:rPr>
          <w:sz w:val="28"/>
          <w:szCs w:val="28"/>
        </w:rPr>
      </w:pPr>
    </w:p>
    <w:p w:rsidR="005B13B1" w:rsidRDefault="005B13B1" w:rsidP="009D4E1E">
      <w:pPr>
        <w:spacing w:line="360" w:lineRule="auto"/>
        <w:rPr>
          <w:sz w:val="28"/>
          <w:szCs w:val="28"/>
        </w:rPr>
      </w:pPr>
    </w:p>
    <w:p w:rsidR="008D57E7" w:rsidRPr="009556CC" w:rsidRDefault="008D57E7" w:rsidP="008D57E7">
      <w:pPr>
        <w:pStyle w:val="1"/>
        <w:keepNext w:val="0"/>
        <w:pageBreakBefore/>
        <w:widowControl w:val="0"/>
        <w:spacing w:before="0"/>
        <w:jc w:val="center"/>
        <w:rPr>
          <w:rFonts w:ascii="Times New Roman" w:hAnsi="Times New Roman"/>
          <w:color w:val="000000"/>
        </w:rPr>
      </w:pPr>
      <w:bookmarkStart w:id="10" w:name="_Toc326806388"/>
      <w:r w:rsidRPr="009556CC">
        <w:rPr>
          <w:rFonts w:ascii="Times New Roman" w:hAnsi="Times New Roman"/>
          <w:color w:val="000000"/>
        </w:rPr>
        <w:lastRenderedPageBreak/>
        <w:t>3 Аналитическая часть</w:t>
      </w:r>
      <w:bookmarkEnd w:id="10"/>
    </w:p>
    <w:p w:rsidR="008D57E7" w:rsidRDefault="008D57E7" w:rsidP="008D57E7">
      <w:pPr>
        <w:spacing w:line="360" w:lineRule="auto"/>
        <w:ind w:firstLine="680"/>
        <w:jc w:val="both"/>
        <w:rPr>
          <w:sz w:val="28"/>
          <w:szCs w:val="28"/>
        </w:rPr>
      </w:pPr>
    </w:p>
    <w:p w:rsidR="008D57E7" w:rsidRPr="009556CC" w:rsidRDefault="008D57E7" w:rsidP="008D57E7">
      <w:pPr>
        <w:spacing w:line="360" w:lineRule="auto"/>
        <w:ind w:firstLine="680"/>
        <w:jc w:val="both"/>
        <w:rPr>
          <w:sz w:val="28"/>
          <w:szCs w:val="28"/>
        </w:rPr>
      </w:pPr>
      <w:r w:rsidRPr="009556CC">
        <w:rPr>
          <w:sz w:val="28"/>
          <w:szCs w:val="28"/>
        </w:rPr>
        <w:t>В аналитической части изложены результаты проведенного статистического исследования динамики цен и товарооборота торговой организации.</w:t>
      </w:r>
    </w:p>
    <w:p w:rsidR="008D57E7" w:rsidRDefault="008D57E7" w:rsidP="008D57E7">
      <w:pPr>
        <w:spacing w:line="360" w:lineRule="auto"/>
        <w:ind w:firstLine="709"/>
        <w:jc w:val="both"/>
        <w:rPr>
          <w:b/>
          <w:sz w:val="28"/>
          <w:szCs w:val="28"/>
        </w:rPr>
      </w:pPr>
      <w:bookmarkStart w:id="11" w:name="_Toc159134152"/>
    </w:p>
    <w:p w:rsidR="008D57E7" w:rsidRPr="009556CC" w:rsidRDefault="008D57E7" w:rsidP="008D57E7">
      <w:pPr>
        <w:pStyle w:val="1"/>
        <w:spacing w:before="0"/>
        <w:jc w:val="center"/>
        <w:rPr>
          <w:rFonts w:ascii="Times New Roman" w:hAnsi="Times New Roman"/>
          <w:color w:val="000000"/>
        </w:rPr>
      </w:pPr>
      <w:bookmarkStart w:id="12" w:name="_Toc326806389"/>
      <w:r w:rsidRPr="009556CC">
        <w:rPr>
          <w:rFonts w:ascii="Times New Roman" w:hAnsi="Times New Roman"/>
          <w:color w:val="000000"/>
        </w:rPr>
        <w:t>3.1. Постановка задачи</w:t>
      </w:r>
      <w:bookmarkEnd w:id="11"/>
      <w:bookmarkEnd w:id="12"/>
    </w:p>
    <w:p w:rsidR="008D57E7" w:rsidRPr="009556CC" w:rsidRDefault="008D57E7" w:rsidP="008D57E7">
      <w:pPr>
        <w:spacing w:line="360" w:lineRule="auto"/>
        <w:ind w:firstLine="680"/>
        <w:jc w:val="both"/>
        <w:rPr>
          <w:sz w:val="28"/>
          <w:szCs w:val="28"/>
        </w:rPr>
      </w:pPr>
    </w:p>
    <w:p w:rsidR="008D57E7" w:rsidRDefault="008D57E7" w:rsidP="008D57E7">
      <w:pPr>
        <w:spacing w:line="360" w:lineRule="auto"/>
        <w:ind w:firstLine="680"/>
        <w:jc w:val="both"/>
        <w:rPr>
          <w:sz w:val="28"/>
          <w:szCs w:val="28"/>
        </w:rPr>
      </w:pPr>
      <w:r w:rsidRPr="009556CC">
        <w:rPr>
          <w:sz w:val="28"/>
          <w:szCs w:val="28"/>
        </w:rPr>
        <w:t>По предприятию следующие данные (таблица 3.1).</w:t>
      </w:r>
    </w:p>
    <w:p w:rsidR="008D57E7" w:rsidRDefault="008D57E7" w:rsidP="008D57E7">
      <w:pPr>
        <w:spacing w:line="360" w:lineRule="auto"/>
        <w:ind w:firstLine="680"/>
        <w:jc w:val="right"/>
        <w:rPr>
          <w:sz w:val="28"/>
          <w:szCs w:val="28"/>
        </w:rPr>
      </w:pPr>
      <w:r w:rsidRPr="009556CC">
        <w:rPr>
          <w:sz w:val="28"/>
          <w:szCs w:val="28"/>
        </w:rPr>
        <w:t>Таблица 3.1</w:t>
      </w:r>
    </w:p>
    <w:p w:rsidR="008D57E7" w:rsidRPr="009556CC" w:rsidRDefault="008D57E7" w:rsidP="008D57E7">
      <w:pPr>
        <w:spacing w:line="360" w:lineRule="auto"/>
        <w:ind w:firstLine="680"/>
        <w:jc w:val="center"/>
        <w:rPr>
          <w:sz w:val="28"/>
          <w:szCs w:val="28"/>
        </w:rPr>
      </w:pPr>
      <w:r w:rsidRPr="009556CC">
        <w:rPr>
          <w:sz w:val="28"/>
          <w:szCs w:val="28"/>
        </w:rPr>
        <w:t>Исходные данные задачи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9"/>
        <w:gridCol w:w="1410"/>
        <w:gridCol w:w="1780"/>
        <w:gridCol w:w="3191"/>
      </w:tblGrid>
      <w:tr w:rsidR="008D57E7" w:rsidRPr="00B10CC8" w:rsidTr="00922404">
        <w:trPr>
          <w:trHeight w:val="510"/>
        </w:trPr>
        <w:tc>
          <w:tcPr>
            <w:tcW w:w="3189" w:type="dxa"/>
            <w:vMerge w:val="restart"/>
          </w:tcPr>
          <w:p w:rsidR="008D57E7" w:rsidRPr="009556CC" w:rsidRDefault="008D57E7" w:rsidP="00922404">
            <w:pPr>
              <w:rPr>
                <w:sz w:val="28"/>
                <w:szCs w:val="28"/>
              </w:rPr>
            </w:pPr>
            <w:r w:rsidRPr="009556CC">
              <w:rPr>
                <w:sz w:val="28"/>
                <w:szCs w:val="28"/>
              </w:rPr>
              <w:t>Вид продукции</w:t>
            </w:r>
          </w:p>
        </w:tc>
        <w:tc>
          <w:tcPr>
            <w:tcW w:w="3190" w:type="dxa"/>
            <w:gridSpan w:val="2"/>
          </w:tcPr>
          <w:p w:rsidR="008D57E7" w:rsidRPr="009556CC" w:rsidRDefault="008D57E7" w:rsidP="00922404">
            <w:pPr>
              <w:rPr>
                <w:sz w:val="28"/>
                <w:szCs w:val="28"/>
              </w:rPr>
            </w:pPr>
            <w:r w:rsidRPr="009556CC">
              <w:rPr>
                <w:sz w:val="28"/>
                <w:szCs w:val="28"/>
              </w:rPr>
              <w:t>Объем реализованной продукции, млн. руб.</w:t>
            </w:r>
          </w:p>
        </w:tc>
        <w:tc>
          <w:tcPr>
            <w:tcW w:w="3191" w:type="dxa"/>
            <w:vMerge w:val="restart"/>
          </w:tcPr>
          <w:p w:rsidR="008D57E7" w:rsidRPr="009556CC" w:rsidRDefault="008D57E7" w:rsidP="00922404">
            <w:pPr>
              <w:rPr>
                <w:sz w:val="28"/>
                <w:szCs w:val="28"/>
              </w:rPr>
            </w:pPr>
            <w:r w:rsidRPr="009556CC">
              <w:rPr>
                <w:sz w:val="28"/>
                <w:szCs w:val="28"/>
              </w:rPr>
              <w:t>Изменение цен на реализуемую продукцию, %</w:t>
            </w:r>
          </w:p>
        </w:tc>
      </w:tr>
      <w:tr w:rsidR="008D57E7" w:rsidRPr="00B10CC8" w:rsidTr="00922404">
        <w:trPr>
          <w:trHeight w:val="340"/>
        </w:trPr>
        <w:tc>
          <w:tcPr>
            <w:tcW w:w="3189" w:type="dxa"/>
            <w:vMerge/>
          </w:tcPr>
          <w:p w:rsidR="008D57E7" w:rsidRPr="009556CC" w:rsidRDefault="008D57E7" w:rsidP="00922404">
            <w:pPr>
              <w:ind w:firstLine="680"/>
              <w:jc w:val="center"/>
              <w:rPr>
                <w:sz w:val="28"/>
                <w:szCs w:val="28"/>
              </w:rPr>
            </w:pPr>
          </w:p>
        </w:tc>
        <w:tc>
          <w:tcPr>
            <w:tcW w:w="1410" w:type="dxa"/>
          </w:tcPr>
          <w:p w:rsidR="008D57E7" w:rsidRPr="009556CC" w:rsidRDefault="008D57E7" w:rsidP="00922404">
            <w:pPr>
              <w:jc w:val="center"/>
              <w:rPr>
                <w:sz w:val="28"/>
                <w:szCs w:val="28"/>
              </w:rPr>
            </w:pPr>
            <w:r>
              <w:rPr>
                <w:sz w:val="28"/>
                <w:szCs w:val="28"/>
              </w:rPr>
              <w:t>июнь</w:t>
            </w:r>
          </w:p>
        </w:tc>
        <w:tc>
          <w:tcPr>
            <w:tcW w:w="1780" w:type="dxa"/>
          </w:tcPr>
          <w:p w:rsidR="008D57E7" w:rsidRPr="009556CC" w:rsidRDefault="008D57E7" w:rsidP="00922404">
            <w:pPr>
              <w:jc w:val="center"/>
              <w:rPr>
                <w:sz w:val="28"/>
                <w:szCs w:val="28"/>
              </w:rPr>
            </w:pPr>
            <w:r w:rsidRPr="009556CC">
              <w:rPr>
                <w:sz w:val="28"/>
                <w:szCs w:val="28"/>
              </w:rPr>
              <w:t>и</w:t>
            </w:r>
            <w:r>
              <w:rPr>
                <w:sz w:val="28"/>
                <w:szCs w:val="28"/>
              </w:rPr>
              <w:t>юль</w:t>
            </w:r>
          </w:p>
        </w:tc>
        <w:tc>
          <w:tcPr>
            <w:tcW w:w="3191" w:type="dxa"/>
            <w:vMerge/>
          </w:tcPr>
          <w:p w:rsidR="008D57E7" w:rsidRPr="009556CC" w:rsidRDefault="008D57E7" w:rsidP="00922404">
            <w:pPr>
              <w:ind w:firstLine="680"/>
              <w:jc w:val="center"/>
              <w:rPr>
                <w:sz w:val="28"/>
                <w:szCs w:val="28"/>
              </w:rPr>
            </w:pPr>
          </w:p>
        </w:tc>
      </w:tr>
      <w:tr w:rsidR="008D57E7" w:rsidRPr="00B10CC8" w:rsidTr="00922404">
        <w:tc>
          <w:tcPr>
            <w:tcW w:w="3189" w:type="dxa"/>
          </w:tcPr>
          <w:p w:rsidR="008D57E7" w:rsidRPr="009556CC" w:rsidRDefault="008D57E7" w:rsidP="00922404">
            <w:pPr>
              <w:rPr>
                <w:sz w:val="28"/>
                <w:szCs w:val="28"/>
              </w:rPr>
            </w:pPr>
            <w:r w:rsidRPr="009556CC">
              <w:rPr>
                <w:sz w:val="28"/>
                <w:szCs w:val="28"/>
              </w:rPr>
              <w:t>Краска акриловая</w:t>
            </w:r>
          </w:p>
        </w:tc>
        <w:tc>
          <w:tcPr>
            <w:tcW w:w="1410" w:type="dxa"/>
          </w:tcPr>
          <w:p w:rsidR="008D57E7" w:rsidRPr="00D14823" w:rsidRDefault="008D57E7" w:rsidP="00922404">
            <w:pPr>
              <w:jc w:val="center"/>
              <w:rPr>
                <w:sz w:val="28"/>
                <w:szCs w:val="28"/>
              </w:rPr>
            </w:pPr>
            <w:r w:rsidRPr="00D14823">
              <w:rPr>
                <w:sz w:val="28"/>
                <w:szCs w:val="28"/>
              </w:rPr>
              <w:t>2430</w:t>
            </w:r>
          </w:p>
        </w:tc>
        <w:tc>
          <w:tcPr>
            <w:tcW w:w="1780" w:type="dxa"/>
          </w:tcPr>
          <w:p w:rsidR="008D57E7" w:rsidRPr="00D14823" w:rsidRDefault="008D57E7" w:rsidP="00922404">
            <w:pPr>
              <w:jc w:val="center"/>
              <w:rPr>
                <w:sz w:val="28"/>
                <w:szCs w:val="28"/>
              </w:rPr>
            </w:pPr>
            <w:r w:rsidRPr="00D14823">
              <w:rPr>
                <w:sz w:val="28"/>
                <w:szCs w:val="28"/>
              </w:rPr>
              <w:t>2520</w:t>
            </w:r>
          </w:p>
        </w:tc>
        <w:tc>
          <w:tcPr>
            <w:tcW w:w="3191" w:type="dxa"/>
          </w:tcPr>
          <w:p w:rsidR="008D57E7" w:rsidRPr="009556CC" w:rsidRDefault="008D57E7" w:rsidP="00922404">
            <w:pPr>
              <w:jc w:val="center"/>
              <w:rPr>
                <w:sz w:val="28"/>
                <w:szCs w:val="28"/>
              </w:rPr>
            </w:pPr>
            <w:r w:rsidRPr="009556CC">
              <w:rPr>
                <w:sz w:val="28"/>
                <w:szCs w:val="28"/>
              </w:rPr>
              <w:t>-1,6</w:t>
            </w:r>
          </w:p>
        </w:tc>
      </w:tr>
      <w:tr w:rsidR="008D57E7" w:rsidRPr="00B10CC8" w:rsidTr="00922404">
        <w:tc>
          <w:tcPr>
            <w:tcW w:w="3189" w:type="dxa"/>
          </w:tcPr>
          <w:p w:rsidR="008D57E7" w:rsidRPr="009556CC" w:rsidRDefault="008D57E7" w:rsidP="00922404">
            <w:pPr>
              <w:rPr>
                <w:sz w:val="28"/>
                <w:szCs w:val="28"/>
              </w:rPr>
            </w:pPr>
            <w:r w:rsidRPr="009556CC">
              <w:rPr>
                <w:sz w:val="28"/>
                <w:szCs w:val="28"/>
              </w:rPr>
              <w:t>Краска водоэмульсионная</w:t>
            </w:r>
          </w:p>
        </w:tc>
        <w:tc>
          <w:tcPr>
            <w:tcW w:w="1410" w:type="dxa"/>
          </w:tcPr>
          <w:p w:rsidR="008D57E7" w:rsidRPr="00D14823" w:rsidRDefault="008D57E7" w:rsidP="00922404">
            <w:pPr>
              <w:jc w:val="center"/>
              <w:rPr>
                <w:sz w:val="28"/>
                <w:szCs w:val="28"/>
              </w:rPr>
            </w:pPr>
            <w:r w:rsidRPr="00D14823">
              <w:rPr>
                <w:sz w:val="28"/>
                <w:szCs w:val="28"/>
              </w:rPr>
              <w:t>2310</w:t>
            </w:r>
          </w:p>
        </w:tc>
        <w:tc>
          <w:tcPr>
            <w:tcW w:w="1780" w:type="dxa"/>
          </w:tcPr>
          <w:p w:rsidR="008D57E7" w:rsidRPr="00D14823" w:rsidRDefault="008D57E7" w:rsidP="00922404">
            <w:pPr>
              <w:jc w:val="center"/>
              <w:rPr>
                <w:sz w:val="28"/>
                <w:szCs w:val="28"/>
              </w:rPr>
            </w:pPr>
            <w:r w:rsidRPr="00D14823">
              <w:rPr>
                <w:sz w:val="28"/>
                <w:szCs w:val="28"/>
              </w:rPr>
              <w:t>1854</w:t>
            </w:r>
          </w:p>
        </w:tc>
        <w:tc>
          <w:tcPr>
            <w:tcW w:w="3191" w:type="dxa"/>
          </w:tcPr>
          <w:p w:rsidR="008D57E7" w:rsidRPr="009556CC" w:rsidRDefault="008D57E7" w:rsidP="00922404">
            <w:pPr>
              <w:jc w:val="center"/>
              <w:rPr>
                <w:sz w:val="28"/>
                <w:szCs w:val="28"/>
              </w:rPr>
            </w:pPr>
            <w:r w:rsidRPr="009556CC">
              <w:rPr>
                <w:sz w:val="28"/>
                <w:szCs w:val="28"/>
              </w:rPr>
              <w:t>+9,1</w:t>
            </w:r>
          </w:p>
        </w:tc>
      </w:tr>
    </w:tbl>
    <w:p w:rsidR="008D57E7" w:rsidRDefault="008D57E7" w:rsidP="008D57E7">
      <w:pPr>
        <w:spacing w:line="360" w:lineRule="auto"/>
        <w:jc w:val="both"/>
        <w:rPr>
          <w:sz w:val="28"/>
          <w:szCs w:val="28"/>
        </w:rPr>
      </w:pPr>
    </w:p>
    <w:p w:rsidR="008D57E7" w:rsidRPr="009556CC" w:rsidRDefault="008D57E7" w:rsidP="008D57E7">
      <w:pPr>
        <w:spacing w:line="360" w:lineRule="auto"/>
        <w:jc w:val="both"/>
        <w:rPr>
          <w:sz w:val="28"/>
          <w:szCs w:val="28"/>
        </w:rPr>
      </w:pPr>
      <w:r w:rsidRPr="009556CC">
        <w:rPr>
          <w:sz w:val="28"/>
          <w:szCs w:val="28"/>
        </w:rPr>
        <w:t xml:space="preserve">Источник: статистическая отчетность ООО «Самюэль» за июль </w:t>
      </w:r>
      <w:smartTag w:uri="urn:schemas-microsoft-com:office:smarttags" w:element="metricconverter">
        <w:smartTagPr>
          <w:attr w:name="ProductID" w:val="2011 г"/>
        </w:smartTagPr>
        <w:r w:rsidRPr="009556CC">
          <w:rPr>
            <w:sz w:val="28"/>
            <w:szCs w:val="28"/>
          </w:rPr>
          <w:t>2011 г</w:t>
        </w:r>
      </w:smartTag>
      <w:r w:rsidRPr="009556CC">
        <w:rPr>
          <w:sz w:val="28"/>
          <w:szCs w:val="28"/>
        </w:rPr>
        <w:t>.</w:t>
      </w:r>
    </w:p>
    <w:p w:rsidR="008D57E7" w:rsidRPr="005C2D7A" w:rsidRDefault="008D57E7" w:rsidP="008D57E7">
      <w:pPr>
        <w:spacing w:line="360" w:lineRule="auto"/>
        <w:ind w:firstLine="709"/>
        <w:jc w:val="both"/>
        <w:rPr>
          <w:sz w:val="28"/>
          <w:szCs w:val="28"/>
        </w:rPr>
      </w:pPr>
      <w:r w:rsidRPr="009556CC">
        <w:rPr>
          <w:sz w:val="28"/>
          <w:szCs w:val="28"/>
        </w:rPr>
        <w:t>Охарактеризовать динамику объема продукции в июне по сравнению с маем и оценить влияние этого фактора на изменение стоимости продукции</w:t>
      </w:r>
      <w:r w:rsidRPr="005C2D7A">
        <w:rPr>
          <w:sz w:val="28"/>
          <w:szCs w:val="28"/>
        </w:rPr>
        <w:t>.</w:t>
      </w:r>
    </w:p>
    <w:p w:rsidR="008D57E7" w:rsidRDefault="008D57E7" w:rsidP="008D57E7">
      <w:pPr>
        <w:pStyle w:val="1"/>
        <w:spacing w:before="0"/>
        <w:jc w:val="center"/>
      </w:pPr>
    </w:p>
    <w:p w:rsidR="008D57E7" w:rsidRPr="00D14823" w:rsidRDefault="008D57E7" w:rsidP="008D57E7">
      <w:pPr>
        <w:pStyle w:val="1"/>
        <w:spacing w:before="0"/>
        <w:jc w:val="center"/>
        <w:rPr>
          <w:rFonts w:ascii="Times New Roman" w:hAnsi="Times New Roman"/>
          <w:color w:val="000000"/>
        </w:rPr>
      </w:pPr>
      <w:bookmarkStart w:id="13" w:name="_Toc326806390"/>
      <w:r w:rsidRPr="00D14823">
        <w:rPr>
          <w:rFonts w:ascii="Times New Roman" w:hAnsi="Times New Roman"/>
          <w:color w:val="000000"/>
        </w:rPr>
        <w:t>3.2. Методика решения задачи</w:t>
      </w:r>
      <w:bookmarkEnd w:id="13"/>
    </w:p>
    <w:p w:rsidR="008D57E7" w:rsidRDefault="008D57E7" w:rsidP="008D57E7">
      <w:pPr>
        <w:spacing w:line="360" w:lineRule="auto"/>
        <w:ind w:left="360" w:firstLine="348"/>
        <w:jc w:val="both"/>
        <w:rPr>
          <w:sz w:val="28"/>
          <w:szCs w:val="28"/>
        </w:rPr>
      </w:pPr>
    </w:p>
    <w:p w:rsidR="008D57E7" w:rsidRPr="00D14823" w:rsidRDefault="008D57E7" w:rsidP="008D57E7">
      <w:pPr>
        <w:spacing w:line="360" w:lineRule="auto"/>
        <w:ind w:left="360" w:firstLine="348"/>
        <w:jc w:val="both"/>
        <w:rPr>
          <w:sz w:val="28"/>
          <w:szCs w:val="28"/>
        </w:rPr>
      </w:pPr>
      <w:r w:rsidRPr="00D14823">
        <w:rPr>
          <w:sz w:val="28"/>
          <w:szCs w:val="28"/>
        </w:rPr>
        <w:t>Преобразуем исходные данные (таблица 3.2)</w:t>
      </w:r>
    </w:p>
    <w:p w:rsidR="008D57E7" w:rsidRPr="00D14823" w:rsidRDefault="008D57E7" w:rsidP="008D57E7">
      <w:pPr>
        <w:spacing w:line="360" w:lineRule="auto"/>
        <w:ind w:left="360"/>
        <w:jc w:val="right"/>
        <w:rPr>
          <w:sz w:val="28"/>
          <w:szCs w:val="28"/>
        </w:rPr>
      </w:pPr>
      <w:r w:rsidRPr="00D14823">
        <w:rPr>
          <w:sz w:val="28"/>
          <w:szCs w:val="28"/>
        </w:rPr>
        <w:t>Таблица 3.2</w:t>
      </w:r>
    </w:p>
    <w:p w:rsidR="008D57E7" w:rsidRPr="00D14823" w:rsidRDefault="008D57E7" w:rsidP="008D57E7">
      <w:pPr>
        <w:spacing w:line="360" w:lineRule="auto"/>
        <w:jc w:val="center"/>
        <w:rPr>
          <w:sz w:val="28"/>
          <w:szCs w:val="28"/>
        </w:rPr>
      </w:pPr>
      <w:r w:rsidRPr="00D14823">
        <w:rPr>
          <w:sz w:val="28"/>
          <w:szCs w:val="28"/>
        </w:rPr>
        <w:t>Преобразование данных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2"/>
        <w:gridCol w:w="2248"/>
        <w:gridCol w:w="2248"/>
        <w:gridCol w:w="1047"/>
      </w:tblGrid>
      <w:tr w:rsidR="008D57E7" w:rsidRPr="00A132E1" w:rsidTr="00922404">
        <w:trPr>
          <w:trHeight w:val="367"/>
        </w:trPr>
        <w:tc>
          <w:tcPr>
            <w:tcW w:w="0" w:type="auto"/>
          </w:tcPr>
          <w:p w:rsidR="008D57E7" w:rsidRPr="00A132E1" w:rsidRDefault="008D57E7" w:rsidP="00922404">
            <w:pPr>
              <w:jc w:val="center"/>
              <w:rPr>
                <w:sz w:val="28"/>
                <w:szCs w:val="28"/>
              </w:rPr>
            </w:pPr>
            <w:r w:rsidRPr="00A132E1">
              <w:rPr>
                <w:sz w:val="28"/>
                <w:szCs w:val="28"/>
              </w:rPr>
              <w:t>Вид продукции</w:t>
            </w:r>
          </w:p>
        </w:tc>
        <w:tc>
          <w:tcPr>
            <w:tcW w:w="0" w:type="auto"/>
          </w:tcPr>
          <w:p w:rsidR="008D57E7" w:rsidRPr="00A132E1" w:rsidRDefault="008D57E7" w:rsidP="00922404">
            <w:pPr>
              <w:jc w:val="center"/>
              <w:rPr>
                <w:sz w:val="28"/>
                <w:szCs w:val="28"/>
              </w:rPr>
            </w:pPr>
            <w:r w:rsidRPr="00A132E1">
              <w:rPr>
                <w:sz w:val="28"/>
                <w:szCs w:val="28"/>
              </w:rPr>
              <w:t>ТО</w:t>
            </w:r>
            <w:r w:rsidRPr="00A132E1">
              <w:rPr>
                <w:sz w:val="28"/>
                <w:szCs w:val="28"/>
                <w:vertAlign w:val="subscript"/>
              </w:rPr>
              <w:t>0</w:t>
            </w:r>
            <w:r w:rsidRPr="00A132E1">
              <w:rPr>
                <w:sz w:val="28"/>
                <w:szCs w:val="28"/>
              </w:rPr>
              <w:t>, тыс.руб.</w:t>
            </w:r>
          </w:p>
        </w:tc>
        <w:tc>
          <w:tcPr>
            <w:tcW w:w="0" w:type="auto"/>
          </w:tcPr>
          <w:p w:rsidR="008D57E7" w:rsidRPr="00A132E1" w:rsidRDefault="008D57E7" w:rsidP="00922404">
            <w:pPr>
              <w:jc w:val="center"/>
              <w:rPr>
                <w:sz w:val="28"/>
                <w:szCs w:val="28"/>
              </w:rPr>
            </w:pPr>
            <w:r w:rsidRPr="00A132E1">
              <w:rPr>
                <w:sz w:val="28"/>
                <w:szCs w:val="28"/>
              </w:rPr>
              <w:t>ТО</w:t>
            </w:r>
            <w:r w:rsidRPr="00A132E1">
              <w:rPr>
                <w:sz w:val="28"/>
                <w:szCs w:val="28"/>
                <w:vertAlign w:val="subscript"/>
              </w:rPr>
              <w:t>1</w:t>
            </w:r>
            <w:r w:rsidRPr="00A132E1">
              <w:rPr>
                <w:sz w:val="28"/>
                <w:szCs w:val="28"/>
              </w:rPr>
              <w:t>, тыс.руб.</w:t>
            </w:r>
          </w:p>
        </w:tc>
        <w:tc>
          <w:tcPr>
            <w:tcW w:w="0" w:type="auto"/>
          </w:tcPr>
          <w:p w:rsidR="008D57E7" w:rsidRPr="00A132E1" w:rsidRDefault="008D57E7" w:rsidP="00922404">
            <w:pPr>
              <w:jc w:val="center"/>
              <w:rPr>
                <w:sz w:val="28"/>
                <w:szCs w:val="28"/>
              </w:rPr>
            </w:pPr>
            <w:r w:rsidRPr="00A132E1">
              <w:rPr>
                <w:sz w:val="28"/>
                <w:szCs w:val="28"/>
                <w:lang w:val="en-US"/>
              </w:rPr>
              <w:t>i</w:t>
            </w:r>
            <w:r w:rsidRPr="00A132E1">
              <w:rPr>
                <w:sz w:val="28"/>
                <w:szCs w:val="28"/>
                <w:vertAlign w:val="subscript"/>
                <w:lang w:val="en-US"/>
              </w:rPr>
              <w:t>p</w:t>
            </w:r>
          </w:p>
        </w:tc>
      </w:tr>
      <w:tr w:rsidR="008D57E7" w:rsidRPr="00A132E1" w:rsidTr="00922404">
        <w:trPr>
          <w:trHeight w:val="340"/>
        </w:trPr>
        <w:tc>
          <w:tcPr>
            <w:tcW w:w="0" w:type="auto"/>
          </w:tcPr>
          <w:p w:rsidR="008D57E7" w:rsidRPr="00A132E1" w:rsidRDefault="008D57E7" w:rsidP="00922404">
            <w:pPr>
              <w:rPr>
                <w:sz w:val="28"/>
                <w:szCs w:val="28"/>
              </w:rPr>
            </w:pPr>
            <w:r w:rsidRPr="00A132E1">
              <w:rPr>
                <w:sz w:val="28"/>
                <w:szCs w:val="28"/>
              </w:rPr>
              <w:t>Краска акриловая</w:t>
            </w:r>
          </w:p>
        </w:tc>
        <w:tc>
          <w:tcPr>
            <w:tcW w:w="0" w:type="auto"/>
          </w:tcPr>
          <w:p w:rsidR="008D57E7" w:rsidRPr="00A132E1" w:rsidRDefault="008D57E7" w:rsidP="00922404">
            <w:pPr>
              <w:jc w:val="center"/>
              <w:rPr>
                <w:sz w:val="28"/>
                <w:szCs w:val="28"/>
              </w:rPr>
            </w:pPr>
            <w:r w:rsidRPr="00A132E1">
              <w:rPr>
                <w:sz w:val="28"/>
                <w:szCs w:val="28"/>
              </w:rPr>
              <w:t>2430</w:t>
            </w:r>
          </w:p>
        </w:tc>
        <w:tc>
          <w:tcPr>
            <w:tcW w:w="0" w:type="auto"/>
          </w:tcPr>
          <w:p w:rsidR="008D57E7" w:rsidRPr="00A132E1" w:rsidRDefault="008D57E7" w:rsidP="00922404">
            <w:pPr>
              <w:jc w:val="center"/>
              <w:rPr>
                <w:sz w:val="28"/>
                <w:szCs w:val="28"/>
              </w:rPr>
            </w:pPr>
            <w:r w:rsidRPr="00A132E1">
              <w:rPr>
                <w:sz w:val="28"/>
                <w:szCs w:val="28"/>
              </w:rPr>
              <w:t>2520</w:t>
            </w:r>
          </w:p>
        </w:tc>
        <w:tc>
          <w:tcPr>
            <w:tcW w:w="0" w:type="auto"/>
          </w:tcPr>
          <w:p w:rsidR="008D57E7" w:rsidRPr="00A132E1" w:rsidRDefault="008D57E7" w:rsidP="00922404">
            <w:pPr>
              <w:jc w:val="center"/>
              <w:rPr>
                <w:sz w:val="28"/>
                <w:szCs w:val="28"/>
              </w:rPr>
            </w:pPr>
            <w:r w:rsidRPr="00A132E1">
              <w:rPr>
                <w:sz w:val="28"/>
                <w:szCs w:val="28"/>
              </w:rPr>
              <w:t>0,984</w:t>
            </w:r>
          </w:p>
        </w:tc>
      </w:tr>
      <w:tr w:rsidR="008D57E7" w:rsidRPr="00A132E1" w:rsidTr="00922404">
        <w:trPr>
          <w:trHeight w:val="340"/>
        </w:trPr>
        <w:tc>
          <w:tcPr>
            <w:tcW w:w="0" w:type="auto"/>
          </w:tcPr>
          <w:p w:rsidR="008D57E7" w:rsidRPr="00A132E1" w:rsidRDefault="008D57E7" w:rsidP="00922404">
            <w:pPr>
              <w:rPr>
                <w:sz w:val="28"/>
                <w:szCs w:val="28"/>
              </w:rPr>
            </w:pPr>
            <w:r w:rsidRPr="00A132E1">
              <w:rPr>
                <w:sz w:val="28"/>
                <w:szCs w:val="28"/>
              </w:rPr>
              <w:t>Краска водоэмульсионная</w:t>
            </w:r>
          </w:p>
        </w:tc>
        <w:tc>
          <w:tcPr>
            <w:tcW w:w="0" w:type="auto"/>
          </w:tcPr>
          <w:p w:rsidR="008D57E7" w:rsidRPr="00A132E1" w:rsidRDefault="008D57E7" w:rsidP="00922404">
            <w:pPr>
              <w:jc w:val="center"/>
              <w:rPr>
                <w:sz w:val="28"/>
                <w:szCs w:val="28"/>
              </w:rPr>
            </w:pPr>
            <w:r w:rsidRPr="00A132E1">
              <w:rPr>
                <w:sz w:val="28"/>
                <w:szCs w:val="28"/>
              </w:rPr>
              <w:t>2310</w:t>
            </w:r>
          </w:p>
        </w:tc>
        <w:tc>
          <w:tcPr>
            <w:tcW w:w="0" w:type="auto"/>
          </w:tcPr>
          <w:p w:rsidR="008D57E7" w:rsidRPr="00A132E1" w:rsidRDefault="008D57E7" w:rsidP="00922404">
            <w:pPr>
              <w:jc w:val="center"/>
              <w:rPr>
                <w:sz w:val="28"/>
                <w:szCs w:val="28"/>
              </w:rPr>
            </w:pPr>
            <w:r w:rsidRPr="00A132E1">
              <w:rPr>
                <w:sz w:val="28"/>
                <w:szCs w:val="28"/>
              </w:rPr>
              <w:t>1854</w:t>
            </w:r>
          </w:p>
        </w:tc>
        <w:tc>
          <w:tcPr>
            <w:tcW w:w="0" w:type="auto"/>
          </w:tcPr>
          <w:p w:rsidR="008D57E7" w:rsidRPr="00A132E1" w:rsidRDefault="008D57E7" w:rsidP="00922404">
            <w:pPr>
              <w:jc w:val="center"/>
              <w:rPr>
                <w:sz w:val="28"/>
                <w:szCs w:val="28"/>
              </w:rPr>
            </w:pPr>
            <w:r w:rsidRPr="00A132E1">
              <w:rPr>
                <w:sz w:val="28"/>
                <w:szCs w:val="28"/>
              </w:rPr>
              <w:t>1,091</w:t>
            </w:r>
          </w:p>
        </w:tc>
      </w:tr>
      <w:tr w:rsidR="008D57E7" w:rsidRPr="00A132E1" w:rsidTr="00922404">
        <w:trPr>
          <w:trHeight w:val="405"/>
        </w:trPr>
        <w:tc>
          <w:tcPr>
            <w:tcW w:w="0" w:type="auto"/>
          </w:tcPr>
          <w:p w:rsidR="008D57E7" w:rsidRPr="00A132E1" w:rsidRDefault="008D57E7" w:rsidP="00922404">
            <w:pPr>
              <w:rPr>
                <w:sz w:val="28"/>
                <w:szCs w:val="28"/>
              </w:rPr>
            </w:pPr>
            <w:r w:rsidRPr="00A132E1">
              <w:rPr>
                <w:sz w:val="28"/>
                <w:szCs w:val="28"/>
              </w:rPr>
              <w:t>Итого</w:t>
            </w:r>
          </w:p>
        </w:tc>
        <w:tc>
          <w:tcPr>
            <w:tcW w:w="0" w:type="auto"/>
            <w:vAlign w:val="bottom"/>
          </w:tcPr>
          <w:p w:rsidR="008D57E7" w:rsidRPr="00A132E1" w:rsidRDefault="008D57E7" w:rsidP="00922404">
            <w:pPr>
              <w:jc w:val="center"/>
              <w:rPr>
                <w:sz w:val="28"/>
                <w:szCs w:val="28"/>
              </w:rPr>
            </w:pPr>
            <w:r w:rsidRPr="00A132E1">
              <w:rPr>
                <w:sz w:val="28"/>
                <w:szCs w:val="28"/>
              </w:rPr>
              <w:t>4740</w:t>
            </w:r>
          </w:p>
        </w:tc>
        <w:tc>
          <w:tcPr>
            <w:tcW w:w="0" w:type="auto"/>
            <w:vAlign w:val="bottom"/>
          </w:tcPr>
          <w:p w:rsidR="008D57E7" w:rsidRPr="00A132E1" w:rsidRDefault="008D57E7" w:rsidP="00922404">
            <w:pPr>
              <w:jc w:val="center"/>
              <w:rPr>
                <w:sz w:val="28"/>
                <w:szCs w:val="28"/>
              </w:rPr>
            </w:pPr>
            <w:r w:rsidRPr="00A132E1">
              <w:rPr>
                <w:sz w:val="28"/>
                <w:szCs w:val="28"/>
              </w:rPr>
              <w:t>4374</w:t>
            </w:r>
          </w:p>
        </w:tc>
        <w:tc>
          <w:tcPr>
            <w:tcW w:w="0" w:type="auto"/>
          </w:tcPr>
          <w:p w:rsidR="008D57E7" w:rsidRPr="00A132E1" w:rsidRDefault="008D57E7" w:rsidP="00922404">
            <w:pPr>
              <w:jc w:val="center"/>
              <w:rPr>
                <w:sz w:val="28"/>
                <w:szCs w:val="28"/>
              </w:rPr>
            </w:pPr>
          </w:p>
        </w:tc>
      </w:tr>
    </w:tbl>
    <w:p w:rsidR="008D57E7" w:rsidRDefault="008D57E7" w:rsidP="008D57E7">
      <w:pPr>
        <w:spacing w:line="360" w:lineRule="auto"/>
        <w:ind w:left="360"/>
        <w:jc w:val="both"/>
        <w:rPr>
          <w:sz w:val="28"/>
          <w:szCs w:val="28"/>
        </w:rPr>
      </w:pPr>
    </w:p>
    <w:p w:rsidR="008D57E7" w:rsidRDefault="008D57E7" w:rsidP="008D57E7">
      <w:pPr>
        <w:spacing w:line="360" w:lineRule="auto"/>
        <w:ind w:left="360"/>
        <w:jc w:val="both"/>
        <w:rPr>
          <w:sz w:val="28"/>
          <w:szCs w:val="28"/>
        </w:rPr>
      </w:pPr>
    </w:p>
    <w:p w:rsidR="008D57E7" w:rsidRDefault="008D57E7" w:rsidP="008D57E7">
      <w:pPr>
        <w:spacing w:line="360" w:lineRule="auto"/>
        <w:ind w:left="360"/>
        <w:jc w:val="both"/>
        <w:rPr>
          <w:sz w:val="28"/>
          <w:szCs w:val="28"/>
        </w:rPr>
      </w:pPr>
    </w:p>
    <w:p w:rsidR="008D57E7" w:rsidRPr="00A132E1" w:rsidRDefault="008D57E7" w:rsidP="008D57E7">
      <w:pPr>
        <w:spacing w:line="360" w:lineRule="auto"/>
        <w:ind w:left="360"/>
        <w:jc w:val="both"/>
        <w:rPr>
          <w:sz w:val="28"/>
          <w:szCs w:val="28"/>
        </w:rPr>
      </w:pPr>
    </w:p>
    <w:p w:rsidR="008D57E7" w:rsidRPr="00A132E1" w:rsidRDefault="008D57E7" w:rsidP="008D57E7">
      <w:pPr>
        <w:spacing w:line="360" w:lineRule="auto"/>
        <w:ind w:firstLine="708"/>
        <w:rPr>
          <w:sz w:val="28"/>
          <w:szCs w:val="28"/>
        </w:rPr>
      </w:pPr>
      <w:r w:rsidRPr="00A132E1">
        <w:rPr>
          <w:sz w:val="28"/>
          <w:szCs w:val="28"/>
        </w:rPr>
        <w:lastRenderedPageBreak/>
        <w:t>1. Индекс ТО в фактических ценах</w:t>
      </w:r>
    </w:p>
    <w:p w:rsidR="008D57E7" w:rsidRPr="00A132E1" w:rsidRDefault="008D57E7" w:rsidP="008D57E7">
      <w:pPr>
        <w:spacing w:line="360" w:lineRule="auto"/>
        <w:ind w:firstLine="708"/>
        <w:rPr>
          <w:sz w:val="28"/>
          <w:szCs w:val="28"/>
        </w:rPr>
      </w:pPr>
    </w:p>
    <w:p w:rsidR="008D57E7" w:rsidRPr="00A132E1" w:rsidRDefault="008D57E7" w:rsidP="008D57E7">
      <w:pPr>
        <w:spacing w:line="360" w:lineRule="auto"/>
        <w:ind w:firstLine="708"/>
        <w:rPr>
          <w:sz w:val="28"/>
          <w:szCs w:val="28"/>
        </w:rPr>
      </w:pPr>
      <w:r w:rsidRPr="00A132E1">
        <w:rPr>
          <w:position w:val="-34"/>
          <w:sz w:val="28"/>
          <w:szCs w:val="28"/>
        </w:rPr>
        <w:object w:dxaOrig="1440" w:dyaOrig="800">
          <v:shape id="_x0000_i1087" type="#_x0000_t75" style="width:1in;height:40.2pt" o:ole="">
            <v:imagedata r:id="rId134" o:title=""/>
          </v:shape>
          <o:OLEObject Type="Embed" ProgID="Equation.3" ShapeID="_x0000_i1087" DrawAspect="Content" ObjectID="_1400564347" r:id="rId135"/>
        </w:object>
      </w:r>
    </w:p>
    <w:p w:rsidR="008D57E7" w:rsidRPr="00A132E1" w:rsidRDefault="008D57E7" w:rsidP="008D57E7">
      <w:pPr>
        <w:spacing w:line="360" w:lineRule="auto"/>
        <w:ind w:firstLine="708"/>
        <w:rPr>
          <w:sz w:val="28"/>
          <w:szCs w:val="28"/>
        </w:rPr>
      </w:pPr>
      <w:r w:rsidRPr="00A132E1">
        <w:rPr>
          <w:sz w:val="28"/>
          <w:szCs w:val="28"/>
          <w:lang w:val="en-US"/>
        </w:rPr>
        <w:t>I</w:t>
      </w:r>
      <w:r w:rsidRPr="00A132E1">
        <w:rPr>
          <w:sz w:val="28"/>
          <w:szCs w:val="28"/>
          <w:vertAlign w:val="subscript"/>
          <w:lang w:val="en-US"/>
        </w:rPr>
        <w:t>pq</w:t>
      </w:r>
      <w:r>
        <w:rPr>
          <w:sz w:val="28"/>
          <w:szCs w:val="28"/>
        </w:rPr>
        <w:t xml:space="preserve"> = 4374/4740 = 0,923</w:t>
      </w:r>
    </w:p>
    <w:p w:rsidR="008D57E7" w:rsidRPr="00A132E1" w:rsidRDefault="008D57E7" w:rsidP="008D57E7">
      <w:pPr>
        <w:spacing w:line="360" w:lineRule="auto"/>
        <w:ind w:firstLine="708"/>
        <w:jc w:val="both"/>
        <w:rPr>
          <w:sz w:val="28"/>
          <w:szCs w:val="28"/>
        </w:rPr>
      </w:pPr>
      <w:r w:rsidRPr="00A132E1">
        <w:rPr>
          <w:sz w:val="28"/>
          <w:szCs w:val="28"/>
        </w:rPr>
        <w:t>Таким образом, в отчетном периоде по сравнению с базисным товарооборот сократился на (</w:t>
      </w:r>
      <w:r>
        <w:rPr>
          <w:sz w:val="28"/>
          <w:szCs w:val="28"/>
        </w:rPr>
        <w:t>4374-4740) = -366 млн. руб. или в 0,923</w:t>
      </w:r>
      <w:r w:rsidRPr="00A132E1">
        <w:rPr>
          <w:sz w:val="28"/>
          <w:szCs w:val="28"/>
        </w:rPr>
        <w:t xml:space="preserve"> </w:t>
      </w:r>
      <w:r>
        <w:rPr>
          <w:sz w:val="28"/>
          <w:szCs w:val="28"/>
        </w:rPr>
        <w:t>раза (на 7,7</w:t>
      </w:r>
      <w:r w:rsidRPr="00A132E1">
        <w:rPr>
          <w:sz w:val="28"/>
          <w:szCs w:val="28"/>
        </w:rPr>
        <w:t>%).</w:t>
      </w:r>
    </w:p>
    <w:p w:rsidR="008D57E7" w:rsidRPr="00A132E1" w:rsidRDefault="008D57E7" w:rsidP="008D57E7">
      <w:pPr>
        <w:spacing w:line="360" w:lineRule="auto"/>
        <w:ind w:firstLine="708"/>
        <w:rPr>
          <w:sz w:val="28"/>
          <w:szCs w:val="28"/>
        </w:rPr>
      </w:pPr>
    </w:p>
    <w:p w:rsidR="008D57E7" w:rsidRPr="00A132E1" w:rsidRDefault="008D57E7" w:rsidP="008D57E7">
      <w:pPr>
        <w:spacing w:line="360" w:lineRule="auto"/>
        <w:ind w:firstLine="708"/>
        <w:rPr>
          <w:sz w:val="28"/>
          <w:szCs w:val="28"/>
        </w:rPr>
      </w:pPr>
      <w:r w:rsidRPr="00A132E1">
        <w:rPr>
          <w:sz w:val="28"/>
          <w:szCs w:val="28"/>
        </w:rPr>
        <w:t>2. Общий индекс цен</w:t>
      </w:r>
    </w:p>
    <w:p w:rsidR="008D57E7" w:rsidRPr="00A132E1" w:rsidRDefault="008D57E7" w:rsidP="008D57E7">
      <w:pPr>
        <w:spacing w:line="360" w:lineRule="auto"/>
        <w:ind w:firstLine="708"/>
        <w:rPr>
          <w:sz w:val="28"/>
          <w:szCs w:val="28"/>
          <w:lang w:val="en-US"/>
        </w:rPr>
      </w:pPr>
      <w:r w:rsidRPr="00A132E1">
        <w:rPr>
          <w:position w:val="-62"/>
          <w:sz w:val="28"/>
          <w:szCs w:val="28"/>
        </w:rPr>
        <w:object w:dxaOrig="1579" w:dyaOrig="1080">
          <v:shape id="_x0000_i1088" type="#_x0000_t75" style="width:78.7pt;height:54.4pt" o:ole="">
            <v:imagedata r:id="rId136" o:title=""/>
          </v:shape>
          <o:OLEObject Type="Embed" ProgID="Equation.3" ShapeID="_x0000_i1088" DrawAspect="Content" ObjectID="_1400564348" r:id="rId137"/>
        </w:object>
      </w:r>
    </w:p>
    <w:p w:rsidR="008D57E7" w:rsidRPr="00A132E1" w:rsidRDefault="008D57E7" w:rsidP="008D57E7">
      <w:pPr>
        <w:spacing w:line="360" w:lineRule="auto"/>
        <w:ind w:firstLine="708"/>
        <w:rPr>
          <w:sz w:val="28"/>
          <w:szCs w:val="28"/>
          <w:lang w:val="en-US"/>
        </w:rPr>
      </w:pPr>
    </w:p>
    <w:p w:rsidR="008D57E7" w:rsidRPr="006E2949" w:rsidRDefault="008D57E7" w:rsidP="008D57E7">
      <w:pPr>
        <w:rPr>
          <w:sz w:val="28"/>
          <w:szCs w:val="28"/>
        </w:rPr>
      </w:pPr>
      <w:r w:rsidRPr="00A132E1">
        <w:rPr>
          <w:sz w:val="28"/>
          <w:szCs w:val="28"/>
          <w:lang w:val="en-US"/>
        </w:rPr>
        <w:t>I</w:t>
      </w:r>
      <w:r w:rsidRPr="00A132E1">
        <w:rPr>
          <w:sz w:val="28"/>
          <w:szCs w:val="28"/>
          <w:vertAlign w:val="subscript"/>
        </w:rPr>
        <w:t>р</w:t>
      </w:r>
      <w:r>
        <w:rPr>
          <w:sz w:val="28"/>
          <w:szCs w:val="28"/>
        </w:rPr>
        <w:t xml:space="preserve"> = 4374/(2520/0,984+1854/1,091) = 4374/</w:t>
      </w:r>
      <w:r w:rsidRPr="006E2949">
        <w:rPr>
          <w:sz w:val="28"/>
          <w:szCs w:val="28"/>
        </w:rPr>
        <w:t>4260,3</w:t>
      </w:r>
      <w:r w:rsidRPr="00A132E1">
        <w:rPr>
          <w:sz w:val="28"/>
          <w:szCs w:val="28"/>
        </w:rPr>
        <w:t xml:space="preserve"> = 1,</w:t>
      </w:r>
      <w:r>
        <w:rPr>
          <w:sz w:val="28"/>
          <w:szCs w:val="28"/>
        </w:rPr>
        <w:t>03</w:t>
      </w:r>
    </w:p>
    <w:p w:rsidR="008D57E7" w:rsidRPr="00A132E1" w:rsidRDefault="008D57E7" w:rsidP="008D57E7">
      <w:pPr>
        <w:spacing w:line="360" w:lineRule="auto"/>
        <w:ind w:firstLine="708"/>
        <w:rPr>
          <w:sz w:val="28"/>
          <w:szCs w:val="28"/>
        </w:rPr>
      </w:pPr>
    </w:p>
    <w:p w:rsidR="008D57E7" w:rsidRPr="00A132E1" w:rsidRDefault="008D57E7" w:rsidP="008D57E7">
      <w:pPr>
        <w:spacing w:line="360" w:lineRule="auto"/>
        <w:ind w:firstLine="708"/>
        <w:jc w:val="both"/>
        <w:rPr>
          <w:sz w:val="28"/>
          <w:szCs w:val="28"/>
        </w:rPr>
      </w:pPr>
      <w:r w:rsidRPr="00A132E1">
        <w:rPr>
          <w:sz w:val="28"/>
          <w:szCs w:val="28"/>
        </w:rPr>
        <w:t>Следовательно, за счет изменения це</w:t>
      </w:r>
      <w:r>
        <w:rPr>
          <w:sz w:val="28"/>
          <w:szCs w:val="28"/>
        </w:rPr>
        <w:t>н товарооборот увеличился на 3% или на (4374-4260,3) = 113,7</w:t>
      </w:r>
      <w:r w:rsidRPr="00A132E1">
        <w:rPr>
          <w:sz w:val="28"/>
          <w:szCs w:val="28"/>
        </w:rPr>
        <w:t xml:space="preserve"> млн. руб.</w:t>
      </w:r>
    </w:p>
    <w:p w:rsidR="008D57E7" w:rsidRPr="00A132E1" w:rsidRDefault="008D57E7" w:rsidP="008D57E7">
      <w:pPr>
        <w:spacing w:line="360" w:lineRule="auto"/>
        <w:ind w:firstLine="708"/>
        <w:rPr>
          <w:sz w:val="28"/>
          <w:szCs w:val="28"/>
        </w:rPr>
      </w:pPr>
    </w:p>
    <w:p w:rsidR="008D57E7" w:rsidRPr="00A132E1" w:rsidRDefault="008D57E7" w:rsidP="008D57E7">
      <w:pPr>
        <w:spacing w:line="360" w:lineRule="auto"/>
        <w:ind w:firstLine="708"/>
        <w:rPr>
          <w:sz w:val="28"/>
          <w:szCs w:val="28"/>
        </w:rPr>
      </w:pPr>
      <w:r w:rsidRPr="00A132E1">
        <w:rPr>
          <w:sz w:val="28"/>
          <w:szCs w:val="28"/>
        </w:rPr>
        <w:t>3. Индекс физического объема:</w:t>
      </w:r>
    </w:p>
    <w:p w:rsidR="008D57E7" w:rsidRPr="00A132E1" w:rsidRDefault="008D57E7" w:rsidP="008D57E7">
      <w:pPr>
        <w:spacing w:line="360" w:lineRule="auto"/>
        <w:ind w:firstLine="708"/>
        <w:rPr>
          <w:sz w:val="28"/>
          <w:szCs w:val="28"/>
        </w:rPr>
      </w:pPr>
    </w:p>
    <w:p w:rsidR="008D57E7" w:rsidRPr="00A132E1" w:rsidRDefault="008D57E7" w:rsidP="008D57E7">
      <w:pPr>
        <w:spacing w:line="360" w:lineRule="auto"/>
        <w:ind w:firstLine="708"/>
        <w:rPr>
          <w:sz w:val="28"/>
          <w:szCs w:val="28"/>
        </w:rPr>
      </w:pPr>
      <w:r w:rsidRPr="00A132E1">
        <w:rPr>
          <w:sz w:val="28"/>
          <w:szCs w:val="28"/>
          <w:lang w:val="en-US"/>
        </w:rPr>
        <w:t>I</w:t>
      </w:r>
      <w:r w:rsidRPr="00A132E1">
        <w:rPr>
          <w:sz w:val="28"/>
          <w:szCs w:val="28"/>
          <w:vertAlign w:val="subscript"/>
          <w:lang w:val="en-US"/>
        </w:rPr>
        <w:t>q</w:t>
      </w:r>
      <w:r w:rsidRPr="00A132E1">
        <w:rPr>
          <w:sz w:val="28"/>
          <w:szCs w:val="28"/>
        </w:rPr>
        <w:t xml:space="preserve"> = </w:t>
      </w:r>
      <w:r w:rsidRPr="00A132E1">
        <w:rPr>
          <w:sz w:val="28"/>
          <w:szCs w:val="28"/>
          <w:lang w:val="en-US"/>
        </w:rPr>
        <w:t>I</w:t>
      </w:r>
      <w:r w:rsidRPr="00A132E1">
        <w:rPr>
          <w:sz w:val="28"/>
          <w:szCs w:val="28"/>
          <w:vertAlign w:val="subscript"/>
          <w:lang w:val="en-US"/>
        </w:rPr>
        <w:t>pq</w:t>
      </w:r>
      <w:r w:rsidRPr="00A132E1">
        <w:rPr>
          <w:sz w:val="28"/>
          <w:szCs w:val="28"/>
        </w:rPr>
        <w:t>/</w:t>
      </w:r>
      <w:r w:rsidRPr="00A132E1">
        <w:rPr>
          <w:sz w:val="28"/>
          <w:szCs w:val="28"/>
          <w:lang w:val="en-US"/>
        </w:rPr>
        <w:t>I</w:t>
      </w:r>
      <w:r w:rsidRPr="00A132E1">
        <w:rPr>
          <w:sz w:val="28"/>
          <w:szCs w:val="28"/>
          <w:vertAlign w:val="subscript"/>
          <w:lang w:val="en-US"/>
        </w:rPr>
        <w:t>p</w:t>
      </w:r>
    </w:p>
    <w:p w:rsidR="008D57E7" w:rsidRPr="00A132E1" w:rsidRDefault="008D57E7" w:rsidP="008D57E7">
      <w:pPr>
        <w:spacing w:line="360" w:lineRule="auto"/>
        <w:ind w:firstLine="708"/>
        <w:rPr>
          <w:sz w:val="28"/>
          <w:szCs w:val="28"/>
        </w:rPr>
      </w:pPr>
    </w:p>
    <w:p w:rsidR="008D57E7" w:rsidRPr="00A132E1" w:rsidRDefault="008D57E7" w:rsidP="008D57E7">
      <w:pPr>
        <w:spacing w:line="360" w:lineRule="auto"/>
        <w:ind w:firstLine="708"/>
        <w:rPr>
          <w:sz w:val="28"/>
          <w:szCs w:val="28"/>
        </w:rPr>
      </w:pPr>
      <w:r w:rsidRPr="00A132E1">
        <w:rPr>
          <w:sz w:val="28"/>
          <w:szCs w:val="28"/>
          <w:lang w:val="en-US"/>
        </w:rPr>
        <w:t>I</w:t>
      </w:r>
      <w:r w:rsidRPr="00A132E1">
        <w:rPr>
          <w:sz w:val="28"/>
          <w:szCs w:val="28"/>
          <w:vertAlign w:val="subscript"/>
          <w:lang w:val="en-US"/>
        </w:rPr>
        <w:t>q</w:t>
      </w:r>
      <w:r>
        <w:rPr>
          <w:sz w:val="28"/>
          <w:szCs w:val="28"/>
        </w:rPr>
        <w:t xml:space="preserve"> = 0,923/1,03 = 0,896</w:t>
      </w:r>
    </w:p>
    <w:p w:rsidR="008D57E7" w:rsidRPr="00A132E1" w:rsidRDefault="008D57E7" w:rsidP="008D57E7">
      <w:pPr>
        <w:spacing w:line="360" w:lineRule="auto"/>
        <w:ind w:firstLine="708"/>
        <w:rPr>
          <w:sz w:val="28"/>
          <w:szCs w:val="28"/>
        </w:rPr>
      </w:pPr>
    </w:p>
    <w:p w:rsidR="008D57E7" w:rsidRPr="00A132E1" w:rsidRDefault="008D57E7" w:rsidP="008D57E7">
      <w:pPr>
        <w:spacing w:line="360" w:lineRule="auto"/>
        <w:ind w:firstLine="708"/>
        <w:jc w:val="both"/>
        <w:rPr>
          <w:sz w:val="28"/>
          <w:szCs w:val="28"/>
        </w:rPr>
      </w:pPr>
      <w:r w:rsidRPr="00A132E1">
        <w:rPr>
          <w:sz w:val="28"/>
          <w:szCs w:val="28"/>
        </w:rPr>
        <w:t xml:space="preserve">Следовательно, в отчетном периоде по сравнению с базисным из-за изменения физического объема размер </w:t>
      </w:r>
      <w:r>
        <w:rPr>
          <w:sz w:val="28"/>
          <w:szCs w:val="28"/>
        </w:rPr>
        <w:t>товарооборота сократился в 0,896 раза (на 10,4%).</w:t>
      </w:r>
    </w:p>
    <w:p w:rsidR="005B13B1" w:rsidRDefault="005B13B1" w:rsidP="009D4E1E">
      <w:pPr>
        <w:spacing w:line="360" w:lineRule="auto"/>
        <w:rPr>
          <w:sz w:val="28"/>
          <w:szCs w:val="28"/>
        </w:rPr>
      </w:pPr>
    </w:p>
    <w:p w:rsidR="00D67B08" w:rsidRDefault="00D67B08" w:rsidP="009D4E1E">
      <w:pPr>
        <w:spacing w:line="360" w:lineRule="auto"/>
        <w:rPr>
          <w:sz w:val="28"/>
          <w:szCs w:val="28"/>
        </w:rPr>
      </w:pPr>
    </w:p>
    <w:p w:rsidR="00D67B08" w:rsidRDefault="00D67B08" w:rsidP="009D4E1E">
      <w:pPr>
        <w:spacing w:line="360" w:lineRule="auto"/>
        <w:rPr>
          <w:sz w:val="28"/>
          <w:szCs w:val="28"/>
        </w:rPr>
      </w:pPr>
    </w:p>
    <w:p w:rsidR="00D67B08" w:rsidRDefault="00D67B08" w:rsidP="009D4E1E">
      <w:pPr>
        <w:spacing w:line="360" w:lineRule="auto"/>
        <w:rPr>
          <w:sz w:val="28"/>
          <w:szCs w:val="28"/>
        </w:rPr>
      </w:pPr>
    </w:p>
    <w:p w:rsidR="008D57E7" w:rsidRPr="00035E18" w:rsidRDefault="008D57E7" w:rsidP="008D57E7">
      <w:pPr>
        <w:pStyle w:val="1"/>
        <w:spacing w:before="0"/>
        <w:jc w:val="center"/>
        <w:rPr>
          <w:rFonts w:ascii="Times New Roman" w:hAnsi="Times New Roman"/>
          <w:color w:val="000000"/>
        </w:rPr>
      </w:pPr>
      <w:bookmarkStart w:id="14" w:name="_Toc326806391"/>
      <w:r w:rsidRPr="00035E18">
        <w:rPr>
          <w:rFonts w:ascii="Times New Roman" w:hAnsi="Times New Roman"/>
          <w:color w:val="000000"/>
        </w:rPr>
        <w:lastRenderedPageBreak/>
        <w:t>3.3. Методика выполнения компьютерных расчетов</w:t>
      </w:r>
      <w:bookmarkEnd w:id="14"/>
    </w:p>
    <w:p w:rsidR="008D57E7" w:rsidRPr="00035E18" w:rsidRDefault="008D57E7" w:rsidP="008D57E7">
      <w:pPr>
        <w:pStyle w:val="1"/>
        <w:spacing w:before="0"/>
        <w:jc w:val="center"/>
        <w:rPr>
          <w:rFonts w:ascii="Times New Roman" w:hAnsi="Times New Roman"/>
          <w:color w:val="000000"/>
        </w:rPr>
      </w:pPr>
    </w:p>
    <w:p w:rsidR="008D57E7" w:rsidRPr="00A132E1" w:rsidRDefault="008D57E7" w:rsidP="008D57E7">
      <w:pPr>
        <w:spacing w:line="360" w:lineRule="auto"/>
        <w:ind w:firstLine="709"/>
        <w:jc w:val="both"/>
        <w:rPr>
          <w:sz w:val="28"/>
          <w:szCs w:val="28"/>
        </w:rPr>
      </w:pPr>
      <w:r w:rsidRPr="00A132E1">
        <w:rPr>
          <w:sz w:val="28"/>
          <w:szCs w:val="28"/>
        </w:rPr>
        <w:t xml:space="preserve">Статистический анализ динамики цен и товарооборота выполнен с применением пакета прикладных программ </w:t>
      </w:r>
      <w:r w:rsidRPr="00A132E1">
        <w:rPr>
          <w:sz w:val="28"/>
          <w:szCs w:val="28"/>
          <w:lang w:val="en-US"/>
        </w:rPr>
        <w:t>MS</w:t>
      </w:r>
      <w:r w:rsidRPr="00A132E1">
        <w:rPr>
          <w:sz w:val="28"/>
          <w:szCs w:val="28"/>
        </w:rPr>
        <w:t xml:space="preserve"> </w:t>
      </w:r>
      <w:r w:rsidRPr="00A132E1">
        <w:rPr>
          <w:sz w:val="28"/>
          <w:szCs w:val="28"/>
          <w:lang w:val="en-US"/>
        </w:rPr>
        <w:t>Excel</w:t>
      </w:r>
      <w:r w:rsidRPr="00A132E1">
        <w:rPr>
          <w:sz w:val="28"/>
          <w:szCs w:val="28"/>
        </w:rPr>
        <w:t xml:space="preserve">. </w:t>
      </w:r>
    </w:p>
    <w:p w:rsidR="008D57E7" w:rsidRPr="00A132E1" w:rsidRDefault="008D57E7" w:rsidP="008D57E7">
      <w:pPr>
        <w:spacing w:line="360" w:lineRule="auto"/>
        <w:ind w:firstLine="709"/>
        <w:jc w:val="both"/>
        <w:rPr>
          <w:sz w:val="28"/>
          <w:szCs w:val="28"/>
        </w:rPr>
      </w:pPr>
      <w:r w:rsidRPr="00A132E1">
        <w:rPr>
          <w:sz w:val="28"/>
          <w:szCs w:val="28"/>
        </w:rPr>
        <w:t>На рис. 3.1. приведены формулы расчета показателей.</w:t>
      </w:r>
    </w:p>
    <w:p w:rsidR="008D57E7" w:rsidRPr="00A132E1" w:rsidRDefault="008D57E7" w:rsidP="008D57E7">
      <w:pPr>
        <w:spacing w:line="360" w:lineRule="auto"/>
        <w:jc w:val="center"/>
        <w:rPr>
          <w:sz w:val="28"/>
          <w:szCs w:val="28"/>
        </w:rPr>
      </w:pPr>
      <w:r>
        <w:rPr>
          <w:noProof/>
          <w:sz w:val="28"/>
          <w:szCs w:val="28"/>
        </w:rPr>
        <w:drawing>
          <wp:inline distT="0" distB="0" distL="0" distR="0">
            <wp:extent cx="4944110" cy="3051810"/>
            <wp:effectExtent l="19050" t="0" r="8890" b="0"/>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8"/>
                    <a:srcRect/>
                    <a:stretch>
                      <a:fillRect/>
                    </a:stretch>
                  </pic:blipFill>
                  <pic:spPr bwMode="auto">
                    <a:xfrm>
                      <a:off x="0" y="0"/>
                      <a:ext cx="4944110" cy="3051810"/>
                    </a:xfrm>
                    <a:prstGeom prst="rect">
                      <a:avLst/>
                    </a:prstGeom>
                    <a:noFill/>
                    <a:ln w="9525">
                      <a:noFill/>
                      <a:miter lim="800000"/>
                      <a:headEnd/>
                      <a:tailEnd/>
                    </a:ln>
                  </pic:spPr>
                </pic:pic>
              </a:graphicData>
            </a:graphic>
          </wp:inline>
        </w:drawing>
      </w:r>
    </w:p>
    <w:p w:rsidR="008D57E7" w:rsidRPr="00A132E1" w:rsidRDefault="008D57E7" w:rsidP="008D57E7">
      <w:pPr>
        <w:spacing w:line="360" w:lineRule="auto"/>
        <w:ind w:firstLine="709"/>
        <w:jc w:val="center"/>
        <w:rPr>
          <w:sz w:val="28"/>
          <w:szCs w:val="28"/>
        </w:rPr>
      </w:pPr>
      <w:r>
        <w:rPr>
          <w:sz w:val="28"/>
          <w:szCs w:val="28"/>
        </w:rPr>
        <w:t>Рис. 3.1</w:t>
      </w:r>
      <w:r w:rsidRPr="00A132E1">
        <w:rPr>
          <w:sz w:val="28"/>
          <w:szCs w:val="28"/>
        </w:rPr>
        <w:t xml:space="preserve"> Расчет показателей</w:t>
      </w:r>
    </w:p>
    <w:p w:rsidR="008D57E7" w:rsidRPr="00A132E1" w:rsidRDefault="008D57E7" w:rsidP="008D57E7">
      <w:pPr>
        <w:spacing w:line="360" w:lineRule="auto"/>
        <w:ind w:firstLine="709"/>
        <w:jc w:val="both"/>
        <w:rPr>
          <w:sz w:val="28"/>
          <w:szCs w:val="28"/>
        </w:rPr>
      </w:pPr>
      <w:r w:rsidRPr="00A132E1">
        <w:rPr>
          <w:sz w:val="28"/>
          <w:szCs w:val="28"/>
        </w:rPr>
        <w:t>Результирующая таблица с выходными данными представлена на рис. 3.2.</w:t>
      </w:r>
    </w:p>
    <w:p w:rsidR="008D57E7" w:rsidRPr="006E2949" w:rsidRDefault="008D57E7" w:rsidP="008D57E7">
      <w:pPr>
        <w:spacing w:line="360" w:lineRule="auto"/>
        <w:ind w:firstLine="709"/>
        <w:jc w:val="both"/>
        <w:rPr>
          <w:sz w:val="28"/>
          <w:szCs w:val="28"/>
        </w:rPr>
      </w:pPr>
      <w:r>
        <w:rPr>
          <w:noProof/>
          <w:sz w:val="28"/>
          <w:szCs w:val="28"/>
        </w:rPr>
        <w:drawing>
          <wp:inline distT="0" distB="0" distL="0" distR="0">
            <wp:extent cx="4944110" cy="3072765"/>
            <wp:effectExtent l="19050" t="0" r="889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39"/>
                    <a:srcRect/>
                    <a:stretch>
                      <a:fillRect/>
                    </a:stretch>
                  </pic:blipFill>
                  <pic:spPr bwMode="auto">
                    <a:xfrm>
                      <a:off x="0" y="0"/>
                      <a:ext cx="4944110" cy="3072765"/>
                    </a:xfrm>
                    <a:prstGeom prst="rect">
                      <a:avLst/>
                    </a:prstGeom>
                    <a:noFill/>
                    <a:ln w="9525">
                      <a:noFill/>
                      <a:miter lim="800000"/>
                      <a:headEnd/>
                      <a:tailEnd/>
                    </a:ln>
                  </pic:spPr>
                </pic:pic>
              </a:graphicData>
            </a:graphic>
          </wp:inline>
        </w:drawing>
      </w:r>
    </w:p>
    <w:p w:rsidR="008D57E7" w:rsidRPr="00A132E1" w:rsidRDefault="008D57E7" w:rsidP="008D57E7">
      <w:pPr>
        <w:spacing w:line="360" w:lineRule="auto"/>
        <w:ind w:firstLine="709"/>
        <w:jc w:val="center"/>
        <w:rPr>
          <w:sz w:val="28"/>
          <w:szCs w:val="28"/>
        </w:rPr>
      </w:pPr>
      <w:r>
        <w:rPr>
          <w:sz w:val="28"/>
          <w:szCs w:val="28"/>
        </w:rPr>
        <w:t>Рис. 3.2</w:t>
      </w:r>
      <w:r w:rsidRPr="00A132E1">
        <w:rPr>
          <w:sz w:val="28"/>
          <w:szCs w:val="28"/>
        </w:rPr>
        <w:t xml:space="preserve"> Результирующая таблица</w:t>
      </w:r>
    </w:p>
    <w:p w:rsidR="008D57E7" w:rsidRPr="00A132E1" w:rsidRDefault="008D57E7" w:rsidP="008D57E7">
      <w:pPr>
        <w:spacing w:line="360" w:lineRule="auto"/>
        <w:ind w:firstLine="709"/>
        <w:jc w:val="both"/>
        <w:rPr>
          <w:sz w:val="28"/>
          <w:szCs w:val="28"/>
        </w:rPr>
      </w:pPr>
      <w:r>
        <w:rPr>
          <w:sz w:val="28"/>
          <w:szCs w:val="28"/>
        </w:rPr>
        <w:t>На рис. 3.3-3.4</w:t>
      </w:r>
      <w:r w:rsidRPr="00A132E1">
        <w:rPr>
          <w:sz w:val="28"/>
          <w:szCs w:val="28"/>
        </w:rPr>
        <w:t xml:space="preserve"> представлено графическое изображение результатов расчета динамики товарооборота.</w:t>
      </w:r>
    </w:p>
    <w:p w:rsidR="008D57E7" w:rsidRPr="006E2949" w:rsidRDefault="008D57E7" w:rsidP="008D57E7">
      <w:pPr>
        <w:spacing w:line="360" w:lineRule="auto"/>
        <w:ind w:firstLine="709"/>
        <w:rPr>
          <w:sz w:val="28"/>
          <w:szCs w:val="28"/>
        </w:rPr>
      </w:pPr>
      <w:r>
        <w:rPr>
          <w:noProof/>
          <w:sz w:val="28"/>
          <w:szCs w:val="28"/>
        </w:rPr>
        <w:lastRenderedPageBreak/>
        <w:drawing>
          <wp:inline distT="0" distB="0" distL="0" distR="0">
            <wp:extent cx="4551045" cy="3646805"/>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0"/>
                    <a:srcRect/>
                    <a:stretch>
                      <a:fillRect/>
                    </a:stretch>
                  </pic:blipFill>
                  <pic:spPr bwMode="auto">
                    <a:xfrm>
                      <a:off x="0" y="0"/>
                      <a:ext cx="4551045" cy="3646805"/>
                    </a:xfrm>
                    <a:prstGeom prst="rect">
                      <a:avLst/>
                    </a:prstGeom>
                    <a:noFill/>
                    <a:ln w="9525">
                      <a:noFill/>
                      <a:miter lim="800000"/>
                      <a:headEnd/>
                      <a:tailEnd/>
                    </a:ln>
                  </pic:spPr>
                </pic:pic>
              </a:graphicData>
            </a:graphic>
          </wp:inline>
        </w:drawing>
      </w:r>
    </w:p>
    <w:p w:rsidR="008D57E7" w:rsidRPr="00A132E1" w:rsidRDefault="008D57E7" w:rsidP="008D57E7">
      <w:pPr>
        <w:spacing w:line="360" w:lineRule="auto"/>
        <w:ind w:firstLine="709"/>
        <w:jc w:val="center"/>
        <w:rPr>
          <w:sz w:val="28"/>
          <w:szCs w:val="28"/>
        </w:rPr>
      </w:pPr>
      <w:r>
        <w:rPr>
          <w:sz w:val="28"/>
          <w:szCs w:val="28"/>
        </w:rPr>
        <w:t>Рис. 3.3</w:t>
      </w:r>
      <w:r w:rsidRPr="00A132E1">
        <w:rPr>
          <w:sz w:val="28"/>
          <w:szCs w:val="28"/>
        </w:rPr>
        <w:t xml:space="preserve"> Динамика товарооборота</w:t>
      </w:r>
    </w:p>
    <w:p w:rsidR="008D57E7" w:rsidRPr="006E2949" w:rsidRDefault="008D57E7" w:rsidP="008D57E7">
      <w:pPr>
        <w:spacing w:line="360" w:lineRule="auto"/>
        <w:ind w:firstLine="709"/>
        <w:jc w:val="center"/>
        <w:rPr>
          <w:sz w:val="28"/>
          <w:szCs w:val="28"/>
        </w:rPr>
      </w:pPr>
      <w:r>
        <w:rPr>
          <w:noProof/>
          <w:sz w:val="28"/>
          <w:szCs w:val="28"/>
        </w:rPr>
        <w:drawing>
          <wp:inline distT="0" distB="0" distL="0" distR="0">
            <wp:extent cx="5146040" cy="3328035"/>
            <wp:effectExtent l="0" t="0" r="0" b="0"/>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1"/>
                    <a:srcRect/>
                    <a:stretch>
                      <a:fillRect/>
                    </a:stretch>
                  </pic:blipFill>
                  <pic:spPr bwMode="auto">
                    <a:xfrm>
                      <a:off x="0" y="0"/>
                      <a:ext cx="5146040" cy="3328035"/>
                    </a:xfrm>
                    <a:prstGeom prst="rect">
                      <a:avLst/>
                    </a:prstGeom>
                    <a:noFill/>
                    <a:ln w="9525">
                      <a:noFill/>
                      <a:miter lim="800000"/>
                      <a:headEnd/>
                      <a:tailEnd/>
                    </a:ln>
                  </pic:spPr>
                </pic:pic>
              </a:graphicData>
            </a:graphic>
          </wp:inline>
        </w:drawing>
      </w:r>
    </w:p>
    <w:p w:rsidR="008D57E7" w:rsidRPr="00A132E1" w:rsidRDefault="008D57E7" w:rsidP="008D57E7">
      <w:pPr>
        <w:tabs>
          <w:tab w:val="left" w:pos="4860"/>
        </w:tabs>
        <w:spacing w:line="360" w:lineRule="auto"/>
        <w:ind w:firstLine="709"/>
        <w:jc w:val="center"/>
        <w:rPr>
          <w:sz w:val="28"/>
          <w:szCs w:val="28"/>
        </w:rPr>
      </w:pPr>
      <w:r>
        <w:rPr>
          <w:sz w:val="28"/>
          <w:szCs w:val="28"/>
        </w:rPr>
        <w:t>Рис. 3.4</w:t>
      </w:r>
      <w:r w:rsidRPr="00A132E1">
        <w:rPr>
          <w:sz w:val="28"/>
          <w:szCs w:val="28"/>
        </w:rPr>
        <w:t xml:space="preserve"> Влияние факторов на изменение товароборота</w:t>
      </w:r>
    </w:p>
    <w:p w:rsidR="008D57E7" w:rsidRPr="00A132E1" w:rsidRDefault="008D57E7" w:rsidP="008D57E7">
      <w:pPr>
        <w:spacing w:line="360" w:lineRule="auto"/>
        <w:ind w:firstLine="709"/>
        <w:jc w:val="both"/>
        <w:rPr>
          <w:sz w:val="28"/>
          <w:szCs w:val="28"/>
        </w:rPr>
      </w:pPr>
      <w:r w:rsidRPr="00A132E1">
        <w:rPr>
          <w:sz w:val="28"/>
          <w:szCs w:val="28"/>
        </w:rPr>
        <w:t>Дальнейшее изучение динамики товарооборота заключается в выяснении причин снижения показателя. Анализ целесообразно вести по отдельным видам продукции, а также по клиентам.</w:t>
      </w:r>
    </w:p>
    <w:p w:rsidR="00D67B08" w:rsidRDefault="00D67B08" w:rsidP="009D4E1E">
      <w:pPr>
        <w:spacing w:line="360" w:lineRule="auto"/>
        <w:rPr>
          <w:sz w:val="28"/>
          <w:szCs w:val="28"/>
        </w:rPr>
      </w:pPr>
    </w:p>
    <w:p w:rsidR="005B13B1" w:rsidRDefault="005B13B1" w:rsidP="009D4E1E">
      <w:pPr>
        <w:spacing w:line="360" w:lineRule="auto"/>
        <w:rPr>
          <w:sz w:val="28"/>
          <w:szCs w:val="28"/>
        </w:rPr>
      </w:pPr>
    </w:p>
    <w:p w:rsidR="008D57E7" w:rsidRDefault="008D57E7" w:rsidP="008D57E7">
      <w:pPr>
        <w:pStyle w:val="1"/>
        <w:spacing w:before="0" w:line="360" w:lineRule="auto"/>
        <w:jc w:val="center"/>
        <w:rPr>
          <w:rFonts w:ascii="Times New Roman" w:hAnsi="Times New Roman"/>
          <w:bCs w:val="0"/>
          <w:color w:val="000000"/>
        </w:rPr>
      </w:pPr>
      <w:bookmarkStart w:id="15" w:name="_Toc326806392"/>
      <w:r w:rsidRPr="006E2949">
        <w:rPr>
          <w:rFonts w:ascii="Times New Roman" w:hAnsi="Times New Roman"/>
          <w:bCs w:val="0"/>
          <w:color w:val="000000"/>
        </w:rPr>
        <w:lastRenderedPageBreak/>
        <w:t>Заключение</w:t>
      </w:r>
      <w:bookmarkEnd w:id="15"/>
    </w:p>
    <w:p w:rsidR="008D57E7" w:rsidRPr="00904411" w:rsidRDefault="008D57E7" w:rsidP="008D57E7">
      <w:pPr>
        <w:spacing w:line="360" w:lineRule="auto"/>
        <w:ind w:firstLine="709"/>
        <w:jc w:val="both"/>
        <w:rPr>
          <w:sz w:val="28"/>
          <w:szCs w:val="28"/>
        </w:rPr>
      </w:pPr>
      <w:r w:rsidRPr="00904411">
        <w:rPr>
          <w:sz w:val="28"/>
          <w:szCs w:val="28"/>
        </w:rPr>
        <w:t>В условиях рыночной экономики важным направлением статистики является анализ хозяйственной деятельности предприятий, что помогает принимать нужные решения, необходимые для успешного развития экономики.</w:t>
      </w:r>
    </w:p>
    <w:p w:rsidR="008D57E7" w:rsidRPr="00904411" w:rsidRDefault="008D57E7" w:rsidP="008D57E7">
      <w:pPr>
        <w:spacing w:line="360" w:lineRule="auto"/>
        <w:ind w:firstLine="709"/>
        <w:jc w:val="both"/>
        <w:rPr>
          <w:sz w:val="28"/>
          <w:szCs w:val="28"/>
        </w:rPr>
      </w:pPr>
      <w:r w:rsidRPr="00904411">
        <w:rPr>
          <w:sz w:val="28"/>
          <w:szCs w:val="28"/>
        </w:rPr>
        <w:t xml:space="preserve">В данной курсовой работе </w:t>
      </w:r>
      <w:r>
        <w:rPr>
          <w:sz w:val="28"/>
          <w:szCs w:val="28"/>
        </w:rPr>
        <w:t>описан метод анализа деятельности торговых предприятий при помощи агрегатных индексов, д</w:t>
      </w:r>
      <w:r w:rsidRPr="00904411">
        <w:rPr>
          <w:sz w:val="28"/>
          <w:szCs w:val="28"/>
        </w:rPr>
        <w:t xml:space="preserve">ана характеристика основным показателям, характеризующим деятельность </w:t>
      </w:r>
      <w:r>
        <w:rPr>
          <w:sz w:val="28"/>
          <w:szCs w:val="28"/>
        </w:rPr>
        <w:t xml:space="preserve">торговых </w:t>
      </w:r>
      <w:r w:rsidRPr="00904411">
        <w:rPr>
          <w:sz w:val="28"/>
          <w:szCs w:val="28"/>
        </w:rPr>
        <w:t>предприятий. Особое внимание было уделено описанию показателей</w:t>
      </w:r>
      <w:r>
        <w:rPr>
          <w:sz w:val="28"/>
          <w:szCs w:val="28"/>
        </w:rPr>
        <w:t xml:space="preserve"> оборачиваемости, которые дают оценку эффективности рабьоты торгового предприятия</w:t>
      </w:r>
      <w:r w:rsidRPr="00904411">
        <w:rPr>
          <w:sz w:val="28"/>
          <w:szCs w:val="28"/>
        </w:rPr>
        <w:t>.</w:t>
      </w:r>
    </w:p>
    <w:p w:rsidR="008D57E7" w:rsidRPr="00904411" w:rsidRDefault="008D57E7" w:rsidP="008D57E7">
      <w:pPr>
        <w:spacing w:line="360" w:lineRule="auto"/>
        <w:ind w:firstLine="709"/>
        <w:jc w:val="both"/>
        <w:rPr>
          <w:sz w:val="28"/>
          <w:szCs w:val="28"/>
        </w:rPr>
      </w:pPr>
      <w:r w:rsidRPr="00904411">
        <w:rPr>
          <w:sz w:val="28"/>
          <w:szCs w:val="28"/>
        </w:rPr>
        <w:t>В расчётной части исследовали структуру совокупности</w:t>
      </w:r>
      <w:r>
        <w:rPr>
          <w:sz w:val="28"/>
          <w:szCs w:val="28"/>
        </w:rPr>
        <w:t xml:space="preserve"> по признаку количество реализованной продукции</w:t>
      </w:r>
      <w:r w:rsidRPr="00904411">
        <w:rPr>
          <w:sz w:val="28"/>
          <w:szCs w:val="28"/>
        </w:rPr>
        <w:t>, выявили наличие корреляционной связи между признаками</w:t>
      </w:r>
      <w:r>
        <w:rPr>
          <w:sz w:val="28"/>
          <w:szCs w:val="28"/>
        </w:rPr>
        <w:t xml:space="preserve"> количество реализованной продукции и выручка от продаж</w:t>
      </w:r>
      <w:r w:rsidRPr="00904411">
        <w:rPr>
          <w:sz w:val="28"/>
          <w:szCs w:val="28"/>
        </w:rPr>
        <w:t>, установили её направление и тесноту. Определили ошибки выборк</w:t>
      </w:r>
      <w:r>
        <w:rPr>
          <w:sz w:val="28"/>
          <w:szCs w:val="28"/>
        </w:rPr>
        <w:t>и среднего количества рализоаной продукции</w:t>
      </w:r>
      <w:r w:rsidRPr="00904411">
        <w:rPr>
          <w:sz w:val="28"/>
          <w:szCs w:val="28"/>
        </w:rPr>
        <w:t xml:space="preserve"> и доли организаций. С помощью индексного метод</w:t>
      </w:r>
      <w:r>
        <w:rPr>
          <w:sz w:val="28"/>
          <w:szCs w:val="28"/>
        </w:rPr>
        <w:t>а проанализировали данные о реализации продукции фермерского хозяйства</w:t>
      </w:r>
      <w:r w:rsidRPr="00904411">
        <w:rPr>
          <w:sz w:val="28"/>
          <w:szCs w:val="28"/>
        </w:rPr>
        <w:t>.</w:t>
      </w:r>
    </w:p>
    <w:p w:rsidR="008D57E7" w:rsidRPr="00904411" w:rsidRDefault="008D57E7" w:rsidP="008D57E7">
      <w:pPr>
        <w:spacing w:line="360" w:lineRule="auto"/>
        <w:ind w:firstLine="709"/>
        <w:jc w:val="both"/>
        <w:rPr>
          <w:sz w:val="28"/>
          <w:szCs w:val="28"/>
        </w:rPr>
      </w:pPr>
      <w:r w:rsidRPr="00904411">
        <w:rPr>
          <w:sz w:val="28"/>
          <w:szCs w:val="28"/>
        </w:rPr>
        <w:t>В аналитической части</w:t>
      </w:r>
      <w:r>
        <w:rPr>
          <w:sz w:val="28"/>
          <w:szCs w:val="28"/>
        </w:rPr>
        <w:t xml:space="preserve">  анализировали динамику продаж ООО «Самюэль</w:t>
      </w:r>
      <w:r w:rsidRPr="00904411">
        <w:rPr>
          <w:sz w:val="28"/>
          <w:szCs w:val="28"/>
        </w:rPr>
        <w:t>». В результате анализа выяснили, что предприятие работает успешно и</w:t>
      </w:r>
      <w:r>
        <w:rPr>
          <w:sz w:val="28"/>
          <w:szCs w:val="28"/>
        </w:rPr>
        <w:t xml:space="preserve"> динамика продаж положительна</w:t>
      </w:r>
      <w:r w:rsidRPr="00904411">
        <w:rPr>
          <w:sz w:val="28"/>
          <w:szCs w:val="28"/>
        </w:rPr>
        <w:t>.</w:t>
      </w:r>
    </w:p>
    <w:p w:rsidR="0011075C" w:rsidRDefault="0011075C" w:rsidP="00703853">
      <w:pPr>
        <w:spacing w:line="360" w:lineRule="auto"/>
        <w:jc w:val="both"/>
        <w:rPr>
          <w:b/>
          <w:sz w:val="28"/>
          <w:szCs w:val="28"/>
        </w:rPr>
      </w:pPr>
    </w:p>
    <w:p w:rsidR="0011075C" w:rsidRDefault="0011075C" w:rsidP="00703853">
      <w:pPr>
        <w:spacing w:line="360" w:lineRule="auto"/>
        <w:jc w:val="both"/>
        <w:rPr>
          <w:b/>
          <w:sz w:val="28"/>
          <w:szCs w:val="28"/>
        </w:rPr>
      </w:pPr>
    </w:p>
    <w:p w:rsidR="0011075C" w:rsidRDefault="0011075C" w:rsidP="00703853">
      <w:pPr>
        <w:spacing w:line="360" w:lineRule="auto"/>
        <w:jc w:val="both"/>
        <w:rPr>
          <w:b/>
          <w:sz w:val="28"/>
          <w:szCs w:val="28"/>
        </w:rPr>
      </w:pPr>
    </w:p>
    <w:p w:rsidR="005B13B1" w:rsidRDefault="005B13B1" w:rsidP="009D4E1E">
      <w:pPr>
        <w:spacing w:line="360" w:lineRule="auto"/>
        <w:ind w:firstLine="709"/>
        <w:jc w:val="both"/>
        <w:rPr>
          <w:b/>
          <w:sz w:val="28"/>
          <w:szCs w:val="28"/>
        </w:rPr>
      </w:pPr>
    </w:p>
    <w:p w:rsidR="0011075C" w:rsidRDefault="0011075C" w:rsidP="009D4E1E">
      <w:pPr>
        <w:spacing w:line="360" w:lineRule="auto"/>
        <w:ind w:firstLine="709"/>
        <w:jc w:val="both"/>
        <w:rPr>
          <w:bCs/>
          <w:sz w:val="28"/>
          <w:szCs w:val="28"/>
        </w:rPr>
      </w:pPr>
    </w:p>
    <w:p w:rsidR="0011075C" w:rsidRDefault="0011075C" w:rsidP="009D4E1E">
      <w:pPr>
        <w:spacing w:line="360" w:lineRule="auto"/>
        <w:ind w:firstLine="709"/>
        <w:jc w:val="both"/>
        <w:rPr>
          <w:sz w:val="28"/>
          <w:szCs w:val="28"/>
        </w:rPr>
      </w:pPr>
    </w:p>
    <w:p w:rsidR="005B13B1" w:rsidRDefault="005B13B1" w:rsidP="009D4E1E">
      <w:pPr>
        <w:spacing w:line="360" w:lineRule="auto"/>
        <w:ind w:firstLine="709"/>
        <w:jc w:val="both"/>
        <w:rPr>
          <w:sz w:val="28"/>
          <w:szCs w:val="28"/>
        </w:rPr>
      </w:pPr>
    </w:p>
    <w:p w:rsidR="005B13B1" w:rsidRDefault="005B13B1" w:rsidP="009D4E1E">
      <w:pPr>
        <w:spacing w:line="360" w:lineRule="auto"/>
        <w:ind w:firstLine="709"/>
        <w:jc w:val="both"/>
        <w:rPr>
          <w:sz w:val="28"/>
          <w:szCs w:val="28"/>
        </w:rPr>
      </w:pPr>
    </w:p>
    <w:p w:rsidR="005B13B1" w:rsidRDefault="005B13B1" w:rsidP="009D4E1E">
      <w:pPr>
        <w:spacing w:line="360" w:lineRule="auto"/>
        <w:ind w:firstLine="709"/>
        <w:jc w:val="both"/>
        <w:rPr>
          <w:sz w:val="28"/>
          <w:szCs w:val="28"/>
        </w:rPr>
      </w:pPr>
    </w:p>
    <w:p w:rsidR="005B13B1" w:rsidRDefault="005B13B1" w:rsidP="009D4E1E">
      <w:pPr>
        <w:spacing w:line="360" w:lineRule="auto"/>
        <w:ind w:firstLine="709"/>
        <w:jc w:val="both"/>
        <w:rPr>
          <w:sz w:val="28"/>
          <w:szCs w:val="28"/>
        </w:rPr>
      </w:pPr>
    </w:p>
    <w:p w:rsidR="008D57E7" w:rsidRPr="006E2949" w:rsidRDefault="008D57E7" w:rsidP="008D57E7">
      <w:pPr>
        <w:pStyle w:val="1"/>
        <w:keepNext w:val="0"/>
        <w:pageBreakBefore/>
        <w:widowControl w:val="0"/>
        <w:spacing w:before="0" w:line="360" w:lineRule="auto"/>
        <w:jc w:val="center"/>
        <w:rPr>
          <w:rFonts w:ascii="Times New Roman" w:hAnsi="Times New Roman"/>
          <w:bCs w:val="0"/>
          <w:color w:val="000000"/>
        </w:rPr>
      </w:pPr>
      <w:bookmarkStart w:id="16" w:name="_Toc326806393"/>
      <w:r w:rsidRPr="006E2949">
        <w:rPr>
          <w:rFonts w:ascii="Times New Roman" w:hAnsi="Times New Roman"/>
          <w:bCs w:val="0"/>
          <w:color w:val="000000"/>
        </w:rPr>
        <w:lastRenderedPageBreak/>
        <w:t>Список литературы</w:t>
      </w:r>
      <w:bookmarkEnd w:id="16"/>
      <w:r w:rsidRPr="006E2949">
        <w:rPr>
          <w:rFonts w:ascii="Times New Roman" w:hAnsi="Times New Roman"/>
          <w:bCs w:val="0"/>
          <w:color w:val="000000"/>
        </w:rPr>
        <w:t xml:space="preserve"> </w:t>
      </w:r>
    </w:p>
    <w:p w:rsidR="008D57E7" w:rsidRPr="00DD595E" w:rsidRDefault="008D57E7" w:rsidP="008D57E7">
      <w:pPr>
        <w:pStyle w:val="af5"/>
        <w:spacing w:after="0"/>
        <w:ind w:left="0" w:firstLine="680"/>
        <w:jc w:val="center"/>
        <w:rPr>
          <w:b/>
          <w:bCs/>
          <w:sz w:val="32"/>
          <w:szCs w:val="32"/>
        </w:rPr>
      </w:pPr>
    </w:p>
    <w:p w:rsidR="008D57E7" w:rsidRPr="00904411" w:rsidRDefault="008D57E7" w:rsidP="001B790B">
      <w:pPr>
        <w:numPr>
          <w:ilvl w:val="0"/>
          <w:numId w:val="8"/>
        </w:numPr>
        <w:spacing w:line="360" w:lineRule="auto"/>
        <w:jc w:val="both"/>
        <w:rPr>
          <w:sz w:val="28"/>
          <w:szCs w:val="28"/>
        </w:rPr>
      </w:pPr>
      <w:r w:rsidRPr="00904411">
        <w:rPr>
          <w:sz w:val="28"/>
          <w:szCs w:val="28"/>
        </w:rPr>
        <w:t>Адамов В.Е., Ильенкова С.Д., Сиротина Т.П., Смирнов И.А. Экономика и статистика фирм: Учебник / Под ред. Ильенковой С.Д. – М.: Финансы и статистика, 2003.</w:t>
      </w:r>
    </w:p>
    <w:p w:rsidR="008D57E7" w:rsidRPr="00904411" w:rsidRDefault="008D57E7" w:rsidP="001B790B">
      <w:pPr>
        <w:numPr>
          <w:ilvl w:val="0"/>
          <w:numId w:val="8"/>
        </w:numPr>
        <w:spacing w:line="360" w:lineRule="auto"/>
        <w:jc w:val="both"/>
        <w:rPr>
          <w:sz w:val="28"/>
          <w:szCs w:val="28"/>
        </w:rPr>
      </w:pPr>
      <w:r w:rsidRPr="00904411">
        <w:rPr>
          <w:sz w:val="28"/>
          <w:szCs w:val="28"/>
        </w:rPr>
        <w:t>Алексеева, М.М. Планирование деятельности фирмы: учебник: учебник / М.М. Алексеева. – М.: Финансы и статистика, 2006.- 45 с.</w:t>
      </w:r>
    </w:p>
    <w:p w:rsidR="008D57E7" w:rsidRPr="00904411" w:rsidRDefault="008D57E7" w:rsidP="001B790B">
      <w:pPr>
        <w:numPr>
          <w:ilvl w:val="0"/>
          <w:numId w:val="8"/>
        </w:numPr>
        <w:spacing w:line="360" w:lineRule="auto"/>
        <w:jc w:val="both"/>
        <w:rPr>
          <w:sz w:val="28"/>
          <w:szCs w:val="28"/>
        </w:rPr>
      </w:pPr>
      <w:r w:rsidRPr="00904411">
        <w:rPr>
          <w:sz w:val="28"/>
          <w:szCs w:val="28"/>
        </w:rPr>
        <w:t>Валевич, Р.П. Экономика торгового предприятия: учебник / Р.П. Валевич. - Мн.: Высшая школа, 2007.-270 с.</w:t>
      </w:r>
    </w:p>
    <w:p w:rsidR="008D57E7" w:rsidRPr="00655631" w:rsidRDefault="008D57E7" w:rsidP="001B790B">
      <w:pPr>
        <w:numPr>
          <w:ilvl w:val="0"/>
          <w:numId w:val="8"/>
        </w:numPr>
        <w:spacing w:line="360" w:lineRule="auto"/>
        <w:jc w:val="both"/>
        <w:rPr>
          <w:sz w:val="28"/>
          <w:szCs w:val="28"/>
        </w:rPr>
      </w:pPr>
      <w:r w:rsidRPr="00655631">
        <w:rPr>
          <w:sz w:val="28"/>
          <w:szCs w:val="28"/>
        </w:rPr>
        <w:t xml:space="preserve">Гусаров В.М. </w:t>
      </w:r>
      <w:smartTag w:uri="urn:schemas-microsoft-com:office:smarttags" w:element="PersonName">
        <w:r w:rsidRPr="00655631">
          <w:rPr>
            <w:sz w:val="28"/>
            <w:szCs w:val="28"/>
          </w:rPr>
          <w:t>Статистика</w:t>
        </w:r>
      </w:smartTag>
      <w:r w:rsidRPr="00655631">
        <w:rPr>
          <w:sz w:val="28"/>
          <w:szCs w:val="28"/>
        </w:rPr>
        <w:t xml:space="preserve">: Учеб. пособие для вузов. </w:t>
      </w:r>
      <w:r w:rsidRPr="00904411">
        <w:rPr>
          <w:sz w:val="28"/>
          <w:szCs w:val="28"/>
        </w:rPr>
        <w:t xml:space="preserve">– </w:t>
      </w:r>
      <w:r w:rsidRPr="00655631">
        <w:rPr>
          <w:sz w:val="28"/>
          <w:szCs w:val="28"/>
        </w:rPr>
        <w:t>М.: ЮНИТИ - ДАНА, 2007.</w:t>
      </w:r>
    </w:p>
    <w:p w:rsidR="008D57E7" w:rsidRPr="006370C2" w:rsidRDefault="008D57E7" w:rsidP="001B790B">
      <w:pPr>
        <w:numPr>
          <w:ilvl w:val="0"/>
          <w:numId w:val="8"/>
        </w:numPr>
        <w:spacing w:line="360" w:lineRule="auto"/>
        <w:jc w:val="both"/>
        <w:rPr>
          <w:sz w:val="28"/>
          <w:szCs w:val="28"/>
        </w:rPr>
      </w:pPr>
      <w:r w:rsidRPr="00904411">
        <w:rPr>
          <w:sz w:val="28"/>
          <w:szCs w:val="28"/>
        </w:rPr>
        <w:t>Каракоз, И.И.Экономический анализ работы магазинов и объединений: учебник / И.И. Каракоз. – Киев: Высшая школа, 2007.-150с.</w:t>
      </w:r>
    </w:p>
    <w:p w:rsidR="008D57E7" w:rsidRPr="00655631" w:rsidRDefault="008D57E7" w:rsidP="001B790B">
      <w:pPr>
        <w:numPr>
          <w:ilvl w:val="0"/>
          <w:numId w:val="8"/>
        </w:numPr>
        <w:spacing w:line="360" w:lineRule="auto"/>
        <w:jc w:val="both"/>
        <w:rPr>
          <w:sz w:val="28"/>
          <w:szCs w:val="28"/>
        </w:rPr>
      </w:pPr>
      <w:r w:rsidRPr="00655631">
        <w:rPr>
          <w:sz w:val="28"/>
          <w:szCs w:val="28"/>
        </w:rPr>
        <w:t>Общая теория статистики: Статистическая методология в изучении коммерческой деятельности: Учебник</w:t>
      </w:r>
      <w:r>
        <w:rPr>
          <w:sz w:val="28"/>
          <w:szCs w:val="28"/>
        </w:rPr>
        <w:t xml:space="preserve"> </w:t>
      </w:r>
      <w:r w:rsidRPr="00655631">
        <w:rPr>
          <w:sz w:val="28"/>
          <w:szCs w:val="28"/>
        </w:rPr>
        <w:t xml:space="preserve">/ Под ред. О.Э. Башиной,              А.А. Спирина. </w:t>
      </w:r>
      <w:r w:rsidRPr="00904411">
        <w:rPr>
          <w:sz w:val="28"/>
          <w:szCs w:val="28"/>
        </w:rPr>
        <w:t xml:space="preserve">– </w:t>
      </w:r>
      <w:r w:rsidRPr="00655631">
        <w:rPr>
          <w:sz w:val="28"/>
          <w:szCs w:val="28"/>
        </w:rPr>
        <w:t>М.: Финансы и статистика,</w:t>
      </w:r>
      <w:r>
        <w:rPr>
          <w:sz w:val="28"/>
          <w:szCs w:val="28"/>
        </w:rPr>
        <w:t xml:space="preserve"> </w:t>
      </w:r>
      <w:r w:rsidRPr="00655631">
        <w:rPr>
          <w:sz w:val="28"/>
          <w:szCs w:val="28"/>
        </w:rPr>
        <w:t xml:space="preserve">2006. </w:t>
      </w:r>
    </w:p>
    <w:p w:rsidR="008D57E7" w:rsidRPr="00655631" w:rsidRDefault="008D57E7" w:rsidP="001B790B">
      <w:pPr>
        <w:numPr>
          <w:ilvl w:val="0"/>
          <w:numId w:val="8"/>
        </w:numPr>
        <w:spacing w:line="360" w:lineRule="auto"/>
        <w:jc w:val="both"/>
        <w:rPr>
          <w:sz w:val="28"/>
          <w:szCs w:val="28"/>
        </w:rPr>
      </w:pPr>
      <w:r w:rsidRPr="00655631">
        <w:rPr>
          <w:sz w:val="28"/>
          <w:szCs w:val="28"/>
        </w:rPr>
        <w:t>Статистика рынка товаров и услуг: Учебник</w:t>
      </w:r>
      <w:r>
        <w:rPr>
          <w:sz w:val="28"/>
          <w:szCs w:val="28"/>
        </w:rPr>
        <w:t xml:space="preserve"> </w:t>
      </w:r>
      <w:r w:rsidRPr="00655631">
        <w:rPr>
          <w:sz w:val="28"/>
          <w:szCs w:val="28"/>
        </w:rPr>
        <w:t>/</w:t>
      </w:r>
      <w:r>
        <w:rPr>
          <w:sz w:val="28"/>
          <w:szCs w:val="28"/>
        </w:rPr>
        <w:t xml:space="preserve"> </w:t>
      </w:r>
      <w:r w:rsidRPr="00655631">
        <w:rPr>
          <w:sz w:val="28"/>
          <w:szCs w:val="28"/>
        </w:rPr>
        <w:t>Беляевский И.К., Кулагина Г.Д., Данченко Л.А. и др. Под ред. Беляевского И.К. – М.: Финансы и статистика, 2004.</w:t>
      </w:r>
    </w:p>
    <w:p w:rsidR="008D57E7" w:rsidRPr="00655631" w:rsidRDefault="008D57E7" w:rsidP="001B790B">
      <w:pPr>
        <w:numPr>
          <w:ilvl w:val="0"/>
          <w:numId w:val="8"/>
        </w:numPr>
        <w:spacing w:line="360" w:lineRule="auto"/>
        <w:jc w:val="both"/>
        <w:rPr>
          <w:sz w:val="28"/>
          <w:szCs w:val="28"/>
        </w:rPr>
      </w:pPr>
      <w:r w:rsidRPr="00655631">
        <w:rPr>
          <w:sz w:val="28"/>
          <w:szCs w:val="28"/>
        </w:rPr>
        <w:t xml:space="preserve">Статистика: Учеб. </w:t>
      </w:r>
      <w:r>
        <w:rPr>
          <w:sz w:val="28"/>
          <w:szCs w:val="28"/>
        </w:rPr>
        <w:t>п</w:t>
      </w:r>
      <w:r w:rsidRPr="00655631">
        <w:rPr>
          <w:sz w:val="28"/>
          <w:szCs w:val="28"/>
        </w:rPr>
        <w:t>особие</w:t>
      </w:r>
      <w:r>
        <w:rPr>
          <w:sz w:val="28"/>
          <w:szCs w:val="28"/>
        </w:rPr>
        <w:t xml:space="preserve"> </w:t>
      </w:r>
      <w:r w:rsidRPr="00655631">
        <w:rPr>
          <w:sz w:val="28"/>
          <w:szCs w:val="28"/>
        </w:rPr>
        <w:t>/</w:t>
      </w:r>
      <w:r>
        <w:rPr>
          <w:sz w:val="28"/>
          <w:szCs w:val="28"/>
        </w:rPr>
        <w:t xml:space="preserve"> </w:t>
      </w:r>
      <w:r w:rsidRPr="00655631">
        <w:rPr>
          <w:sz w:val="28"/>
          <w:szCs w:val="28"/>
        </w:rPr>
        <w:t>А.В. Багат, М.М. Конкина, В.М. Симчера и др.; Под ред. В.М. Симчеры.</w:t>
      </w:r>
      <w:r w:rsidRPr="00904411">
        <w:rPr>
          <w:sz w:val="28"/>
          <w:szCs w:val="28"/>
        </w:rPr>
        <w:t xml:space="preserve"> –</w:t>
      </w:r>
      <w:r w:rsidRPr="00655631">
        <w:rPr>
          <w:sz w:val="28"/>
          <w:szCs w:val="28"/>
        </w:rPr>
        <w:t xml:space="preserve"> М.: Финансы и статистика, 2006.</w:t>
      </w:r>
    </w:p>
    <w:p w:rsidR="008D57E7" w:rsidRPr="00655631" w:rsidRDefault="008D57E7" w:rsidP="001B790B">
      <w:pPr>
        <w:numPr>
          <w:ilvl w:val="0"/>
          <w:numId w:val="8"/>
        </w:numPr>
        <w:spacing w:line="360" w:lineRule="auto"/>
        <w:jc w:val="both"/>
        <w:rPr>
          <w:sz w:val="28"/>
          <w:szCs w:val="28"/>
        </w:rPr>
      </w:pPr>
      <w:smartTag w:uri="urn:schemas-microsoft-com:office:smarttags" w:element="PersonName">
        <w:r w:rsidRPr="00655631">
          <w:rPr>
            <w:sz w:val="28"/>
            <w:szCs w:val="28"/>
          </w:rPr>
          <w:t>Статистика</w:t>
        </w:r>
      </w:smartTag>
      <w:r w:rsidRPr="00655631">
        <w:rPr>
          <w:sz w:val="28"/>
          <w:szCs w:val="28"/>
        </w:rPr>
        <w:t>: Учебник</w:t>
      </w:r>
      <w:r>
        <w:rPr>
          <w:sz w:val="28"/>
          <w:szCs w:val="28"/>
        </w:rPr>
        <w:t xml:space="preserve"> </w:t>
      </w:r>
      <w:r w:rsidRPr="00655631">
        <w:rPr>
          <w:sz w:val="28"/>
          <w:szCs w:val="28"/>
        </w:rPr>
        <w:t>/</w:t>
      </w:r>
      <w:r>
        <w:rPr>
          <w:sz w:val="28"/>
          <w:szCs w:val="28"/>
        </w:rPr>
        <w:t xml:space="preserve"> </w:t>
      </w:r>
      <w:r w:rsidRPr="00655631">
        <w:rPr>
          <w:sz w:val="28"/>
          <w:szCs w:val="28"/>
        </w:rPr>
        <w:t>Под ред. В.С. Мхитаряна – М.: Экономистъ, 2005.</w:t>
      </w:r>
    </w:p>
    <w:p w:rsidR="008D57E7" w:rsidRPr="00655631" w:rsidRDefault="008D57E7" w:rsidP="001B790B">
      <w:pPr>
        <w:numPr>
          <w:ilvl w:val="0"/>
          <w:numId w:val="8"/>
        </w:numPr>
        <w:spacing w:line="360" w:lineRule="auto"/>
        <w:jc w:val="both"/>
        <w:rPr>
          <w:sz w:val="28"/>
          <w:szCs w:val="28"/>
        </w:rPr>
      </w:pPr>
      <w:smartTag w:uri="urn:schemas-microsoft-com:office:smarttags" w:element="PersonName">
        <w:r w:rsidRPr="00655631">
          <w:rPr>
            <w:sz w:val="28"/>
            <w:szCs w:val="28"/>
          </w:rPr>
          <w:t>Статистика</w:t>
        </w:r>
      </w:smartTag>
      <w:r w:rsidRPr="00655631">
        <w:rPr>
          <w:sz w:val="28"/>
          <w:szCs w:val="28"/>
        </w:rPr>
        <w:t>: Учебник/Под ред. Елисеевой И.И. – М.: ТК Велби, Проспект, 2006.</w:t>
      </w:r>
    </w:p>
    <w:p w:rsidR="008D57E7" w:rsidRPr="00C1715B" w:rsidRDefault="008D57E7" w:rsidP="001B790B">
      <w:pPr>
        <w:numPr>
          <w:ilvl w:val="0"/>
          <w:numId w:val="8"/>
        </w:numPr>
        <w:spacing w:line="360" w:lineRule="auto"/>
        <w:jc w:val="both"/>
        <w:rPr>
          <w:sz w:val="28"/>
          <w:szCs w:val="28"/>
        </w:rPr>
      </w:pPr>
      <w:r w:rsidRPr="00655631">
        <w:rPr>
          <w:sz w:val="28"/>
          <w:szCs w:val="28"/>
        </w:rPr>
        <w:t>Экономико-статистический анализ: Учеб. пособие для вузов./ Под ред. проф. С.Д. Ильенковой. - М.: ЮНИТИ-ДАНА, 2002.</w:t>
      </w:r>
    </w:p>
    <w:p w:rsidR="008D57E7" w:rsidRPr="00C1715B" w:rsidRDefault="008D57E7" w:rsidP="001B790B">
      <w:pPr>
        <w:numPr>
          <w:ilvl w:val="0"/>
          <w:numId w:val="8"/>
        </w:numPr>
        <w:spacing w:line="360" w:lineRule="auto"/>
        <w:jc w:val="both"/>
        <w:rPr>
          <w:sz w:val="28"/>
          <w:szCs w:val="28"/>
        </w:rPr>
      </w:pPr>
      <w:smartTag w:uri="urn:schemas-microsoft-com:office:smarttags" w:element="PersonName">
        <w:r w:rsidRPr="00655631">
          <w:rPr>
            <w:sz w:val="28"/>
            <w:szCs w:val="28"/>
          </w:rPr>
          <w:t>Статистика</w:t>
        </w:r>
      </w:smartTag>
      <w:r w:rsidRPr="00655631">
        <w:rPr>
          <w:sz w:val="28"/>
          <w:szCs w:val="28"/>
        </w:rPr>
        <w:t xml:space="preserve">. Методические рекомендации к выполнению статистических расчётов курсовых, контрольных и выпускных </w:t>
      </w:r>
      <w:r w:rsidRPr="00904411">
        <w:rPr>
          <w:sz w:val="28"/>
          <w:szCs w:val="28"/>
        </w:rPr>
        <w:t>квалификационных</w:t>
      </w:r>
      <w:r w:rsidRPr="00655631">
        <w:rPr>
          <w:sz w:val="28"/>
          <w:szCs w:val="28"/>
        </w:rPr>
        <w:t xml:space="preserve"> работ. </w:t>
      </w:r>
      <w:r w:rsidRPr="00C1715B">
        <w:rPr>
          <w:sz w:val="28"/>
          <w:szCs w:val="28"/>
        </w:rPr>
        <w:t xml:space="preserve">Часть </w:t>
      </w:r>
      <w:r w:rsidRPr="00904411">
        <w:rPr>
          <w:sz w:val="28"/>
          <w:szCs w:val="28"/>
        </w:rPr>
        <w:t>III</w:t>
      </w:r>
      <w:r w:rsidRPr="00C1715B">
        <w:rPr>
          <w:sz w:val="28"/>
          <w:szCs w:val="28"/>
        </w:rPr>
        <w:t xml:space="preserve">. Индексный метод в анализе статистических данных. – М.: ВЗФЭИ, 2011. </w:t>
      </w:r>
    </w:p>
    <w:sectPr w:rsidR="008D57E7" w:rsidRPr="00C1715B" w:rsidSect="009D783C">
      <w:footerReference w:type="even" r:id="rId142"/>
      <w:footerReference w:type="default" r:id="rId143"/>
      <w:pgSz w:w="11906" w:h="16838"/>
      <w:pgMar w:top="899" w:right="850" w:bottom="719"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90B" w:rsidRDefault="001B790B">
      <w:r>
        <w:separator/>
      </w:r>
    </w:p>
  </w:endnote>
  <w:endnote w:type="continuationSeparator" w:id="1">
    <w:p w:rsidR="001B790B" w:rsidRDefault="001B79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8F2" w:rsidRDefault="00B85DC5" w:rsidP="00103C01">
    <w:pPr>
      <w:pStyle w:val="a7"/>
      <w:framePr w:wrap="around" w:vAnchor="text" w:hAnchor="margin" w:xAlign="center" w:y="1"/>
      <w:rPr>
        <w:rStyle w:val="a8"/>
      </w:rPr>
    </w:pPr>
    <w:r>
      <w:rPr>
        <w:rStyle w:val="a8"/>
      </w:rPr>
      <w:fldChar w:fldCharType="begin"/>
    </w:r>
    <w:r w:rsidR="003068F2">
      <w:rPr>
        <w:rStyle w:val="a8"/>
      </w:rPr>
      <w:instrText xml:space="preserve">PAGE  </w:instrText>
    </w:r>
    <w:r>
      <w:rPr>
        <w:rStyle w:val="a8"/>
      </w:rPr>
      <w:fldChar w:fldCharType="end"/>
    </w:r>
  </w:p>
  <w:p w:rsidR="003068F2" w:rsidRDefault="003068F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8F2" w:rsidRDefault="00B85DC5" w:rsidP="00103C01">
    <w:pPr>
      <w:pStyle w:val="a7"/>
      <w:framePr w:wrap="around" w:vAnchor="text" w:hAnchor="margin" w:xAlign="center" w:y="1"/>
      <w:rPr>
        <w:rStyle w:val="a8"/>
      </w:rPr>
    </w:pPr>
    <w:r>
      <w:rPr>
        <w:rStyle w:val="a8"/>
      </w:rPr>
      <w:fldChar w:fldCharType="begin"/>
    </w:r>
    <w:r w:rsidR="003068F2">
      <w:rPr>
        <w:rStyle w:val="a8"/>
      </w:rPr>
      <w:instrText xml:space="preserve">PAGE  </w:instrText>
    </w:r>
    <w:r>
      <w:rPr>
        <w:rStyle w:val="a8"/>
      </w:rPr>
      <w:fldChar w:fldCharType="separate"/>
    </w:r>
    <w:r w:rsidR="008D57E7">
      <w:rPr>
        <w:rStyle w:val="a8"/>
        <w:noProof/>
      </w:rPr>
      <w:t>2</w:t>
    </w:r>
    <w:r>
      <w:rPr>
        <w:rStyle w:val="a8"/>
      </w:rPr>
      <w:fldChar w:fldCharType="end"/>
    </w:r>
  </w:p>
  <w:p w:rsidR="003068F2" w:rsidRDefault="003068F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90B" w:rsidRDefault="001B790B">
      <w:r>
        <w:separator/>
      </w:r>
    </w:p>
  </w:footnote>
  <w:footnote w:type="continuationSeparator" w:id="1">
    <w:p w:rsidR="001B790B" w:rsidRDefault="001B79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F3487"/>
    <w:multiLevelType w:val="hybridMultilevel"/>
    <w:tmpl w:val="D012FCA8"/>
    <w:lvl w:ilvl="0" w:tplc="E79C0C44">
      <w:start w:val="2"/>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nsid w:val="1C837D78"/>
    <w:multiLevelType w:val="multilevel"/>
    <w:tmpl w:val="93909702"/>
    <w:lvl w:ilvl="0">
      <w:start w:val="1"/>
      <w:numFmt w:val="decimal"/>
      <w:lvlText w:val="%1."/>
      <w:lvlJc w:val="lef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B6761D"/>
    <w:multiLevelType w:val="hybridMultilevel"/>
    <w:tmpl w:val="2B526468"/>
    <w:lvl w:ilvl="0" w:tplc="6BC03ABA">
      <w:start w:val="1"/>
      <w:numFmt w:val="decimal"/>
      <w:lvlText w:val="%1."/>
      <w:lvlJc w:val="left"/>
      <w:pPr>
        <w:tabs>
          <w:tab w:val="num" w:pos="720"/>
        </w:tabs>
        <w:ind w:left="720" w:hanging="360"/>
      </w:pPr>
    </w:lvl>
    <w:lvl w:ilvl="1" w:tplc="830024DA">
      <w:numFmt w:val="none"/>
      <w:lvlText w:val=""/>
      <w:lvlJc w:val="left"/>
      <w:pPr>
        <w:tabs>
          <w:tab w:val="num" w:pos="360"/>
        </w:tabs>
        <w:ind w:left="0" w:firstLine="0"/>
      </w:pPr>
    </w:lvl>
    <w:lvl w:ilvl="2" w:tplc="12580964">
      <w:numFmt w:val="none"/>
      <w:lvlText w:val=""/>
      <w:lvlJc w:val="left"/>
      <w:pPr>
        <w:tabs>
          <w:tab w:val="num" w:pos="360"/>
        </w:tabs>
        <w:ind w:left="0" w:firstLine="0"/>
      </w:pPr>
    </w:lvl>
    <w:lvl w:ilvl="3" w:tplc="844A83EE">
      <w:numFmt w:val="none"/>
      <w:lvlText w:val=""/>
      <w:lvlJc w:val="left"/>
      <w:pPr>
        <w:tabs>
          <w:tab w:val="num" w:pos="360"/>
        </w:tabs>
        <w:ind w:left="0" w:firstLine="0"/>
      </w:pPr>
    </w:lvl>
    <w:lvl w:ilvl="4" w:tplc="D6F40454">
      <w:numFmt w:val="none"/>
      <w:lvlText w:val=""/>
      <w:lvlJc w:val="left"/>
      <w:pPr>
        <w:tabs>
          <w:tab w:val="num" w:pos="360"/>
        </w:tabs>
        <w:ind w:left="0" w:firstLine="0"/>
      </w:pPr>
    </w:lvl>
    <w:lvl w:ilvl="5" w:tplc="511AD63C">
      <w:numFmt w:val="none"/>
      <w:lvlText w:val=""/>
      <w:lvlJc w:val="left"/>
      <w:pPr>
        <w:tabs>
          <w:tab w:val="num" w:pos="360"/>
        </w:tabs>
        <w:ind w:left="0" w:firstLine="0"/>
      </w:pPr>
    </w:lvl>
    <w:lvl w:ilvl="6" w:tplc="662055F8">
      <w:numFmt w:val="none"/>
      <w:lvlText w:val=""/>
      <w:lvlJc w:val="left"/>
      <w:pPr>
        <w:tabs>
          <w:tab w:val="num" w:pos="360"/>
        </w:tabs>
        <w:ind w:left="0" w:firstLine="0"/>
      </w:pPr>
    </w:lvl>
    <w:lvl w:ilvl="7" w:tplc="A308EBCC">
      <w:numFmt w:val="none"/>
      <w:lvlText w:val=""/>
      <w:lvlJc w:val="left"/>
      <w:pPr>
        <w:tabs>
          <w:tab w:val="num" w:pos="360"/>
        </w:tabs>
        <w:ind w:left="0" w:firstLine="0"/>
      </w:pPr>
    </w:lvl>
    <w:lvl w:ilvl="8" w:tplc="B87866E0">
      <w:numFmt w:val="none"/>
      <w:lvlText w:val=""/>
      <w:lvlJc w:val="left"/>
      <w:pPr>
        <w:tabs>
          <w:tab w:val="num" w:pos="360"/>
        </w:tabs>
        <w:ind w:left="0" w:firstLine="0"/>
      </w:pPr>
    </w:lvl>
  </w:abstractNum>
  <w:abstractNum w:abstractNumId="3">
    <w:nsid w:val="238846DA"/>
    <w:multiLevelType w:val="hybridMultilevel"/>
    <w:tmpl w:val="17FA33C8"/>
    <w:lvl w:ilvl="0" w:tplc="A60C8E2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2B6279C5"/>
    <w:multiLevelType w:val="hybridMultilevel"/>
    <w:tmpl w:val="3198DDA6"/>
    <w:lvl w:ilvl="0" w:tplc="07AE2322">
      <w:start w:val="1"/>
      <w:numFmt w:val="bullet"/>
      <w:lvlText w:val=""/>
      <w:lvlJc w:val="left"/>
      <w:pPr>
        <w:tabs>
          <w:tab w:val="num" w:pos="1778"/>
        </w:tabs>
        <w:ind w:left="1778" w:hanging="360"/>
      </w:pPr>
      <w:rPr>
        <w:rFonts w:ascii="Symbol" w:hAnsi="Symbol" w:hint="default"/>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E14906"/>
    <w:multiLevelType w:val="hybridMultilevel"/>
    <w:tmpl w:val="1D0CD976"/>
    <w:lvl w:ilvl="0" w:tplc="07AE2322">
      <w:start w:val="1"/>
      <w:numFmt w:val="bullet"/>
      <w:lvlText w:val=""/>
      <w:lvlJc w:val="left"/>
      <w:pPr>
        <w:tabs>
          <w:tab w:val="num" w:pos="1069"/>
        </w:tabs>
        <w:ind w:left="1069"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4837547"/>
    <w:multiLevelType w:val="hybridMultilevel"/>
    <w:tmpl w:val="25545830"/>
    <w:lvl w:ilvl="0" w:tplc="C980BA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61C16B8C"/>
    <w:multiLevelType w:val="hybridMultilevel"/>
    <w:tmpl w:val="5CE2BCC6"/>
    <w:lvl w:ilvl="0" w:tplc="E66C6CF8">
      <w:start w:val="1"/>
      <w:numFmt w:val="bullet"/>
      <w:lvlText w:val=""/>
      <w:lvlJc w:val="left"/>
      <w:pPr>
        <w:tabs>
          <w:tab w:val="num" w:pos="0"/>
        </w:tabs>
        <w:ind w:left="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6"/>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0"/>
  </w:num>
  <w:num w:numId="7">
    <w:abstractNumId w:val="4"/>
  </w:num>
  <w:num w:numId="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0"/>
    <w:footnote w:id="1"/>
  </w:footnotePr>
  <w:endnotePr>
    <w:endnote w:id="0"/>
    <w:endnote w:id="1"/>
  </w:endnotePr>
  <w:compat/>
  <w:rsids>
    <w:rsidRoot w:val="000C5F7F"/>
    <w:rsid w:val="00000DFF"/>
    <w:rsid w:val="00021F2B"/>
    <w:rsid w:val="000235B6"/>
    <w:rsid w:val="00045C4B"/>
    <w:rsid w:val="0006263E"/>
    <w:rsid w:val="000806D5"/>
    <w:rsid w:val="0009420B"/>
    <w:rsid w:val="000A1FCA"/>
    <w:rsid w:val="000A65DE"/>
    <w:rsid w:val="000C5F7F"/>
    <w:rsid w:val="000C5FBD"/>
    <w:rsid w:val="00103C01"/>
    <w:rsid w:val="0011075C"/>
    <w:rsid w:val="001444B9"/>
    <w:rsid w:val="001601C1"/>
    <w:rsid w:val="001972BD"/>
    <w:rsid w:val="001A36B2"/>
    <w:rsid w:val="001B790B"/>
    <w:rsid w:val="001C4F80"/>
    <w:rsid w:val="001D7270"/>
    <w:rsid w:val="001E71D8"/>
    <w:rsid w:val="00205D5A"/>
    <w:rsid w:val="00247E54"/>
    <w:rsid w:val="002616A0"/>
    <w:rsid w:val="0029328F"/>
    <w:rsid w:val="002F42A2"/>
    <w:rsid w:val="002F7268"/>
    <w:rsid w:val="002F7885"/>
    <w:rsid w:val="00301E68"/>
    <w:rsid w:val="003068F2"/>
    <w:rsid w:val="00315243"/>
    <w:rsid w:val="00317E2F"/>
    <w:rsid w:val="00344ACC"/>
    <w:rsid w:val="00397368"/>
    <w:rsid w:val="003C72FD"/>
    <w:rsid w:val="003D3EB5"/>
    <w:rsid w:val="003F5935"/>
    <w:rsid w:val="004179BD"/>
    <w:rsid w:val="004225FC"/>
    <w:rsid w:val="00425449"/>
    <w:rsid w:val="00435740"/>
    <w:rsid w:val="00462B70"/>
    <w:rsid w:val="00464BCE"/>
    <w:rsid w:val="00486616"/>
    <w:rsid w:val="004A5D43"/>
    <w:rsid w:val="004C1132"/>
    <w:rsid w:val="004C798B"/>
    <w:rsid w:val="004E0C39"/>
    <w:rsid w:val="004F4568"/>
    <w:rsid w:val="005108BA"/>
    <w:rsid w:val="005817A5"/>
    <w:rsid w:val="005B13B1"/>
    <w:rsid w:val="005C5AE6"/>
    <w:rsid w:val="005D5BB4"/>
    <w:rsid w:val="005D78F0"/>
    <w:rsid w:val="005E10EB"/>
    <w:rsid w:val="00612D8D"/>
    <w:rsid w:val="0064736F"/>
    <w:rsid w:val="006718DF"/>
    <w:rsid w:val="006759CE"/>
    <w:rsid w:val="006A63C4"/>
    <w:rsid w:val="006A78E3"/>
    <w:rsid w:val="006C36E2"/>
    <w:rsid w:val="006D3814"/>
    <w:rsid w:val="006F001E"/>
    <w:rsid w:val="00703853"/>
    <w:rsid w:val="00704A51"/>
    <w:rsid w:val="00713580"/>
    <w:rsid w:val="00744121"/>
    <w:rsid w:val="007A0901"/>
    <w:rsid w:val="007A18AC"/>
    <w:rsid w:val="007E467D"/>
    <w:rsid w:val="007F2446"/>
    <w:rsid w:val="007F51D6"/>
    <w:rsid w:val="00816354"/>
    <w:rsid w:val="0081652A"/>
    <w:rsid w:val="00817344"/>
    <w:rsid w:val="008175D3"/>
    <w:rsid w:val="008202CC"/>
    <w:rsid w:val="0082318D"/>
    <w:rsid w:val="008351B0"/>
    <w:rsid w:val="008371B5"/>
    <w:rsid w:val="008753D3"/>
    <w:rsid w:val="00885EA1"/>
    <w:rsid w:val="008A2F9C"/>
    <w:rsid w:val="008A7B9A"/>
    <w:rsid w:val="008B0BC6"/>
    <w:rsid w:val="008B6922"/>
    <w:rsid w:val="008C68CB"/>
    <w:rsid w:val="008D57E7"/>
    <w:rsid w:val="008E31FA"/>
    <w:rsid w:val="008E59AC"/>
    <w:rsid w:val="008E663E"/>
    <w:rsid w:val="008F756F"/>
    <w:rsid w:val="009128C0"/>
    <w:rsid w:val="00916F70"/>
    <w:rsid w:val="00920F3D"/>
    <w:rsid w:val="009351D1"/>
    <w:rsid w:val="009368A1"/>
    <w:rsid w:val="00944DCA"/>
    <w:rsid w:val="00956A6C"/>
    <w:rsid w:val="00957B32"/>
    <w:rsid w:val="00981F9F"/>
    <w:rsid w:val="009834A0"/>
    <w:rsid w:val="009A0FBD"/>
    <w:rsid w:val="009C16E3"/>
    <w:rsid w:val="009C38C9"/>
    <w:rsid w:val="009D4E1E"/>
    <w:rsid w:val="009D783C"/>
    <w:rsid w:val="00A617A5"/>
    <w:rsid w:val="00A655D5"/>
    <w:rsid w:val="00A72E7A"/>
    <w:rsid w:val="00A83086"/>
    <w:rsid w:val="00A92D0E"/>
    <w:rsid w:val="00AF4D8D"/>
    <w:rsid w:val="00B015F9"/>
    <w:rsid w:val="00B411C5"/>
    <w:rsid w:val="00B43F05"/>
    <w:rsid w:val="00B445EE"/>
    <w:rsid w:val="00B663CD"/>
    <w:rsid w:val="00B71703"/>
    <w:rsid w:val="00B756EE"/>
    <w:rsid w:val="00B8204F"/>
    <w:rsid w:val="00B85DC5"/>
    <w:rsid w:val="00BB0FB1"/>
    <w:rsid w:val="00BB6490"/>
    <w:rsid w:val="00BC5787"/>
    <w:rsid w:val="00BE51CA"/>
    <w:rsid w:val="00C02790"/>
    <w:rsid w:val="00C05D4B"/>
    <w:rsid w:val="00C433C1"/>
    <w:rsid w:val="00C46071"/>
    <w:rsid w:val="00C6254F"/>
    <w:rsid w:val="00C7210E"/>
    <w:rsid w:val="00C84C6D"/>
    <w:rsid w:val="00C8789B"/>
    <w:rsid w:val="00C87ED5"/>
    <w:rsid w:val="00CC783F"/>
    <w:rsid w:val="00CE73E3"/>
    <w:rsid w:val="00D40692"/>
    <w:rsid w:val="00D4613C"/>
    <w:rsid w:val="00D513F3"/>
    <w:rsid w:val="00D67B08"/>
    <w:rsid w:val="00D83665"/>
    <w:rsid w:val="00D963E7"/>
    <w:rsid w:val="00DC14E6"/>
    <w:rsid w:val="00DF7B4D"/>
    <w:rsid w:val="00E20C05"/>
    <w:rsid w:val="00E24E40"/>
    <w:rsid w:val="00E26FE1"/>
    <w:rsid w:val="00E75656"/>
    <w:rsid w:val="00E860C9"/>
    <w:rsid w:val="00EB3894"/>
    <w:rsid w:val="00EC746D"/>
    <w:rsid w:val="00EE64A0"/>
    <w:rsid w:val="00F04D40"/>
    <w:rsid w:val="00F16437"/>
    <w:rsid w:val="00F40752"/>
    <w:rsid w:val="00F545F1"/>
    <w:rsid w:val="00F5488E"/>
    <w:rsid w:val="00F864C2"/>
    <w:rsid w:val="00F97996"/>
    <w:rsid w:val="00FB059B"/>
    <w:rsid w:val="00FB3E05"/>
    <w:rsid w:val="00FC2223"/>
    <w:rsid w:val="00FC2A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7B4D"/>
    <w:rPr>
      <w:sz w:val="24"/>
      <w:szCs w:val="24"/>
    </w:rPr>
  </w:style>
  <w:style w:type="paragraph" w:styleId="1">
    <w:name w:val="heading 1"/>
    <w:basedOn w:val="a"/>
    <w:next w:val="a"/>
    <w:link w:val="10"/>
    <w:qFormat/>
    <w:rsid w:val="00A655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D8366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6F001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qFormat/>
    <w:rsid w:val="00103C01"/>
    <w:pPr>
      <w:spacing w:before="100" w:beforeAutospacing="1" w:after="100" w:afterAutospacing="1"/>
      <w:outlineLvl w:val="4"/>
    </w:pPr>
    <w:rPr>
      <w:rFonts w:ascii="Arial" w:hAnsi="Arial" w:cs="Arial"/>
      <w:b/>
      <w:bCs/>
      <w:color w:val="6633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C5F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B71703"/>
    <w:pPr>
      <w:spacing w:before="100" w:beforeAutospacing="1" w:after="100" w:afterAutospacing="1"/>
    </w:pPr>
  </w:style>
  <w:style w:type="paragraph" w:styleId="a4">
    <w:name w:val="Normal (Web)"/>
    <w:basedOn w:val="a"/>
    <w:rsid w:val="008202CC"/>
    <w:pPr>
      <w:spacing w:before="100" w:beforeAutospacing="1" w:after="100" w:afterAutospacing="1"/>
    </w:pPr>
  </w:style>
  <w:style w:type="character" w:styleId="a5">
    <w:name w:val="Hyperlink"/>
    <w:basedOn w:val="a0"/>
    <w:rsid w:val="0081652A"/>
    <w:rPr>
      <w:color w:val="0000FF"/>
      <w:u w:val="single"/>
    </w:rPr>
  </w:style>
  <w:style w:type="character" w:styleId="a6">
    <w:name w:val="FollowedHyperlink"/>
    <w:basedOn w:val="a0"/>
    <w:rsid w:val="0081652A"/>
    <w:rPr>
      <w:color w:val="800080"/>
      <w:u w:val="single"/>
    </w:rPr>
  </w:style>
  <w:style w:type="paragraph" w:styleId="a7">
    <w:name w:val="footer"/>
    <w:basedOn w:val="a"/>
    <w:rsid w:val="009D783C"/>
    <w:pPr>
      <w:tabs>
        <w:tab w:val="center" w:pos="4677"/>
        <w:tab w:val="right" w:pos="9355"/>
      </w:tabs>
    </w:pPr>
  </w:style>
  <w:style w:type="character" w:styleId="a8">
    <w:name w:val="page number"/>
    <w:basedOn w:val="a0"/>
    <w:rsid w:val="009D783C"/>
  </w:style>
  <w:style w:type="character" w:customStyle="1" w:styleId="at3">
    <w:name w:val="at3"/>
    <w:basedOn w:val="a0"/>
    <w:rsid w:val="00103C01"/>
    <w:rPr>
      <w:b/>
      <w:bCs/>
      <w:i/>
      <w:iCs/>
      <w:color w:val="00008B"/>
      <w:u w:val="single"/>
    </w:rPr>
  </w:style>
  <w:style w:type="paragraph" w:styleId="a9">
    <w:name w:val="header"/>
    <w:basedOn w:val="a"/>
    <w:rsid w:val="008A2F9C"/>
    <w:pPr>
      <w:tabs>
        <w:tab w:val="center" w:pos="4677"/>
        <w:tab w:val="right" w:pos="9355"/>
      </w:tabs>
    </w:pPr>
  </w:style>
  <w:style w:type="character" w:customStyle="1" w:styleId="at11">
    <w:name w:val="at11"/>
    <w:basedOn w:val="a0"/>
    <w:rsid w:val="008A2F9C"/>
    <w:rPr>
      <w:rFonts w:ascii="Times New Roman" w:hAnsi="Times New Roman" w:cs="Times New Roman" w:hint="default"/>
      <w:b w:val="0"/>
      <w:bCs w:val="0"/>
      <w:i/>
      <w:iCs/>
      <w:strike w:val="0"/>
      <w:dstrike w:val="0"/>
      <w:color w:val="4A0000"/>
      <w:sz w:val="22"/>
      <w:szCs w:val="22"/>
      <w:u w:val="none"/>
      <w:effect w:val="none"/>
    </w:rPr>
  </w:style>
  <w:style w:type="character" w:styleId="aa">
    <w:name w:val="Emphasis"/>
    <w:basedOn w:val="a0"/>
    <w:qFormat/>
    <w:rsid w:val="001444B9"/>
    <w:rPr>
      <w:i/>
      <w:iCs/>
    </w:rPr>
  </w:style>
  <w:style w:type="paragraph" w:styleId="ab">
    <w:name w:val="Block Text"/>
    <w:basedOn w:val="a"/>
    <w:rsid w:val="001444B9"/>
    <w:pPr>
      <w:ind w:left="-284" w:right="-1333" w:firstLine="710"/>
      <w:jc w:val="both"/>
    </w:pPr>
    <w:rPr>
      <w:szCs w:val="20"/>
    </w:rPr>
  </w:style>
  <w:style w:type="paragraph" w:styleId="HTML">
    <w:name w:val="HTML Preformatted"/>
    <w:basedOn w:val="a"/>
    <w:link w:val="HTML0"/>
    <w:rsid w:val="00144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444B9"/>
    <w:rPr>
      <w:rFonts w:ascii="Courier New" w:hAnsi="Courier New" w:cs="Courier New"/>
      <w:lang w:val="ru-RU" w:eastAsia="ru-RU" w:bidi="ar-SA"/>
    </w:rPr>
  </w:style>
  <w:style w:type="paragraph" w:customStyle="1" w:styleId="-">
    <w:name w:val="-"/>
    <w:basedOn w:val="a"/>
    <w:rsid w:val="00B445EE"/>
    <w:pPr>
      <w:shd w:val="clear" w:color="auto" w:fill="FFFFFF"/>
      <w:spacing w:line="360" w:lineRule="auto"/>
      <w:ind w:firstLine="709"/>
      <w:jc w:val="both"/>
    </w:pPr>
    <w:rPr>
      <w:color w:val="000000"/>
    </w:rPr>
  </w:style>
  <w:style w:type="paragraph" w:styleId="ac">
    <w:name w:val="footnote text"/>
    <w:basedOn w:val="a"/>
    <w:semiHidden/>
    <w:rsid w:val="00F40752"/>
    <w:rPr>
      <w:sz w:val="20"/>
      <w:szCs w:val="20"/>
    </w:rPr>
  </w:style>
  <w:style w:type="character" w:styleId="ad">
    <w:name w:val="footnote reference"/>
    <w:basedOn w:val="a0"/>
    <w:semiHidden/>
    <w:rsid w:val="00F40752"/>
    <w:rPr>
      <w:vertAlign w:val="superscript"/>
    </w:rPr>
  </w:style>
  <w:style w:type="character" w:customStyle="1" w:styleId="11">
    <w:name w:val="Знак Знак1"/>
    <w:basedOn w:val="a0"/>
    <w:rsid w:val="009834A0"/>
    <w:rPr>
      <w:rFonts w:ascii="Courier New" w:hAnsi="Courier New" w:cs="Courier New"/>
    </w:rPr>
  </w:style>
  <w:style w:type="character" w:styleId="ae">
    <w:name w:val="Strong"/>
    <w:basedOn w:val="a0"/>
    <w:qFormat/>
    <w:rsid w:val="00703853"/>
    <w:rPr>
      <w:b/>
      <w:bCs/>
    </w:rPr>
  </w:style>
  <w:style w:type="table" w:styleId="-1">
    <w:name w:val="Table Web 1"/>
    <w:basedOn w:val="a1"/>
    <w:rsid w:val="008E31F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
    <w:name w:val="Balloon Text"/>
    <w:basedOn w:val="a"/>
    <w:link w:val="af0"/>
    <w:rsid w:val="00D83665"/>
    <w:rPr>
      <w:rFonts w:ascii="Tahoma" w:hAnsi="Tahoma" w:cs="Tahoma"/>
      <w:sz w:val="16"/>
      <w:szCs w:val="16"/>
    </w:rPr>
  </w:style>
  <w:style w:type="character" w:customStyle="1" w:styleId="af0">
    <w:name w:val="Текст выноски Знак"/>
    <w:basedOn w:val="a0"/>
    <w:link w:val="af"/>
    <w:rsid w:val="00D83665"/>
    <w:rPr>
      <w:rFonts w:ascii="Tahoma" w:hAnsi="Tahoma" w:cs="Tahoma"/>
      <w:sz w:val="16"/>
      <w:szCs w:val="16"/>
    </w:rPr>
  </w:style>
  <w:style w:type="character" w:customStyle="1" w:styleId="20">
    <w:name w:val="Заголовок 2 Знак"/>
    <w:basedOn w:val="a0"/>
    <w:link w:val="2"/>
    <w:semiHidden/>
    <w:rsid w:val="00D83665"/>
    <w:rPr>
      <w:rFonts w:asciiTheme="majorHAnsi" w:eastAsiaTheme="majorEastAsia" w:hAnsiTheme="majorHAnsi" w:cstheme="majorBidi"/>
      <w:b/>
      <w:bCs/>
      <w:color w:val="4F81BD" w:themeColor="accent1"/>
      <w:sz w:val="26"/>
      <w:szCs w:val="26"/>
    </w:rPr>
  </w:style>
  <w:style w:type="paragraph" w:styleId="af1">
    <w:name w:val="Body Text"/>
    <w:basedOn w:val="a"/>
    <w:link w:val="af2"/>
    <w:rsid w:val="00D83665"/>
    <w:pPr>
      <w:spacing w:line="360" w:lineRule="auto"/>
      <w:jc w:val="center"/>
    </w:pPr>
    <w:rPr>
      <w:b/>
      <w:sz w:val="28"/>
      <w:szCs w:val="20"/>
    </w:rPr>
  </w:style>
  <w:style w:type="character" w:customStyle="1" w:styleId="af2">
    <w:name w:val="Основной текст Знак"/>
    <w:basedOn w:val="a0"/>
    <w:link w:val="af1"/>
    <w:rsid w:val="00D83665"/>
    <w:rPr>
      <w:b/>
      <w:sz w:val="28"/>
    </w:rPr>
  </w:style>
  <w:style w:type="paragraph" w:styleId="af3">
    <w:name w:val="List Paragraph"/>
    <w:basedOn w:val="a"/>
    <w:uiPriority w:val="34"/>
    <w:qFormat/>
    <w:rsid w:val="00816354"/>
    <w:pPr>
      <w:ind w:left="720"/>
      <w:contextualSpacing/>
    </w:pPr>
  </w:style>
  <w:style w:type="character" w:customStyle="1" w:styleId="10">
    <w:name w:val="Заголовок 1 Знак"/>
    <w:basedOn w:val="a0"/>
    <w:link w:val="1"/>
    <w:rsid w:val="00A655D5"/>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nhideWhenUsed/>
    <w:rsid w:val="0011075C"/>
    <w:pPr>
      <w:spacing w:after="120" w:line="480" w:lineRule="auto"/>
      <w:ind w:left="283"/>
    </w:pPr>
    <w:rPr>
      <w:rFonts w:ascii="Calibri" w:hAnsi="Calibri"/>
      <w:sz w:val="22"/>
      <w:szCs w:val="22"/>
    </w:rPr>
  </w:style>
  <w:style w:type="character" w:customStyle="1" w:styleId="22">
    <w:name w:val="Основной текст с отступом 2 Знак"/>
    <w:basedOn w:val="a0"/>
    <w:link w:val="21"/>
    <w:rsid w:val="0011075C"/>
    <w:rPr>
      <w:rFonts w:ascii="Calibri" w:hAnsi="Calibri"/>
      <w:sz w:val="22"/>
      <w:szCs w:val="22"/>
    </w:rPr>
  </w:style>
  <w:style w:type="paragraph" w:styleId="12">
    <w:name w:val="toc 1"/>
    <w:basedOn w:val="a"/>
    <w:next w:val="a"/>
    <w:autoRedefine/>
    <w:rsid w:val="00CE73E3"/>
    <w:pPr>
      <w:spacing w:after="200" w:line="276" w:lineRule="auto"/>
    </w:pPr>
    <w:rPr>
      <w:rFonts w:ascii="Calibri" w:hAnsi="Calibri"/>
      <w:sz w:val="22"/>
      <w:szCs w:val="22"/>
    </w:rPr>
  </w:style>
  <w:style w:type="paragraph" w:styleId="3">
    <w:name w:val="Body Text 3"/>
    <w:basedOn w:val="a"/>
    <w:link w:val="30"/>
    <w:rsid w:val="00CE73E3"/>
    <w:pPr>
      <w:spacing w:after="120"/>
    </w:pPr>
    <w:rPr>
      <w:sz w:val="16"/>
      <w:szCs w:val="16"/>
    </w:rPr>
  </w:style>
  <w:style w:type="character" w:customStyle="1" w:styleId="30">
    <w:name w:val="Основной текст 3 Знак"/>
    <w:basedOn w:val="a0"/>
    <w:link w:val="3"/>
    <w:rsid w:val="00CE73E3"/>
    <w:rPr>
      <w:sz w:val="16"/>
      <w:szCs w:val="16"/>
    </w:rPr>
  </w:style>
  <w:style w:type="paragraph" w:styleId="af4">
    <w:name w:val="caption"/>
    <w:basedOn w:val="a"/>
    <w:next w:val="a"/>
    <w:qFormat/>
    <w:rsid w:val="00CE73E3"/>
    <w:pPr>
      <w:spacing w:before="120"/>
      <w:ind w:firstLine="567"/>
    </w:pPr>
    <w:rPr>
      <w:b/>
      <w:color w:val="000000"/>
      <w:kern w:val="28"/>
      <w:sz w:val="28"/>
      <w:szCs w:val="28"/>
    </w:rPr>
  </w:style>
  <w:style w:type="table" w:styleId="13">
    <w:name w:val="Table Grid 1"/>
    <w:basedOn w:val="a1"/>
    <w:rsid w:val="00CE73E3"/>
    <w:pPr>
      <w:spacing w:after="200" w:line="276"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40">
    <w:name w:val="Заголовок 4 Знак"/>
    <w:basedOn w:val="a0"/>
    <w:link w:val="4"/>
    <w:semiHidden/>
    <w:rsid w:val="006F001E"/>
    <w:rPr>
      <w:rFonts w:asciiTheme="majorHAnsi" w:eastAsiaTheme="majorEastAsia" w:hAnsiTheme="majorHAnsi" w:cstheme="majorBidi"/>
      <w:b/>
      <w:bCs/>
      <w:i/>
      <w:iCs/>
      <w:color w:val="4F81BD" w:themeColor="accent1"/>
      <w:sz w:val="24"/>
      <w:szCs w:val="24"/>
    </w:rPr>
  </w:style>
  <w:style w:type="paragraph" w:customStyle="1" w:styleId="xl31">
    <w:name w:val="xl31"/>
    <w:basedOn w:val="a"/>
    <w:rsid w:val="006F001E"/>
    <w:pPr>
      <w:pBdr>
        <w:left w:val="single" w:sz="8" w:space="0" w:color="auto"/>
        <w:bottom w:val="single" w:sz="8" w:space="0" w:color="auto"/>
        <w:right w:val="single" w:sz="4" w:space="0" w:color="auto"/>
      </w:pBdr>
      <w:spacing w:before="100" w:beforeAutospacing="1" w:after="100" w:afterAutospacing="1"/>
      <w:jc w:val="center"/>
    </w:pPr>
    <w:rPr>
      <w:rFonts w:ascii="Arial" w:hAnsi="Arial"/>
    </w:rPr>
  </w:style>
  <w:style w:type="paragraph" w:customStyle="1" w:styleId="font5">
    <w:name w:val="font5"/>
    <w:basedOn w:val="a"/>
    <w:rsid w:val="006F001E"/>
    <w:pPr>
      <w:spacing w:before="100" w:beforeAutospacing="1" w:after="100" w:afterAutospacing="1"/>
    </w:pPr>
    <w:rPr>
      <w:rFonts w:eastAsia="Arial Unicode MS"/>
      <w:sz w:val="28"/>
      <w:szCs w:val="28"/>
    </w:rPr>
  </w:style>
  <w:style w:type="paragraph" w:styleId="af5">
    <w:name w:val="Body Text Indent"/>
    <w:basedOn w:val="a"/>
    <w:link w:val="af6"/>
    <w:rsid w:val="008D57E7"/>
    <w:pPr>
      <w:spacing w:after="120"/>
      <w:ind w:left="283"/>
    </w:pPr>
  </w:style>
  <w:style w:type="character" w:customStyle="1" w:styleId="af6">
    <w:name w:val="Основной текст с отступом Знак"/>
    <w:basedOn w:val="a0"/>
    <w:link w:val="af5"/>
    <w:rsid w:val="008D57E7"/>
    <w:rPr>
      <w:sz w:val="24"/>
      <w:szCs w:val="24"/>
    </w:rPr>
  </w:style>
</w:styles>
</file>

<file path=word/webSettings.xml><?xml version="1.0" encoding="utf-8"?>
<w:webSettings xmlns:r="http://schemas.openxmlformats.org/officeDocument/2006/relationships" xmlns:w="http://schemas.openxmlformats.org/wordprocessingml/2006/main">
  <w:divs>
    <w:div w:id="222452775">
      <w:bodyDiv w:val="1"/>
      <w:marLeft w:val="0"/>
      <w:marRight w:val="0"/>
      <w:marTop w:val="0"/>
      <w:marBottom w:val="0"/>
      <w:divBdr>
        <w:top w:val="none" w:sz="0" w:space="0" w:color="auto"/>
        <w:left w:val="none" w:sz="0" w:space="0" w:color="auto"/>
        <w:bottom w:val="none" w:sz="0" w:space="0" w:color="auto"/>
        <w:right w:val="none" w:sz="0" w:space="0" w:color="auto"/>
      </w:divBdr>
      <w:divsChild>
        <w:div w:id="1647126915">
          <w:marLeft w:val="0"/>
          <w:marRight w:val="0"/>
          <w:marTop w:val="0"/>
          <w:marBottom w:val="0"/>
          <w:divBdr>
            <w:top w:val="none" w:sz="0" w:space="0" w:color="auto"/>
            <w:left w:val="none" w:sz="0" w:space="0" w:color="auto"/>
            <w:bottom w:val="none" w:sz="0" w:space="0" w:color="auto"/>
            <w:right w:val="none" w:sz="0" w:space="0" w:color="auto"/>
          </w:divBdr>
        </w:div>
      </w:divsChild>
    </w:div>
    <w:div w:id="455177933">
      <w:bodyDiv w:val="1"/>
      <w:marLeft w:val="0"/>
      <w:marRight w:val="0"/>
      <w:marTop w:val="0"/>
      <w:marBottom w:val="0"/>
      <w:divBdr>
        <w:top w:val="none" w:sz="0" w:space="0" w:color="auto"/>
        <w:left w:val="none" w:sz="0" w:space="0" w:color="auto"/>
        <w:bottom w:val="none" w:sz="0" w:space="0" w:color="auto"/>
        <w:right w:val="none" w:sz="0" w:space="0" w:color="auto"/>
      </w:divBdr>
    </w:div>
    <w:div w:id="1401560329">
      <w:bodyDiv w:val="1"/>
      <w:marLeft w:val="0"/>
      <w:marRight w:val="0"/>
      <w:marTop w:val="0"/>
      <w:marBottom w:val="0"/>
      <w:divBdr>
        <w:top w:val="none" w:sz="0" w:space="0" w:color="auto"/>
        <w:left w:val="none" w:sz="0" w:space="0" w:color="auto"/>
        <w:bottom w:val="none" w:sz="0" w:space="0" w:color="auto"/>
        <w:right w:val="none" w:sz="0" w:space="0" w:color="auto"/>
      </w:divBdr>
    </w:div>
    <w:div w:id="1457597890">
      <w:bodyDiv w:val="1"/>
      <w:marLeft w:val="0"/>
      <w:marRight w:val="0"/>
      <w:marTop w:val="0"/>
      <w:marBottom w:val="0"/>
      <w:divBdr>
        <w:top w:val="none" w:sz="0" w:space="0" w:color="auto"/>
        <w:left w:val="none" w:sz="0" w:space="0" w:color="auto"/>
        <w:bottom w:val="none" w:sz="0" w:space="0" w:color="auto"/>
        <w:right w:val="none" w:sz="0" w:space="0" w:color="auto"/>
      </w:divBdr>
    </w:div>
    <w:div w:id="155165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6.png"/><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oleObject" Target="embeddings/oleObject61.bin"/><Relationship Id="rId138" Type="http://schemas.openxmlformats.org/officeDocument/2006/relationships/image" Target="media/image67.emf"/><Relationship Id="rId16" Type="http://schemas.openxmlformats.org/officeDocument/2006/relationships/image" Target="media/image5.wmf"/><Relationship Id="rId107" Type="http://schemas.openxmlformats.org/officeDocument/2006/relationships/image" Target="media/image51.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5.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8.wmf"/><Relationship Id="rId102" Type="http://schemas.openxmlformats.org/officeDocument/2006/relationships/oleObject" Target="embeddings/oleObject46.bin"/><Relationship Id="rId123" Type="http://schemas.openxmlformats.org/officeDocument/2006/relationships/oleObject" Target="embeddings/oleObject56.bin"/><Relationship Id="rId128" Type="http://schemas.openxmlformats.org/officeDocument/2006/relationships/image" Target="media/image62.wmf"/><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6.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19.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4.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image" Target="media/image68.emf"/><Relationship Id="rId80" Type="http://schemas.openxmlformats.org/officeDocument/2006/relationships/oleObject" Target="embeddings/oleObject34.bin"/><Relationship Id="rId85"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49.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image" Target="media/image60.wmf"/><Relationship Id="rId129" Type="http://schemas.openxmlformats.org/officeDocument/2006/relationships/oleObject" Target="embeddings/oleObject59.bin"/><Relationship Id="rId137" Type="http://schemas.openxmlformats.org/officeDocument/2006/relationships/oleObject" Target="embeddings/oleObject63.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38.bin"/><Relationship Id="rId91" Type="http://schemas.openxmlformats.org/officeDocument/2006/relationships/image" Target="media/image44.wmf"/><Relationship Id="rId96"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image" Target="media/image64.wmf"/><Relationship Id="rId140" Type="http://schemas.openxmlformats.org/officeDocument/2006/relationships/image" Target="media/image69.emf"/><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png"/><Relationship Id="rId57" Type="http://schemas.openxmlformats.org/officeDocument/2006/relationships/image" Target="media/image27.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image" Target="media/image24.png"/><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image" Target="media/image39.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oleObject" Target="embeddings/oleObject45.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2.bin"/><Relationship Id="rId14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http://192.168.1.240/templates/upload/Logo.bmp" TargetMode="Externa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7.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image" Target="media/image70.emf"/><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image" Target="media/image55.wmf"/><Relationship Id="rId131" Type="http://schemas.openxmlformats.org/officeDocument/2006/relationships/oleObject" Target="embeddings/oleObject60.bin"/><Relationship Id="rId136" Type="http://schemas.openxmlformats.org/officeDocument/2006/relationships/image" Target="media/image66.wmf"/><Relationship Id="rId61" Type="http://schemas.openxmlformats.org/officeDocument/2006/relationships/image" Target="media/image29.wmf"/><Relationship Id="rId82"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0.wmf"/><Relationship Id="rId126" Type="http://schemas.openxmlformats.org/officeDocument/2006/relationships/image" Target="media/image61.wmf"/><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31ABB-231E-4DEC-8B81-6890D370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35</Pages>
  <Words>6308</Words>
  <Characters>35956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ВСЕРОССИЙСКИЙ ЗАОЧНЫЙ ФИНАНСОВО-ЭКОНОМИЧЕСКИЙ ИНСТИТУТ</vt:lpstr>
    </vt:vector>
  </TitlesOfParts>
  <Company>Microsoft</Company>
  <LinksUpToDate>false</LinksUpToDate>
  <CharactersWithSpaces>42180</CharactersWithSpaces>
  <SharedDoc>false</SharedDoc>
  <HLinks>
    <vt:vector size="36" baseType="variant">
      <vt:variant>
        <vt:i4>4718619</vt:i4>
      </vt:variant>
      <vt:variant>
        <vt:i4>15</vt:i4>
      </vt:variant>
      <vt:variant>
        <vt:i4>0</vt:i4>
      </vt:variant>
      <vt:variant>
        <vt:i4>5</vt:i4>
      </vt:variant>
      <vt:variant>
        <vt:lpwstr>http://www.iteam.ru/publications/human/section_48/article_2547</vt:lpwstr>
      </vt:variant>
      <vt:variant>
        <vt:lpwstr/>
      </vt:variant>
      <vt:variant>
        <vt:i4>3866686</vt:i4>
      </vt:variant>
      <vt:variant>
        <vt:i4>12</vt:i4>
      </vt:variant>
      <vt:variant>
        <vt:i4>0</vt:i4>
      </vt:variant>
      <vt:variant>
        <vt:i4>5</vt:i4>
      </vt:variant>
      <vt:variant>
        <vt:lpwstr>http://vpnews.ru/referat73.htm</vt:lpwstr>
      </vt:variant>
      <vt:variant>
        <vt:lpwstr/>
      </vt:variant>
      <vt:variant>
        <vt:i4>2293813</vt:i4>
      </vt:variant>
      <vt:variant>
        <vt:i4>9</vt:i4>
      </vt:variant>
      <vt:variant>
        <vt:i4>0</vt:i4>
      </vt:variant>
      <vt:variant>
        <vt:i4>5</vt:i4>
      </vt:variant>
      <vt:variant>
        <vt:lpwstr>http://upravlenie.fatal.ru/035.html</vt:lpwstr>
      </vt:variant>
      <vt:variant>
        <vt:lpwstr/>
      </vt:variant>
      <vt:variant>
        <vt:i4>3997766</vt:i4>
      </vt:variant>
      <vt:variant>
        <vt:i4>6</vt:i4>
      </vt:variant>
      <vt:variant>
        <vt:i4>0</vt:i4>
      </vt:variant>
      <vt:variant>
        <vt:i4>5</vt:i4>
      </vt:variant>
      <vt:variant>
        <vt:lpwstr>http://consulting.msk.ru/materials/glava2_posobie.htm</vt:lpwstr>
      </vt:variant>
      <vt:variant>
        <vt:lpwstr/>
      </vt:variant>
      <vt:variant>
        <vt:i4>8257639</vt:i4>
      </vt:variant>
      <vt:variant>
        <vt:i4>3</vt:i4>
      </vt:variant>
      <vt:variant>
        <vt:i4>0</vt:i4>
      </vt:variant>
      <vt:variant>
        <vt:i4>5</vt:i4>
      </vt:variant>
      <vt:variant>
        <vt:lpwstr>http://www.managment.aaanet.ru/osnovi/9.php</vt:lpwstr>
      </vt:variant>
      <vt:variant>
        <vt:lpwstr/>
      </vt:variant>
      <vt:variant>
        <vt:i4>131131</vt:i4>
      </vt:variant>
      <vt:variant>
        <vt:i4>0</vt:i4>
      </vt:variant>
      <vt:variant>
        <vt:i4>0</vt:i4>
      </vt:variant>
      <vt:variant>
        <vt:i4>5</vt:i4>
      </vt:variant>
      <vt:variant>
        <vt:lpwstr>mailto:ATLANTAXXI@inbox.ru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ВСЕРОССИЙСКИЙ ЗАОЧНЫЙ ФИНАНСОВО-ЭКОНОМИЧЕСКИЙ ИНСТИТУТ</dc:title>
  <dc:creator>Pshenichnaya</dc:creator>
  <cp:lastModifiedBy>Анна</cp:lastModifiedBy>
  <cp:revision>8</cp:revision>
  <cp:lastPrinted>2010-04-30T11:03:00Z</cp:lastPrinted>
  <dcterms:created xsi:type="dcterms:W3CDTF">2012-06-05T07:05:00Z</dcterms:created>
  <dcterms:modified xsi:type="dcterms:W3CDTF">2012-06-07T04:51:00Z</dcterms:modified>
</cp:coreProperties>
</file>