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28E1" w:rsidRPr="00EB112F" w:rsidRDefault="007E28E1" w:rsidP="007E28E1">
      <w:pPr>
        <w:ind w:left="180"/>
        <w:jc w:val="center"/>
      </w:pPr>
      <w:r w:rsidRPr="00EB112F">
        <w:t>Федеральное государственное образовательное бюджетное учреждение</w:t>
      </w:r>
    </w:p>
    <w:p w:rsidR="007E28E1" w:rsidRPr="00EB112F" w:rsidRDefault="007E28E1" w:rsidP="007E28E1">
      <w:pPr>
        <w:jc w:val="center"/>
      </w:pPr>
      <w:r w:rsidRPr="00EB112F">
        <w:t>высшего профессионального образования</w:t>
      </w:r>
    </w:p>
    <w:p w:rsidR="007E28E1" w:rsidRPr="00EB112F" w:rsidRDefault="007E28E1" w:rsidP="007E28E1">
      <w:pPr>
        <w:jc w:val="center"/>
        <w:rPr>
          <w:b/>
        </w:rPr>
      </w:pPr>
      <w:r w:rsidRPr="00EB112F">
        <w:rPr>
          <w:b/>
        </w:rPr>
        <w:t>«Финансовый университет при Правительстве Российской Федерации»</w:t>
      </w:r>
    </w:p>
    <w:p w:rsidR="007E28E1" w:rsidRPr="00EB112F" w:rsidRDefault="007E28E1" w:rsidP="007E28E1">
      <w:pPr>
        <w:jc w:val="center"/>
        <w:rPr>
          <w:b/>
        </w:rPr>
      </w:pPr>
      <w:r w:rsidRPr="00EB112F">
        <w:rPr>
          <w:b/>
        </w:rPr>
        <w:t>(Финансовый университет)</w:t>
      </w:r>
    </w:p>
    <w:p w:rsidR="007E28E1" w:rsidRPr="00EB112F" w:rsidRDefault="007E28E1" w:rsidP="007E28E1">
      <w:pPr>
        <w:spacing w:line="360" w:lineRule="auto"/>
        <w:ind w:firstLine="720"/>
        <w:jc w:val="center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213360</wp:posOffset>
            </wp:positionV>
            <wp:extent cx="1143000" cy="1143000"/>
            <wp:effectExtent l="19050" t="0" r="0" b="0"/>
            <wp:wrapNone/>
            <wp:docPr id="2" name="Рисунок 2" descr="logo_FU_final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ogo_FU_final_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112F">
        <w:t>Челябинский филиал Финуниверситета</w:t>
      </w: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P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P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P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Pr="007E28E1" w:rsidRDefault="007E28E1" w:rsidP="007E28E1">
      <w:pPr>
        <w:spacing w:line="360" w:lineRule="auto"/>
        <w:jc w:val="center"/>
        <w:rPr>
          <w:b/>
        </w:rPr>
      </w:pPr>
      <w:r>
        <w:rPr>
          <w:b/>
        </w:rPr>
        <w:t xml:space="preserve">КОНТРОЛЬНАЯ   РАБОТА  </w:t>
      </w: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jc w:val="center"/>
        <w:rPr>
          <w:b/>
        </w:rPr>
      </w:pPr>
      <w:r>
        <w:rPr>
          <w:b/>
        </w:rPr>
        <w:t xml:space="preserve">по дисциплине </w:t>
      </w:r>
      <w:r w:rsidR="006D29EF" w:rsidRPr="00F07B53">
        <w:rPr>
          <w:b/>
        </w:rPr>
        <w:t>_______</w:t>
      </w:r>
      <w:r>
        <w:rPr>
          <w:b/>
        </w:rPr>
        <w:t>_</w:t>
      </w:r>
      <w:r w:rsidR="006D29EF" w:rsidRPr="00F07B53">
        <w:rPr>
          <w:b/>
        </w:rPr>
        <w:t>______</w:t>
      </w:r>
      <w:r w:rsidRPr="007E28E1">
        <w:rPr>
          <w:b/>
          <w:sz w:val="28"/>
          <w:szCs w:val="28"/>
        </w:rPr>
        <w:t>Деловое общение</w:t>
      </w:r>
      <w:r>
        <w:rPr>
          <w:b/>
        </w:rPr>
        <w:t>_______</w:t>
      </w:r>
      <w:r w:rsidR="006D29EF" w:rsidRPr="00F07B53">
        <w:rPr>
          <w:b/>
        </w:rPr>
        <w:t>__</w:t>
      </w:r>
      <w:r>
        <w:rPr>
          <w:b/>
        </w:rPr>
        <w:t>_________</w:t>
      </w: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jc w:val="center"/>
        <w:rPr>
          <w:b/>
        </w:rPr>
      </w:pPr>
      <w:r>
        <w:rPr>
          <w:b/>
        </w:rPr>
        <w:t>на тему ______</w:t>
      </w:r>
      <w:r w:rsidRPr="007E28E1">
        <w:rPr>
          <w:b/>
          <w:sz w:val="28"/>
          <w:szCs w:val="28"/>
        </w:rPr>
        <w:t>Понятие этики и морали в деловом общении.</w:t>
      </w:r>
      <w:r>
        <w:rPr>
          <w:b/>
        </w:rPr>
        <w:t>___</w:t>
      </w: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tabs>
          <w:tab w:val="left" w:pos="5220"/>
        </w:tabs>
        <w:spacing w:line="360" w:lineRule="auto"/>
        <w:ind w:firstLine="720"/>
        <w:jc w:val="center"/>
        <w:rPr>
          <w:b/>
        </w:rPr>
      </w:pPr>
      <w:r>
        <w:rPr>
          <w:b/>
        </w:rPr>
        <w:tab/>
      </w:r>
    </w:p>
    <w:p w:rsidR="007E28E1" w:rsidRDefault="007E28E1" w:rsidP="007E28E1">
      <w:pPr>
        <w:tabs>
          <w:tab w:val="left" w:pos="5220"/>
        </w:tabs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tabs>
          <w:tab w:val="left" w:pos="3960"/>
        </w:tabs>
        <w:ind w:firstLine="720"/>
        <w:rPr>
          <w:b/>
        </w:rPr>
      </w:pPr>
      <w:r>
        <w:rPr>
          <w:b/>
        </w:rPr>
        <w:tab/>
        <w:t>Студент_____Федотова Ирина Дмитриевна__</w:t>
      </w:r>
    </w:p>
    <w:p w:rsidR="007E28E1" w:rsidRDefault="007E28E1" w:rsidP="007E28E1">
      <w:pPr>
        <w:tabs>
          <w:tab w:val="left" w:pos="3960"/>
          <w:tab w:val="left" w:pos="5940"/>
        </w:tabs>
        <w:ind w:firstLine="720"/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</w:t>
      </w:r>
      <w:r w:rsidRPr="00C762AB">
        <w:rPr>
          <w:sz w:val="20"/>
          <w:szCs w:val="20"/>
        </w:rPr>
        <w:t>(фамилия, имя, отчество)</w:t>
      </w:r>
    </w:p>
    <w:p w:rsidR="007E28E1" w:rsidRPr="00C762AB" w:rsidRDefault="007E28E1" w:rsidP="007E28E1">
      <w:pPr>
        <w:tabs>
          <w:tab w:val="left" w:pos="3960"/>
          <w:tab w:val="left" w:pos="5940"/>
        </w:tabs>
        <w:ind w:firstLine="720"/>
        <w:rPr>
          <w:sz w:val="20"/>
          <w:szCs w:val="20"/>
        </w:rPr>
      </w:pPr>
    </w:p>
    <w:p w:rsidR="007E28E1" w:rsidRDefault="007E28E1" w:rsidP="007E28E1">
      <w:pPr>
        <w:tabs>
          <w:tab w:val="left" w:pos="3960"/>
          <w:tab w:val="left" w:pos="5940"/>
        </w:tabs>
        <w:spacing w:line="360" w:lineRule="auto"/>
        <w:ind w:firstLine="720"/>
        <w:rPr>
          <w:b/>
        </w:rPr>
      </w:pPr>
      <w:r>
        <w:rPr>
          <w:b/>
        </w:rPr>
        <w:tab/>
        <w:t>факультет _финансово-кредитный_____</w:t>
      </w:r>
    </w:p>
    <w:p w:rsidR="007E28E1" w:rsidRDefault="007E28E1" w:rsidP="007E28E1">
      <w:pPr>
        <w:tabs>
          <w:tab w:val="left" w:pos="3960"/>
          <w:tab w:val="left" w:pos="5940"/>
        </w:tabs>
        <w:spacing w:line="360" w:lineRule="auto"/>
        <w:ind w:firstLine="720"/>
        <w:rPr>
          <w:b/>
        </w:rPr>
      </w:pPr>
      <w:r>
        <w:rPr>
          <w:b/>
        </w:rPr>
        <w:tab/>
        <w:t>курс ___3________  группа ____311______</w:t>
      </w:r>
    </w:p>
    <w:p w:rsidR="007E28E1" w:rsidRDefault="007E28E1" w:rsidP="007E28E1">
      <w:pPr>
        <w:tabs>
          <w:tab w:val="left" w:pos="3960"/>
          <w:tab w:val="left" w:pos="5940"/>
        </w:tabs>
        <w:spacing w:line="360" w:lineRule="auto"/>
        <w:ind w:firstLine="720"/>
        <w:rPr>
          <w:b/>
        </w:rPr>
      </w:pPr>
      <w:r>
        <w:rPr>
          <w:b/>
        </w:rPr>
        <w:tab/>
        <w:t>зач. книжка № ___10ффд13224____________</w:t>
      </w:r>
    </w:p>
    <w:p w:rsidR="007E28E1" w:rsidRDefault="007E28E1" w:rsidP="007E28E1">
      <w:pPr>
        <w:tabs>
          <w:tab w:val="left" w:pos="3960"/>
        </w:tabs>
        <w:spacing w:line="360" w:lineRule="auto"/>
        <w:rPr>
          <w:b/>
        </w:rPr>
      </w:pPr>
      <w:r>
        <w:rPr>
          <w:b/>
        </w:rPr>
        <w:tab/>
      </w:r>
    </w:p>
    <w:p w:rsidR="007E28E1" w:rsidRPr="00C762AB" w:rsidRDefault="007E28E1" w:rsidP="007E28E1">
      <w:pPr>
        <w:tabs>
          <w:tab w:val="left" w:pos="3960"/>
        </w:tabs>
        <w:spacing w:line="360" w:lineRule="auto"/>
        <w:rPr>
          <w:sz w:val="20"/>
          <w:szCs w:val="20"/>
        </w:rPr>
      </w:pPr>
      <w:r>
        <w:rPr>
          <w:b/>
        </w:rPr>
        <w:t xml:space="preserve">                                                              Преподаватель Гладышев Владимир Иванович</w:t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  <w:t xml:space="preserve">     </w:t>
      </w:r>
      <w:r w:rsidRPr="00C762AB">
        <w:rPr>
          <w:sz w:val="20"/>
          <w:szCs w:val="20"/>
        </w:rPr>
        <w:t>(звание, степень, фамилия, имя, отчество)</w:t>
      </w: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jc w:val="center"/>
        <w:rPr>
          <w:b/>
        </w:rPr>
      </w:pPr>
    </w:p>
    <w:p w:rsidR="007E28E1" w:rsidRDefault="007E28E1" w:rsidP="007E28E1">
      <w:pPr>
        <w:spacing w:line="360" w:lineRule="auto"/>
        <w:ind w:firstLine="720"/>
        <w:rPr>
          <w:b/>
        </w:rPr>
      </w:pPr>
      <w:r>
        <w:rPr>
          <w:b/>
        </w:rPr>
        <w:t xml:space="preserve">                                             Челябинск – 2013</w:t>
      </w:r>
    </w:p>
    <w:p w:rsidR="00CA3F1D" w:rsidRDefault="00CA3F1D">
      <w:pPr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Pr="00F07B53" w:rsidRDefault="00F07B53" w:rsidP="003A23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textAlignment w:val="top"/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     СОДЕРЖАНИЕ</w:t>
      </w:r>
    </w:p>
    <w:p w:rsidR="003A23FC" w:rsidRPr="000A50A3" w:rsidRDefault="003A23FC" w:rsidP="003A23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jc w:val="both"/>
        <w:textAlignment w:val="top"/>
        <w:rPr>
          <w:sz w:val="28"/>
          <w:szCs w:val="28"/>
        </w:rPr>
      </w:pPr>
      <w:r w:rsidRPr="000A50A3">
        <w:rPr>
          <w:sz w:val="28"/>
          <w:szCs w:val="28"/>
        </w:rPr>
        <w:t>Введение………………………………………………………</w:t>
      </w:r>
      <w:r>
        <w:rPr>
          <w:sz w:val="28"/>
          <w:szCs w:val="28"/>
        </w:rPr>
        <w:t>..</w:t>
      </w:r>
      <w:r w:rsidRPr="000A50A3">
        <w:rPr>
          <w:sz w:val="28"/>
          <w:szCs w:val="28"/>
        </w:rPr>
        <w:t>…</w:t>
      </w:r>
      <w:r>
        <w:rPr>
          <w:sz w:val="28"/>
          <w:szCs w:val="28"/>
        </w:rPr>
        <w:t>…</w:t>
      </w:r>
      <w:r w:rsidR="00F36078">
        <w:rPr>
          <w:sz w:val="28"/>
          <w:szCs w:val="28"/>
        </w:rPr>
        <w:t>………..</w:t>
      </w:r>
      <w:r>
        <w:rPr>
          <w:sz w:val="28"/>
          <w:szCs w:val="28"/>
        </w:rPr>
        <w:t>...3</w:t>
      </w:r>
      <w:r w:rsidR="00F36078">
        <w:rPr>
          <w:sz w:val="28"/>
          <w:szCs w:val="28"/>
        </w:rPr>
        <w:t>.</w:t>
      </w:r>
    </w:p>
    <w:p w:rsidR="003A23FC" w:rsidRPr="00965A56" w:rsidRDefault="003A23FC" w:rsidP="003A23FC">
      <w:pPr>
        <w:pStyle w:val="11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rFonts w:ascii="Times New Roman" w:hAnsi="Times New Roman"/>
          <w:sz w:val="28"/>
          <w:szCs w:val="28"/>
          <w:lang w:eastAsia="ru-RU"/>
        </w:rPr>
      </w:pPr>
      <w:r w:rsidRPr="00965A56">
        <w:rPr>
          <w:rFonts w:ascii="Times New Roman" w:hAnsi="Times New Roman"/>
          <w:sz w:val="28"/>
          <w:szCs w:val="28"/>
          <w:lang w:eastAsia="ru-RU"/>
        </w:rPr>
        <w:t>Основные понятия этики………………………</w:t>
      </w:r>
      <w:r>
        <w:rPr>
          <w:rFonts w:ascii="Times New Roman" w:hAnsi="Times New Roman"/>
          <w:sz w:val="28"/>
          <w:szCs w:val="28"/>
          <w:lang w:eastAsia="ru-RU"/>
        </w:rPr>
        <w:t>…………………</w:t>
      </w:r>
      <w:r w:rsidR="00F36078">
        <w:rPr>
          <w:rFonts w:ascii="Times New Roman" w:hAnsi="Times New Roman"/>
          <w:sz w:val="28"/>
          <w:szCs w:val="28"/>
          <w:lang w:eastAsia="ru-RU"/>
        </w:rPr>
        <w:t>……..</w:t>
      </w:r>
      <w:r>
        <w:rPr>
          <w:rFonts w:ascii="Times New Roman" w:hAnsi="Times New Roman"/>
          <w:sz w:val="28"/>
          <w:szCs w:val="28"/>
          <w:lang w:eastAsia="ru-RU"/>
        </w:rPr>
        <w:t>.....4</w:t>
      </w:r>
      <w:r w:rsidR="00F36078">
        <w:rPr>
          <w:rFonts w:ascii="Times New Roman" w:hAnsi="Times New Roman"/>
          <w:sz w:val="28"/>
          <w:szCs w:val="28"/>
          <w:lang w:eastAsia="ru-RU"/>
        </w:rPr>
        <w:t>.</w:t>
      </w:r>
    </w:p>
    <w:p w:rsidR="003A23FC" w:rsidRPr="00965A56" w:rsidRDefault="003A23FC" w:rsidP="003A23FC">
      <w:pPr>
        <w:pStyle w:val="11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rFonts w:ascii="Times New Roman" w:hAnsi="Times New Roman"/>
          <w:sz w:val="28"/>
          <w:szCs w:val="28"/>
          <w:lang w:eastAsia="ru-RU"/>
        </w:rPr>
      </w:pPr>
      <w:r w:rsidRPr="00965A56">
        <w:rPr>
          <w:rFonts w:ascii="Times New Roman" w:hAnsi="Times New Roman"/>
          <w:sz w:val="28"/>
          <w:szCs w:val="28"/>
          <w:lang w:eastAsia="ru-RU"/>
        </w:rPr>
        <w:t>Общие этические принципы делового общения…………</w:t>
      </w:r>
      <w:r w:rsidR="00F36078">
        <w:rPr>
          <w:rFonts w:ascii="Times New Roman" w:hAnsi="Times New Roman"/>
          <w:sz w:val="28"/>
          <w:szCs w:val="28"/>
          <w:lang w:eastAsia="ru-RU"/>
        </w:rPr>
        <w:t>……</w:t>
      </w:r>
      <w:r>
        <w:rPr>
          <w:rFonts w:ascii="Times New Roman" w:hAnsi="Times New Roman"/>
          <w:sz w:val="28"/>
          <w:szCs w:val="28"/>
          <w:lang w:eastAsia="ru-RU"/>
        </w:rPr>
        <w:t>…</w:t>
      </w:r>
      <w:r w:rsidR="00F36078">
        <w:rPr>
          <w:rFonts w:ascii="Times New Roman" w:hAnsi="Times New Roman"/>
          <w:sz w:val="28"/>
          <w:szCs w:val="28"/>
          <w:lang w:eastAsia="ru-RU"/>
        </w:rPr>
        <w:t>..……..</w:t>
      </w:r>
      <w:r w:rsidR="0015263C" w:rsidRPr="0015263C">
        <w:rPr>
          <w:rFonts w:ascii="Times New Roman" w:hAnsi="Times New Roman"/>
          <w:sz w:val="28"/>
          <w:szCs w:val="28"/>
          <w:lang w:eastAsia="ru-RU"/>
        </w:rPr>
        <w:t>7</w:t>
      </w:r>
      <w:r w:rsidR="00F36078">
        <w:rPr>
          <w:rFonts w:ascii="Times New Roman" w:hAnsi="Times New Roman"/>
          <w:sz w:val="28"/>
          <w:szCs w:val="28"/>
          <w:lang w:eastAsia="ru-RU"/>
        </w:rPr>
        <w:t>.</w:t>
      </w:r>
    </w:p>
    <w:p w:rsidR="003A23FC" w:rsidRPr="0018514E" w:rsidRDefault="003A23FC" w:rsidP="003A23FC">
      <w:pPr>
        <w:pStyle w:val="11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rFonts w:ascii="Times New Roman" w:hAnsi="Times New Roman"/>
          <w:sz w:val="32"/>
          <w:szCs w:val="32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Тест…………………………</w:t>
      </w:r>
      <w:r w:rsidRPr="00965A56">
        <w:rPr>
          <w:rFonts w:ascii="Times New Roman" w:hAnsi="Times New Roman"/>
          <w:sz w:val="28"/>
          <w:szCs w:val="28"/>
          <w:lang w:eastAsia="ru-RU"/>
        </w:rPr>
        <w:t>………</w:t>
      </w:r>
      <w:r>
        <w:rPr>
          <w:rFonts w:ascii="Times New Roman" w:hAnsi="Times New Roman"/>
          <w:sz w:val="28"/>
          <w:szCs w:val="28"/>
          <w:lang w:eastAsia="ru-RU"/>
        </w:rPr>
        <w:t>……………………………</w:t>
      </w:r>
      <w:r w:rsidR="00F36078">
        <w:rPr>
          <w:rFonts w:ascii="Times New Roman" w:hAnsi="Times New Roman"/>
          <w:sz w:val="28"/>
          <w:szCs w:val="28"/>
          <w:lang w:eastAsia="ru-RU"/>
        </w:rPr>
        <w:t>……..</w:t>
      </w:r>
      <w:r>
        <w:rPr>
          <w:rFonts w:ascii="Times New Roman" w:hAnsi="Times New Roman"/>
          <w:sz w:val="28"/>
          <w:szCs w:val="28"/>
          <w:lang w:eastAsia="ru-RU"/>
        </w:rPr>
        <w:t>...….</w:t>
      </w:r>
      <w:r w:rsidR="00F36078">
        <w:rPr>
          <w:rFonts w:ascii="Times New Roman" w:hAnsi="Times New Roman"/>
          <w:sz w:val="28"/>
          <w:szCs w:val="28"/>
          <w:lang w:eastAsia="ru-RU"/>
        </w:rPr>
        <w:t>1</w:t>
      </w:r>
      <w:r w:rsidR="0015263C">
        <w:rPr>
          <w:rFonts w:ascii="Times New Roman" w:hAnsi="Times New Roman"/>
          <w:sz w:val="28"/>
          <w:szCs w:val="28"/>
          <w:lang w:val="en-US" w:eastAsia="ru-RU"/>
        </w:rPr>
        <w:t>2</w:t>
      </w:r>
      <w:r w:rsidR="00F36078">
        <w:rPr>
          <w:rFonts w:ascii="Times New Roman" w:hAnsi="Times New Roman"/>
          <w:sz w:val="28"/>
          <w:szCs w:val="28"/>
          <w:lang w:eastAsia="ru-RU"/>
        </w:rPr>
        <w:t>.</w:t>
      </w:r>
    </w:p>
    <w:p w:rsidR="003A23FC" w:rsidRDefault="003A23FC" w:rsidP="003A23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jc w:val="both"/>
        <w:textAlignment w:val="top"/>
        <w:rPr>
          <w:sz w:val="28"/>
          <w:szCs w:val="28"/>
          <w:lang w:val="en-US"/>
        </w:rPr>
      </w:pPr>
      <w:r w:rsidRPr="000A50A3">
        <w:rPr>
          <w:sz w:val="28"/>
          <w:szCs w:val="28"/>
        </w:rPr>
        <w:t>Заключение………………………………………………………</w:t>
      </w:r>
      <w:r w:rsidR="00F36078">
        <w:rPr>
          <w:sz w:val="28"/>
          <w:szCs w:val="28"/>
        </w:rPr>
        <w:t>……….</w:t>
      </w:r>
      <w:r>
        <w:rPr>
          <w:sz w:val="28"/>
          <w:szCs w:val="28"/>
        </w:rPr>
        <w:t>….</w:t>
      </w:r>
      <w:r w:rsidRPr="000A50A3">
        <w:rPr>
          <w:sz w:val="28"/>
          <w:szCs w:val="28"/>
        </w:rPr>
        <w:t>..</w:t>
      </w:r>
      <w:r>
        <w:rPr>
          <w:sz w:val="28"/>
          <w:szCs w:val="28"/>
        </w:rPr>
        <w:t>..</w:t>
      </w:r>
      <w:r w:rsidR="00F36078">
        <w:rPr>
          <w:sz w:val="28"/>
          <w:szCs w:val="28"/>
        </w:rPr>
        <w:t>1</w:t>
      </w:r>
      <w:r w:rsidR="0015263C">
        <w:rPr>
          <w:sz w:val="28"/>
          <w:szCs w:val="28"/>
          <w:lang w:val="en-US"/>
        </w:rPr>
        <w:t>4</w:t>
      </w:r>
      <w:r w:rsidR="00F36078">
        <w:rPr>
          <w:sz w:val="28"/>
          <w:szCs w:val="28"/>
        </w:rPr>
        <w:t>.</w:t>
      </w:r>
    </w:p>
    <w:p w:rsidR="003A23FC" w:rsidRPr="000A50A3" w:rsidRDefault="003A23FC" w:rsidP="003A23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jc w:val="both"/>
        <w:textAlignment w:val="top"/>
        <w:rPr>
          <w:sz w:val="32"/>
          <w:szCs w:val="32"/>
        </w:rPr>
      </w:pPr>
      <w:r w:rsidRPr="000A50A3">
        <w:rPr>
          <w:sz w:val="28"/>
          <w:szCs w:val="28"/>
        </w:rPr>
        <w:t>Список литературы…………………………………………..…</w:t>
      </w:r>
      <w:r>
        <w:rPr>
          <w:sz w:val="28"/>
          <w:szCs w:val="28"/>
        </w:rPr>
        <w:t>..…</w:t>
      </w:r>
      <w:r w:rsidR="00F36078">
        <w:rPr>
          <w:sz w:val="28"/>
          <w:szCs w:val="28"/>
        </w:rPr>
        <w:t>……….</w:t>
      </w:r>
      <w:r w:rsidRPr="000A50A3">
        <w:rPr>
          <w:sz w:val="28"/>
          <w:szCs w:val="28"/>
        </w:rPr>
        <w:t>..</w:t>
      </w:r>
      <w:r>
        <w:rPr>
          <w:sz w:val="28"/>
          <w:szCs w:val="28"/>
        </w:rPr>
        <w:t>..</w:t>
      </w:r>
      <w:r w:rsidR="00F36078">
        <w:rPr>
          <w:sz w:val="28"/>
          <w:szCs w:val="28"/>
        </w:rPr>
        <w:t>1</w:t>
      </w:r>
      <w:r w:rsidR="0015263C">
        <w:rPr>
          <w:sz w:val="28"/>
          <w:szCs w:val="28"/>
          <w:lang w:val="en-US"/>
        </w:rPr>
        <w:t>5</w:t>
      </w:r>
      <w:r w:rsidR="00F36078">
        <w:rPr>
          <w:sz w:val="28"/>
          <w:szCs w:val="28"/>
        </w:rPr>
        <w:t>.</w:t>
      </w:r>
    </w:p>
    <w:p w:rsidR="003A23FC" w:rsidRDefault="003A23FC" w:rsidP="003A23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jc w:val="both"/>
        <w:textAlignment w:val="top"/>
        <w:rPr>
          <w:sz w:val="32"/>
          <w:szCs w:val="32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 w:rsidP="003A23FC">
      <w:pPr>
        <w:spacing w:line="360" w:lineRule="auto"/>
        <w:jc w:val="both"/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Default="003A23FC">
      <w:pPr>
        <w:rPr>
          <w:lang w:val="en-US"/>
        </w:rPr>
      </w:pPr>
    </w:p>
    <w:p w:rsidR="003A23FC" w:rsidRDefault="003A23FC"/>
    <w:p w:rsidR="00F07B53" w:rsidRDefault="00F07B53"/>
    <w:p w:rsidR="00A66AD0" w:rsidRDefault="00A66AD0"/>
    <w:p w:rsidR="00A66AD0" w:rsidRPr="00F07B53" w:rsidRDefault="00A66AD0"/>
    <w:p w:rsidR="003A23FC" w:rsidRPr="003A23FC" w:rsidRDefault="003A23FC">
      <w:pPr>
        <w:rPr>
          <w:lang w:val="en-US"/>
        </w:rPr>
      </w:pPr>
    </w:p>
    <w:p w:rsidR="006D29EF" w:rsidRPr="00667C59" w:rsidRDefault="00A66AD0" w:rsidP="00A66AD0">
      <w:pPr>
        <w:pStyle w:val="1"/>
        <w:spacing w:line="360" w:lineRule="auto"/>
        <w:jc w:val="both"/>
        <w:rPr>
          <w:b w:val="0"/>
          <w:color w:val="auto"/>
          <w:sz w:val="32"/>
          <w:szCs w:val="32"/>
        </w:rPr>
      </w:pPr>
      <w:r w:rsidRPr="00667C59">
        <w:rPr>
          <w:b w:val="0"/>
          <w:color w:val="auto"/>
          <w:sz w:val="32"/>
          <w:szCs w:val="32"/>
        </w:rPr>
        <w:lastRenderedPageBreak/>
        <w:t xml:space="preserve">                       </w:t>
      </w:r>
      <w:r w:rsidR="00667C59">
        <w:rPr>
          <w:b w:val="0"/>
          <w:color w:val="auto"/>
          <w:sz w:val="32"/>
          <w:szCs w:val="32"/>
        </w:rPr>
        <w:t xml:space="preserve">           </w:t>
      </w:r>
      <w:r w:rsidRPr="00667C59">
        <w:rPr>
          <w:b w:val="0"/>
          <w:color w:val="auto"/>
          <w:sz w:val="32"/>
          <w:szCs w:val="32"/>
        </w:rPr>
        <w:t xml:space="preserve">       </w:t>
      </w:r>
      <w:r w:rsidR="00F07B53" w:rsidRPr="00667C59">
        <w:rPr>
          <w:b w:val="0"/>
          <w:color w:val="auto"/>
          <w:sz w:val="32"/>
          <w:szCs w:val="32"/>
        </w:rPr>
        <w:t>ВВЕДЕНИЕ</w:t>
      </w:r>
    </w:p>
    <w:p w:rsidR="003A23FC" w:rsidRPr="00A66AD0" w:rsidRDefault="00A66AD0" w:rsidP="00A66AD0">
      <w:pPr>
        <w:pStyle w:val="Style4"/>
        <w:widowControl/>
        <w:spacing w:before="197" w:after="48" w:line="360" w:lineRule="auto"/>
        <w:rPr>
          <w:rStyle w:val="FontStyle17"/>
          <w:sz w:val="28"/>
          <w:szCs w:val="28"/>
        </w:rPr>
      </w:pPr>
      <w:r>
        <w:rPr>
          <w:rStyle w:val="FontStyle17"/>
          <w:sz w:val="28"/>
          <w:szCs w:val="28"/>
        </w:rPr>
        <w:t xml:space="preserve">     </w:t>
      </w:r>
      <w:r w:rsidR="003A23FC" w:rsidRPr="00A66AD0">
        <w:rPr>
          <w:rStyle w:val="FontStyle17"/>
          <w:sz w:val="28"/>
          <w:szCs w:val="28"/>
        </w:rPr>
        <w:t xml:space="preserve">Деловое общение </w:t>
      </w:r>
      <w:r w:rsidR="00310298">
        <w:rPr>
          <w:rStyle w:val="FontStyle17"/>
          <w:sz w:val="28"/>
          <w:szCs w:val="28"/>
        </w:rPr>
        <w:t>является необходимой</w:t>
      </w:r>
      <w:r w:rsidR="003A23FC" w:rsidRPr="00A66AD0">
        <w:rPr>
          <w:rStyle w:val="FontStyle17"/>
          <w:sz w:val="28"/>
          <w:szCs w:val="28"/>
        </w:rPr>
        <w:t xml:space="preserve"> часть</w:t>
      </w:r>
      <w:r w:rsidR="00310298">
        <w:rPr>
          <w:rStyle w:val="FontStyle17"/>
          <w:sz w:val="28"/>
          <w:szCs w:val="28"/>
        </w:rPr>
        <w:t>ю</w:t>
      </w:r>
      <w:r w:rsidR="003A23FC" w:rsidRPr="00A66AD0">
        <w:rPr>
          <w:rStyle w:val="FontStyle17"/>
          <w:sz w:val="28"/>
          <w:szCs w:val="28"/>
        </w:rPr>
        <w:t xml:space="preserve"> человеческой жизни, важнейший вид отношений с другими людьми. Вечным и од</w:t>
      </w:r>
      <w:r w:rsidR="003A23FC" w:rsidRPr="00A66AD0">
        <w:rPr>
          <w:rStyle w:val="FontStyle17"/>
          <w:sz w:val="28"/>
          <w:szCs w:val="28"/>
        </w:rPr>
        <w:softHyphen/>
        <w:t xml:space="preserve">ним из главных регуляторов этих отношений выступают </w:t>
      </w:r>
      <w:r w:rsidR="003A23FC" w:rsidRPr="00A66AD0">
        <w:rPr>
          <w:rStyle w:val="FontStyle18"/>
          <w:b w:val="0"/>
          <w:i w:val="0"/>
          <w:sz w:val="28"/>
          <w:szCs w:val="28"/>
        </w:rPr>
        <w:t>эти</w:t>
      </w:r>
      <w:r w:rsidR="003A23FC" w:rsidRPr="00A66AD0">
        <w:rPr>
          <w:rStyle w:val="FontStyle18"/>
          <w:b w:val="0"/>
          <w:i w:val="0"/>
          <w:sz w:val="28"/>
          <w:szCs w:val="28"/>
        </w:rPr>
        <w:softHyphen/>
        <w:t>ческие нормы</w:t>
      </w:r>
      <w:r w:rsidR="003A23FC" w:rsidRPr="00A66AD0">
        <w:rPr>
          <w:rStyle w:val="FontStyle18"/>
          <w:sz w:val="28"/>
          <w:szCs w:val="28"/>
        </w:rPr>
        <w:t xml:space="preserve">, </w:t>
      </w:r>
      <w:r w:rsidR="003A23FC" w:rsidRPr="00A66AD0">
        <w:rPr>
          <w:rStyle w:val="FontStyle17"/>
          <w:sz w:val="28"/>
          <w:szCs w:val="28"/>
        </w:rPr>
        <w:t>в которых выражены наши представления о доб</w:t>
      </w:r>
      <w:r w:rsidR="003A23FC" w:rsidRPr="00A66AD0">
        <w:rPr>
          <w:rStyle w:val="FontStyle17"/>
          <w:sz w:val="28"/>
          <w:szCs w:val="28"/>
        </w:rPr>
        <w:softHyphen/>
        <w:t>ре и зле, справедливости и несправедливости, правильности или неправильности поступков людей. И общаясь в деловом сотрудничестве со своими подчиненными, начальником или коллегами, каждый</w:t>
      </w:r>
      <w:r w:rsidR="0015263C" w:rsidRPr="0015263C">
        <w:rPr>
          <w:rStyle w:val="FontStyle17"/>
          <w:sz w:val="28"/>
          <w:szCs w:val="28"/>
        </w:rPr>
        <w:t>,</w:t>
      </w:r>
      <w:r w:rsidR="003A23FC" w:rsidRPr="00A66AD0">
        <w:rPr>
          <w:rStyle w:val="FontStyle17"/>
          <w:sz w:val="28"/>
          <w:szCs w:val="28"/>
        </w:rPr>
        <w:t xml:space="preserve"> так или иначе, сознательно или стихийно опирается на эти представления. Но в зависимости от того, </w:t>
      </w:r>
      <w:r w:rsidR="003A23FC" w:rsidRPr="00A66AD0">
        <w:rPr>
          <w:rStyle w:val="FontStyle18"/>
          <w:b w:val="0"/>
          <w:i w:val="0"/>
          <w:sz w:val="28"/>
          <w:szCs w:val="28"/>
        </w:rPr>
        <w:t>как</w:t>
      </w:r>
      <w:r w:rsidR="003A23FC" w:rsidRPr="00A66AD0">
        <w:rPr>
          <w:rStyle w:val="FontStyle18"/>
          <w:sz w:val="28"/>
          <w:szCs w:val="28"/>
        </w:rPr>
        <w:t xml:space="preserve"> </w:t>
      </w:r>
      <w:r w:rsidR="003A23FC" w:rsidRPr="00A66AD0">
        <w:rPr>
          <w:rStyle w:val="FontStyle17"/>
          <w:sz w:val="28"/>
          <w:szCs w:val="28"/>
        </w:rPr>
        <w:t>человек понимает моральные нормы. Какое содержание в них вкладывает, в какой степени он их вообще учитывает в общении. Он может</w:t>
      </w:r>
      <w:r w:rsidR="0015263C" w:rsidRPr="0015263C">
        <w:rPr>
          <w:rStyle w:val="FontStyle17"/>
          <w:sz w:val="28"/>
          <w:szCs w:val="28"/>
        </w:rPr>
        <w:t>,</w:t>
      </w:r>
      <w:r w:rsidR="003A23FC" w:rsidRPr="00A66AD0">
        <w:rPr>
          <w:rStyle w:val="FontStyle17"/>
          <w:sz w:val="28"/>
          <w:szCs w:val="28"/>
        </w:rPr>
        <w:t xml:space="preserve"> как облегчить себе деловое общение, сде</w:t>
      </w:r>
      <w:r w:rsidR="003A23FC" w:rsidRPr="00A66AD0">
        <w:rPr>
          <w:rStyle w:val="FontStyle17"/>
          <w:sz w:val="28"/>
          <w:szCs w:val="28"/>
        </w:rPr>
        <w:softHyphen/>
        <w:t>лать его более эффективным, помочь в решении поставлен</w:t>
      </w:r>
      <w:r w:rsidR="003A23FC" w:rsidRPr="00A66AD0">
        <w:rPr>
          <w:rStyle w:val="FontStyle17"/>
          <w:sz w:val="28"/>
          <w:szCs w:val="28"/>
        </w:rPr>
        <w:softHyphen/>
        <w:t>ных задач и достижении целей, так и затруднить это общение и</w:t>
      </w:r>
      <w:r w:rsidR="0015263C">
        <w:rPr>
          <w:rStyle w:val="FontStyle17"/>
          <w:sz w:val="28"/>
          <w:szCs w:val="28"/>
        </w:rPr>
        <w:t>ли даже сделать его невозможным</w:t>
      </w:r>
      <w:r w:rsidR="003A23FC" w:rsidRPr="00A66AD0">
        <w:rPr>
          <w:rStyle w:val="FontStyle17"/>
          <w:sz w:val="28"/>
          <w:szCs w:val="28"/>
        </w:rPr>
        <w:t>. В этом заключается актуальность выбранной темы.</w:t>
      </w:r>
    </w:p>
    <w:p w:rsidR="003A23FC" w:rsidRPr="00A66AD0" w:rsidRDefault="003A23FC" w:rsidP="00A66AD0">
      <w:pPr>
        <w:pStyle w:val="Style4"/>
        <w:widowControl/>
        <w:spacing w:before="197" w:after="48" w:line="360" w:lineRule="auto"/>
        <w:ind w:left="284" w:firstLine="424"/>
        <w:rPr>
          <w:rStyle w:val="FontStyle17"/>
          <w:sz w:val="28"/>
          <w:szCs w:val="28"/>
        </w:rPr>
      </w:pPr>
      <w:r w:rsidRPr="00A66AD0">
        <w:rPr>
          <w:rFonts w:ascii="Times New Roman" w:hAnsi="Times New Roman"/>
          <w:sz w:val="28"/>
          <w:szCs w:val="28"/>
        </w:rPr>
        <w:t>Цель написания контрольной работы является детальное изучение вопроса</w:t>
      </w:r>
      <w:r w:rsidRPr="00A66AD0">
        <w:rPr>
          <w:rFonts w:ascii="Times New Roman" w:hAnsi="Times New Roman"/>
          <w:b/>
          <w:sz w:val="28"/>
          <w:szCs w:val="28"/>
        </w:rPr>
        <w:t xml:space="preserve"> </w:t>
      </w:r>
      <w:r w:rsidRPr="00A66AD0">
        <w:rPr>
          <w:rFonts w:ascii="Times New Roman" w:hAnsi="Times New Roman"/>
          <w:sz w:val="28"/>
          <w:szCs w:val="28"/>
        </w:rPr>
        <w:t>понятие этики и морали в деловом общении.</w:t>
      </w:r>
    </w:p>
    <w:p w:rsidR="003A23FC" w:rsidRPr="00A66AD0" w:rsidRDefault="003A23FC" w:rsidP="00A66AD0">
      <w:pPr>
        <w:spacing w:line="360" w:lineRule="auto"/>
        <w:ind w:firstLine="540"/>
        <w:rPr>
          <w:sz w:val="28"/>
          <w:szCs w:val="28"/>
        </w:rPr>
      </w:pPr>
      <w:r w:rsidRPr="00A66AD0">
        <w:rPr>
          <w:sz w:val="28"/>
          <w:szCs w:val="28"/>
        </w:rPr>
        <w:t xml:space="preserve">  Задачами являются рассмотрение следующих вопросов: Основные понятия этики и общие этические принципы делового общения.</w:t>
      </w:r>
    </w:p>
    <w:p w:rsidR="003A23FC" w:rsidRPr="00A66AD0" w:rsidRDefault="003A23FC" w:rsidP="00A66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textAlignment w:val="top"/>
        <w:rPr>
          <w:sz w:val="28"/>
          <w:szCs w:val="28"/>
        </w:rPr>
      </w:pPr>
    </w:p>
    <w:p w:rsidR="003A23FC" w:rsidRPr="00A66AD0" w:rsidRDefault="003A23FC" w:rsidP="00A66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360"/>
        <w:textAlignment w:val="top"/>
        <w:rPr>
          <w:sz w:val="28"/>
          <w:szCs w:val="28"/>
        </w:rPr>
      </w:pPr>
    </w:p>
    <w:p w:rsidR="006024FD" w:rsidRPr="00667C59" w:rsidRDefault="006D29EF" w:rsidP="00A66AD0">
      <w:pPr>
        <w:spacing w:after="200" w:line="360" w:lineRule="auto"/>
        <w:ind w:left="720"/>
        <w:rPr>
          <w:sz w:val="32"/>
          <w:szCs w:val="32"/>
        </w:rPr>
      </w:pPr>
      <w:r w:rsidRPr="00A66AD0">
        <w:rPr>
          <w:sz w:val="28"/>
          <w:szCs w:val="28"/>
        </w:rPr>
        <w:br w:type="page"/>
      </w:r>
      <w:r w:rsidR="00667C59">
        <w:rPr>
          <w:sz w:val="32"/>
          <w:szCs w:val="32"/>
        </w:rPr>
        <w:lastRenderedPageBreak/>
        <w:t xml:space="preserve">              </w:t>
      </w:r>
      <w:r w:rsidR="00F07B53" w:rsidRPr="00667C59">
        <w:rPr>
          <w:sz w:val="32"/>
          <w:szCs w:val="32"/>
        </w:rPr>
        <w:t xml:space="preserve">    ОСНОВНЫЕ ПОНЯТИЯ ЭТИКИ</w:t>
      </w:r>
    </w:p>
    <w:p w:rsidR="006024FD" w:rsidRPr="00B54A86" w:rsidRDefault="006024FD" w:rsidP="006024F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B54A86">
        <w:rPr>
          <w:sz w:val="28"/>
          <w:szCs w:val="28"/>
        </w:rPr>
        <w:t>Этика</w:t>
      </w:r>
      <w:r>
        <w:rPr>
          <w:sz w:val="28"/>
          <w:szCs w:val="28"/>
        </w:rPr>
        <w:t xml:space="preserve"> </w:t>
      </w:r>
      <w:r w:rsidRPr="003125A2">
        <w:rPr>
          <w:color w:val="000000"/>
          <w:sz w:val="28"/>
          <w:szCs w:val="28"/>
        </w:rPr>
        <w:t xml:space="preserve">(от греч. ethos — обычай, нрав) </w:t>
      </w:r>
      <w:r w:rsidRPr="00B54A86">
        <w:rPr>
          <w:sz w:val="28"/>
          <w:szCs w:val="28"/>
        </w:rPr>
        <w:t xml:space="preserve"> – учение о морали, нравственности. Термин «этика» впервые употребил Аристотель для обозначения практической философии, которая должна дать  ответ на вопрос, что мы должны делать, чтобы совершать правильные, нравственные поступки.</w:t>
      </w:r>
      <w:r w:rsidRPr="00B54A86">
        <w:rPr>
          <w:rStyle w:val="FontStyle30"/>
          <w:sz w:val="28"/>
          <w:szCs w:val="28"/>
        </w:rPr>
        <w:t xml:space="preserve"> Важнейшими категориями этики являются: «добро», «зло», «спра</w:t>
      </w:r>
      <w:r w:rsidRPr="00B54A86">
        <w:rPr>
          <w:rStyle w:val="FontStyle30"/>
          <w:sz w:val="28"/>
          <w:szCs w:val="28"/>
        </w:rPr>
        <w:softHyphen/>
        <w:t>ведливость», «благо», «ответственность», «долг», «совесть» и т.д.</w:t>
      </w:r>
    </w:p>
    <w:p w:rsidR="006024FD" w:rsidRDefault="006024FD" w:rsidP="006024F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B54A86">
        <w:rPr>
          <w:rStyle w:val="FontStyle31"/>
          <w:i w:val="0"/>
          <w:sz w:val="28"/>
          <w:szCs w:val="28"/>
        </w:rPr>
        <w:t xml:space="preserve">Мораль </w:t>
      </w:r>
      <w:r w:rsidRPr="003125A2">
        <w:rPr>
          <w:color w:val="000000"/>
          <w:spacing w:val="-5"/>
          <w:sz w:val="28"/>
          <w:szCs w:val="28"/>
        </w:rPr>
        <w:t xml:space="preserve">(от лат. </w:t>
      </w:r>
      <w:r w:rsidRPr="003125A2">
        <w:rPr>
          <w:color w:val="000000"/>
          <w:spacing w:val="-5"/>
          <w:sz w:val="28"/>
          <w:szCs w:val="28"/>
          <w:lang w:val="en-US"/>
        </w:rPr>
        <w:t>moralis</w:t>
      </w:r>
      <w:r w:rsidRPr="003125A2">
        <w:rPr>
          <w:color w:val="000000"/>
          <w:spacing w:val="-5"/>
          <w:sz w:val="28"/>
          <w:szCs w:val="28"/>
        </w:rPr>
        <w:t xml:space="preserve"> — нравственный) </w:t>
      </w:r>
      <w:r w:rsidRPr="00B54A86">
        <w:rPr>
          <w:rStyle w:val="FontStyle31"/>
          <w:i w:val="0"/>
          <w:sz w:val="28"/>
          <w:szCs w:val="28"/>
        </w:rPr>
        <w:t xml:space="preserve">– это </w:t>
      </w:r>
      <w:r w:rsidRPr="00B54A86">
        <w:rPr>
          <w:rStyle w:val="FontStyle30"/>
          <w:sz w:val="28"/>
          <w:szCs w:val="28"/>
        </w:rPr>
        <w:t>система эти</w:t>
      </w:r>
      <w:r w:rsidRPr="00B54A86">
        <w:rPr>
          <w:rStyle w:val="FontStyle30"/>
          <w:sz w:val="28"/>
          <w:szCs w:val="28"/>
        </w:rPr>
        <w:softHyphen/>
        <w:t>ческих ценностей, которые признаются человеком. Мораль — важ</w:t>
      </w:r>
      <w:r w:rsidRPr="00B54A86">
        <w:rPr>
          <w:rStyle w:val="FontStyle30"/>
          <w:sz w:val="28"/>
          <w:szCs w:val="28"/>
        </w:rPr>
        <w:softHyphen/>
        <w:t>нейший способ нормативной регуляции общественных отноше</w:t>
      </w:r>
      <w:r w:rsidRPr="00B54A86">
        <w:rPr>
          <w:rStyle w:val="FontStyle30"/>
          <w:sz w:val="28"/>
          <w:szCs w:val="28"/>
        </w:rPr>
        <w:softHyphen/>
        <w:t>ний, общения и поведения людей в самых различных сферах об</w:t>
      </w:r>
      <w:r w:rsidRPr="00B54A86">
        <w:rPr>
          <w:rStyle w:val="FontStyle30"/>
          <w:sz w:val="28"/>
          <w:szCs w:val="28"/>
        </w:rPr>
        <w:softHyphen/>
        <w:t>щественной жизни — семье, быту, политике, науке, труде и т.д.</w:t>
      </w:r>
    </w:p>
    <w:p w:rsidR="00F541AD" w:rsidRPr="009A1F37" w:rsidRDefault="00F541AD" w:rsidP="00F541AD">
      <w:pPr>
        <w:spacing w:line="360" w:lineRule="auto"/>
        <w:ind w:firstLine="720"/>
        <w:jc w:val="both"/>
        <w:rPr>
          <w:sz w:val="28"/>
          <w:szCs w:val="28"/>
        </w:rPr>
      </w:pPr>
      <w:r w:rsidRPr="009A1F37">
        <w:rPr>
          <w:sz w:val="28"/>
          <w:szCs w:val="28"/>
        </w:rPr>
        <w:t>Основные социальные функции морали: регуляторная, ценностно-ориентационная, социализирующая, личностного самоопределения. Мораль направлена на единообразие регуляции отношений и снижение конфликтности в обществе. Она служит предметом изучения этики.</w:t>
      </w:r>
    </w:p>
    <w:p w:rsidR="00F541AD" w:rsidRPr="009A1F37" w:rsidRDefault="00F541AD" w:rsidP="00F541AD">
      <w:pPr>
        <w:spacing w:line="360" w:lineRule="auto"/>
        <w:ind w:firstLine="720"/>
        <w:jc w:val="both"/>
        <w:rPr>
          <w:sz w:val="28"/>
          <w:szCs w:val="28"/>
        </w:rPr>
      </w:pPr>
      <w:r w:rsidRPr="009A1F37">
        <w:rPr>
          <w:sz w:val="28"/>
          <w:szCs w:val="28"/>
        </w:rPr>
        <w:t xml:space="preserve">В морали, как сложном и многоаспектном феномене, есть два неразрешимых противоречия - парадокс моральной оценки и парадокс морального поведения. </w:t>
      </w:r>
    </w:p>
    <w:p w:rsidR="00F541AD" w:rsidRPr="009A1F37" w:rsidRDefault="00F541AD" w:rsidP="00F541AD">
      <w:pPr>
        <w:spacing w:line="360" w:lineRule="auto"/>
        <w:ind w:firstLine="720"/>
        <w:jc w:val="both"/>
        <w:rPr>
          <w:sz w:val="28"/>
          <w:szCs w:val="28"/>
        </w:rPr>
      </w:pPr>
      <w:r w:rsidRPr="009A1F37">
        <w:rPr>
          <w:sz w:val="28"/>
          <w:szCs w:val="28"/>
        </w:rPr>
        <w:t xml:space="preserve"> </w:t>
      </w:r>
      <w:r w:rsidRPr="009A1F37">
        <w:rPr>
          <w:i/>
          <w:sz w:val="28"/>
          <w:szCs w:val="28"/>
        </w:rPr>
        <w:t>Парадокс морального поведения</w:t>
      </w:r>
      <w:r w:rsidRPr="009A1F37">
        <w:rPr>
          <w:sz w:val="28"/>
          <w:szCs w:val="28"/>
        </w:rPr>
        <w:t xml:space="preserve">  классически выразил Овидий: «Благое вижу, хвалю, но к дурному влекусь». Из положительной нравственной оценки еще не следует правильный выбор. Поэтому, главным, являются не слова и пожелания, а дела. Эта ситуация описана в афоризме: «благими намерениями вымощена дорога в ад». </w:t>
      </w:r>
    </w:p>
    <w:p w:rsidR="00F541AD" w:rsidRPr="00B54A86" w:rsidRDefault="00F541AD" w:rsidP="00F541A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9A1F37">
        <w:rPr>
          <w:sz w:val="28"/>
          <w:szCs w:val="28"/>
        </w:rPr>
        <w:t xml:space="preserve"> </w:t>
      </w:r>
      <w:r w:rsidRPr="009A1F37">
        <w:rPr>
          <w:i/>
          <w:sz w:val="28"/>
          <w:szCs w:val="28"/>
        </w:rPr>
        <w:t>Парадокс моральной оценки</w:t>
      </w:r>
      <w:r w:rsidRPr="009A1F37">
        <w:rPr>
          <w:sz w:val="28"/>
          <w:szCs w:val="28"/>
        </w:rPr>
        <w:t xml:space="preserve">  связан с тем, что каждому человеку свойственно приписывать своим поступкам добро (даже если он творит зло, он сам себя всегда оправдает). Поэтому всякая моральная поза, когда кто-либо выступает от имени морали, изображая истинного ее толкователя, всегда остается только позой, встречающей сопротивление окружающих. </w:t>
      </w:r>
    </w:p>
    <w:p w:rsidR="006024FD" w:rsidRPr="006024FD" w:rsidRDefault="006024FD" w:rsidP="006024F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B54A86">
        <w:rPr>
          <w:rStyle w:val="FontStyle30"/>
          <w:sz w:val="28"/>
          <w:szCs w:val="28"/>
        </w:rPr>
        <w:lastRenderedPageBreak/>
        <w:t xml:space="preserve"> Нормы морали получают свое идейное выражение в общих представлениях, заповедях, принципах о том, как </w:t>
      </w:r>
      <w:r w:rsidRPr="00B54A86">
        <w:rPr>
          <w:rStyle w:val="FontStyle31"/>
          <w:sz w:val="28"/>
          <w:szCs w:val="28"/>
        </w:rPr>
        <w:t xml:space="preserve">должно </w:t>
      </w:r>
      <w:r w:rsidRPr="00B54A86">
        <w:rPr>
          <w:rStyle w:val="FontStyle30"/>
          <w:sz w:val="28"/>
          <w:szCs w:val="28"/>
        </w:rPr>
        <w:t>себя ве</w:t>
      </w:r>
      <w:r w:rsidRPr="00B54A86">
        <w:rPr>
          <w:rStyle w:val="FontStyle30"/>
          <w:sz w:val="28"/>
          <w:szCs w:val="28"/>
        </w:rPr>
        <w:softHyphen/>
        <w:t>сти. Мораль всегда предполагает наличие определенного нравствен</w:t>
      </w:r>
      <w:r w:rsidRPr="00B54A86">
        <w:rPr>
          <w:rStyle w:val="FontStyle30"/>
          <w:sz w:val="28"/>
          <w:szCs w:val="28"/>
        </w:rPr>
        <w:softHyphen/>
        <w:t xml:space="preserve">ного </w:t>
      </w:r>
      <w:r w:rsidRPr="00B54A86">
        <w:rPr>
          <w:rStyle w:val="FontStyle31"/>
          <w:sz w:val="28"/>
          <w:szCs w:val="28"/>
        </w:rPr>
        <w:t xml:space="preserve">идеала, </w:t>
      </w:r>
      <w:r w:rsidRPr="00B54A86">
        <w:rPr>
          <w:rStyle w:val="FontStyle30"/>
          <w:sz w:val="28"/>
          <w:szCs w:val="28"/>
        </w:rPr>
        <w:t>образца для подражания, содержание и смысл кото</w:t>
      </w:r>
      <w:r w:rsidRPr="00B54A86">
        <w:rPr>
          <w:rStyle w:val="FontStyle30"/>
          <w:sz w:val="28"/>
          <w:szCs w:val="28"/>
        </w:rPr>
        <w:softHyphen/>
        <w:t>рого меняются в историческом времени и социальном простран</w:t>
      </w:r>
      <w:r w:rsidRPr="00B54A86">
        <w:rPr>
          <w:rStyle w:val="FontStyle30"/>
          <w:sz w:val="28"/>
          <w:szCs w:val="28"/>
        </w:rPr>
        <w:softHyphen/>
        <w:t xml:space="preserve">стве, т.е. в различные исторические эпохи и у разных народов. Однако в морали должное далеко не всегда совпадает с </w:t>
      </w:r>
      <w:r w:rsidRPr="00B54A86">
        <w:rPr>
          <w:rStyle w:val="FontStyle31"/>
          <w:sz w:val="28"/>
          <w:szCs w:val="28"/>
        </w:rPr>
        <w:t xml:space="preserve">сущим, </w:t>
      </w:r>
      <w:r w:rsidRPr="00B54A86">
        <w:rPr>
          <w:rStyle w:val="FontStyle30"/>
          <w:sz w:val="28"/>
          <w:szCs w:val="28"/>
        </w:rPr>
        <w:t>с реально существующей нравственной реальностью, фактически</w:t>
      </w:r>
      <w:r w:rsidRPr="00B54A86">
        <w:rPr>
          <w:rStyle w:val="FontStyle30"/>
          <w:sz w:val="28"/>
          <w:szCs w:val="28"/>
        </w:rPr>
        <w:softHyphen/>
        <w:t>ми нормами поведения людей. Более того, на всем протяжении развития морального сознания внутренним стержнем и структу</w:t>
      </w:r>
      <w:r w:rsidRPr="00B54A86">
        <w:rPr>
          <w:rStyle w:val="FontStyle30"/>
          <w:sz w:val="28"/>
          <w:szCs w:val="28"/>
        </w:rPr>
        <w:softHyphen/>
        <w:t>рой его изменения является «противоречиво-напряженное соот</w:t>
      </w:r>
      <w:r w:rsidRPr="00B54A86">
        <w:rPr>
          <w:rStyle w:val="FontStyle30"/>
          <w:sz w:val="28"/>
          <w:szCs w:val="28"/>
        </w:rPr>
        <w:softHyphen/>
        <w:t>ношение поняти</w:t>
      </w:r>
      <w:r w:rsidR="00E836E4">
        <w:rPr>
          <w:rStyle w:val="FontStyle30"/>
          <w:sz w:val="28"/>
          <w:szCs w:val="28"/>
        </w:rPr>
        <w:t>й сущего и должного»</w:t>
      </w:r>
      <w:r w:rsidRPr="00B54A86">
        <w:rPr>
          <w:rStyle w:val="FontStyle30"/>
          <w:sz w:val="28"/>
          <w:szCs w:val="28"/>
        </w:rPr>
        <w:t>.</w:t>
      </w:r>
    </w:p>
    <w:p w:rsidR="006024FD" w:rsidRPr="00B54A86" w:rsidRDefault="006024FD" w:rsidP="006024F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B54A86">
        <w:rPr>
          <w:rStyle w:val="FontStyle30"/>
          <w:sz w:val="28"/>
          <w:szCs w:val="28"/>
        </w:rPr>
        <w:t xml:space="preserve">В этом противоречии между должным и сущим заключена и </w:t>
      </w:r>
      <w:r w:rsidRPr="00B54A86">
        <w:rPr>
          <w:rStyle w:val="FontStyle31"/>
          <w:sz w:val="28"/>
          <w:szCs w:val="28"/>
        </w:rPr>
        <w:t xml:space="preserve">противоречивая </w:t>
      </w:r>
      <w:r w:rsidRPr="00B54A86">
        <w:rPr>
          <w:rStyle w:val="FontStyle30"/>
          <w:sz w:val="28"/>
          <w:szCs w:val="28"/>
        </w:rPr>
        <w:t>сущность мотивации общения (в том числе и де</w:t>
      </w:r>
      <w:r w:rsidRPr="00B54A86">
        <w:rPr>
          <w:rStyle w:val="FontStyle30"/>
          <w:sz w:val="28"/>
          <w:szCs w:val="28"/>
        </w:rPr>
        <w:softHyphen/>
        <w:t>лового общения и поведения человека). С одной стороны, чело</w:t>
      </w:r>
      <w:r w:rsidRPr="00B54A86">
        <w:rPr>
          <w:rStyle w:val="FontStyle30"/>
          <w:sz w:val="28"/>
          <w:szCs w:val="28"/>
        </w:rPr>
        <w:softHyphen/>
        <w:t>век стремится вести себя нравственно должным образом, а с дру</w:t>
      </w:r>
      <w:r w:rsidRPr="00B54A86">
        <w:rPr>
          <w:rStyle w:val="FontStyle30"/>
          <w:sz w:val="28"/>
          <w:szCs w:val="28"/>
        </w:rPr>
        <w:softHyphen/>
        <w:t>гой — ему необходимо удовлетворить свои потребности, реализа</w:t>
      </w:r>
      <w:r w:rsidRPr="00B54A86">
        <w:rPr>
          <w:rStyle w:val="FontStyle30"/>
          <w:sz w:val="28"/>
          <w:szCs w:val="28"/>
        </w:rPr>
        <w:softHyphen/>
        <w:t>ция которых очень часто связана с нарушением нравственных норм.</w:t>
      </w:r>
    </w:p>
    <w:p w:rsidR="006024FD" w:rsidRPr="00B54A86" w:rsidRDefault="006024FD" w:rsidP="006024FD">
      <w:pPr>
        <w:spacing w:line="360" w:lineRule="auto"/>
        <w:ind w:firstLine="708"/>
        <w:jc w:val="both"/>
        <w:rPr>
          <w:rStyle w:val="FontStyle30"/>
          <w:sz w:val="28"/>
          <w:szCs w:val="28"/>
        </w:rPr>
      </w:pPr>
      <w:r w:rsidRPr="00B54A86">
        <w:rPr>
          <w:rStyle w:val="FontStyle30"/>
          <w:sz w:val="28"/>
          <w:szCs w:val="28"/>
        </w:rPr>
        <w:t>Этот внутренний конфликт между возвышенным идеалом и практическим расчетом, нравственным долгом и непосредствен</w:t>
      </w:r>
      <w:r w:rsidRPr="00B54A86">
        <w:rPr>
          <w:rStyle w:val="FontStyle30"/>
          <w:sz w:val="28"/>
          <w:szCs w:val="28"/>
        </w:rPr>
        <w:softHyphen/>
        <w:t>ным желанием существует всегда и во всех сферах жизни. Но осо</w:t>
      </w:r>
      <w:r w:rsidRPr="00B54A86">
        <w:rPr>
          <w:rStyle w:val="FontStyle30"/>
          <w:sz w:val="28"/>
          <w:szCs w:val="28"/>
        </w:rPr>
        <w:softHyphen/>
        <w:t xml:space="preserve">бенно напряженно он проявляется в </w:t>
      </w:r>
      <w:r w:rsidRPr="00B54A86">
        <w:rPr>
          <w:rStyle w:val="FontStyle31"/>
          <w:sz w:val="28"/>
          <w:szCs w:val="28"/>
        </w:rPr>
        <w:t xml:space="preserve">этике делового общения, </w:t>
      </w:r>
      <w:r w:rsidRPr="00B54A86">
        <w:rPr>
          <w:rStyle w:val="FontStyle30"/>
          <w:sz w:val="28"/>
          <w:szCs w:val="28"/>
        </w:rPr>
        <w:t>по</w:t>
      </w:r>
      <w:r w:rsidRPr="00B54A86">
        <w:rPr>
          <w:rStyle w:val="FontStyle30"/>
          <w:sz w:val="28"/>
          <w:szCs w:val="28"/>
        </w:rPr>
        <w:softHyphen/>
        <w:t>тому что именно в этом виде общения основной предмет, по по</w:t>
      </w:r>
      <w:r w:rsidRPr="00B54A86">
        <w:rPr>
          <w:rStyle w:val="FontStyle30"/>
          <w:sz w:val="28"/>
          <w:szCs w:val="28"/>
        </w:rPr>
        <w:softHyphen/>
        <w:t>воду которого оно образуется, является внешним для индивидов.</w:t>
      </w:r>
    </w:p>
    <w:p w:rsidR="006024FD" w:rsidRDefault="006024FD" w:rsidP="006024FD">
      <w:pPr>
        <w:pStyle w:val="Style11"/>
        <w:widowControl/>
        <w:spacing w:before="101" w:line="360" w:lineRule="auto"/>
        <w:ind w:firstLine="708"/>
        <w:rPr>
          <w:rStyle w:val="FontStyle30"/>
          <w:sz w:val="28"/>
          <w:szCs w:val="28"/>
        </w:rPr>
      </w:pPr>
      <w:r w:rsidRPr="00B54A86">
        <w:rPr>
          <w:rStyle w:val="FontStyle31"/>
          <w:i w:val="0"/>
          <w:sz w:val="28"/>
          <w:szCs w:val="28"/>
        </w:rPr>
        <w:t>Общение</w:t>
      </w:r>
      <w:r w:rsidRPr="00B54A86">
        <w:rPr>
          <w:rStyle w:val="FontStyle31"/>
          <w:sz w:val="28"/>
          <w:szCs w:val="28"/>
        </w:rPr>
        <w:t xml:space="preserve"> — </w:t>
      </w:r>
      <w:r w:rsidRPr="00B54A86">
        <w:rPr>
          <w:rStyle w:val="FontStyle30"/>
          <w:sz w:val="28"/>
          <w:szCs w:val="28"/>
        </w:rPr>
        <w:t>процесс взаимодействия общественных субъектов: социальных групп, общностей или личностей, в котором проис</w:t>
      </w:r>
      <w:r w:rsidRPr="00B54A86">
        <w:rPr>
          <w:rStyle w:val="FontStyle30"/>
          <w:sz w:val="28"/>
          <w:szCs w:val="28"/>
        </w:rPr>
        <w:softHyphen/>
        <w:t>ходит обмен информацией, опытом, способностями и результа</w:t>
      </w:r>
      <w:r w:rsidRPr="00B54A86">
        <w:rPr>
          <w:rStyle w:val="FontStyle30"/>
          <w:sz w:val="28"/>
          <w:szCs w:val="28"/>
        </w:rPr>
        <w:softHyphen/>
        <w:t xml:space="preserve">тами деятельности. Общение выступает как способ бытия общества и человека. Именно в процессе общения происходят социализация личности и ее самореализация.  </w:t>
      </w:r>
    </w:p>
    <w:p w:rsidR="006024FD" w:rsidRPr="00B54A86" w:rsidRDefault="008C59BC" w:rsidP="008C59BC">
      <w:pPr>
        <w:pStyle w:val="Style6"/>
        <w:spacing w:before="10" w:line="360" w:lineRule="auto"/>
        <w:ind w:firstLine="567"/>
        <w:jc w:val="both"/>
        <w:rPr>
          <w:rStyle w:val="FontStyle30"/>
          <w:sz w:val="28"/>
          <w:szCs w:val="28"/>
        </w:rPr>
      </w:pPr>
      <w:r w:rsidRPr="008C59BC">
        <w:rPr>
          <w:sz w:val="28"/>
          <w:szCs w:val="28"/>
        </w:rPr>
        <w:t>Этика делового общения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– учение о проявлении морали и нравственности в деловом общении, взаимоотношениях между деловыми партнерами. </w:t>
      </w:r>
      <w:r w:rsidR="006024FD" w:rsidRPr="00B54A86">
        <w:rPr>
          <w:rStyle w:val="FontStyle30"/>
          <w:sz w:val="28"/>
          <w:szCs w:val="28"/>
        </w:rPr>
        <w:t xml:space="preserve">Специфика </w:t>
      </w:r>
      <w:r w:rsidR="006024FD" w:rsidRPr="00B54A86">
        <w:rPr>
          <w:rStyle w:val="FontStyle31"/>
          <w:sz w:val="28"/>
          <w:szCs w:val="28"/>
        </w:rPr>
        <w:t xml:space="preserve">делового общения </w:t>
      </w:r>
      <w:r w:rsidR="006024FD" w:rsidRPr="00B54A86">
        <w:rPr>
          <w:rStyle w:val="FontStyle30"/>
          <w:sz w:val="28"/>
          <w:szCs w:val="28"/>
        </w:rPr>
        <w:t>обусловлена тем, что оно возни</w:t>
      </w:r>
      <w:r w:rsidR="006024FD" w:rsidRPr="00B54A86">
        <w:rPr>
          <w:rStyle w:val="FontStyle30"/>
          <w:sz w:val="28"/>
          <w:szCs w:val="28"/>
        </w:rPr>
        <w:softHyphen/>
        <w:t xml:space="preserve">кает на основе и </w:t>
      </w:r>
      <w:r w:rsidR="006024FD" w:rsidRPr="00B54A86">
        <w:rPr>
          <w:rStyle w:val="FontStyle30"/>
          <w:sz w:val="28"/>
          <w:szCs w:val="28"/>
        </w:rPr>
        <w:lastRenderedPageBreak/>
        <w:t>по поводу определенного вида деятельности, свя</w:t>
      </w:r>
      <w:r w:rsidR="006024FD" w:rsidRPr="00B54A86">
        <w:rPr>
          <w:rStyle w:val="FontStyle30"/>
          <w:sz w:val="28"/>
          <w:szCs w:val="28"/>
        </w:rPr>
        <w:softHyphen/>
        <w:t>занной с производством какого-либо продукта или делового эф</w:t>
      </w:r>
      <w:r w:rsidR="006024FD" w:rsidRPr="00B54A86">
        <w:rPr>
          <w:rStyle w:val="FontStyle30"/>
          <w:sz w:val="28"/>
          <w:szCs w:val="28"/>
        </w:rPr>
        <w:softHyphen/>
        <w:t>фекта. При этом стороны делового общения выступают в фор</w:t>
      </w:r>
      <w:r w:rsidR="006024FD" w:rsidRPr="00B54A86">
        <w:rPr>
          <w:rStyle w:val="FontStyle30"/>
          <w:sz w:val="28"/>
          <w:szCs w:val="28"/>
        </w:rPr>
        <w:softHyphen/>
        <w:t>мальных (официальных) статусах, которые определяют необходи</w:t>
      </w:r>
      <w:r w:rsidR="006024FD" w:rsidRPr="00B54A86">
        <w:rPr>
          <w:rStyle w:val="FontStyle30"/>
          <w:sz w:val="28"/>
          <w:szCs w:val="28"/>
        </w:rPr>
        <w:softHyphen/>
        <w:t>мые нормы и стандарты (в том числе и этические) поведения лю</w:t>
      </w:r>
      <w:r w:rsidR="006024FD" w:rsidRPr="00B54A86">
        <w:rPr>
          <w:rStyle w:val="FontStyle30"/>
          <w:sz w:val="28"/>
          <w:szCs w:val="28"/>
        </w:rPr>
        <w:softHyphen/>
        <w:t>дей. Как и всякий вид общения, деловое общение имеет истори</w:t>
      </w:r>
      <w:r w:rsidR="006024FD" w:rsidRPr="00B54A86">
        <w:rPr>
          <w:rStyle w:val="FontStyle30"/>
          <w:sz w:val="28"/>
          <w:szCs w:val="28"/>
        </w:rPr>
        <w:softHyphen/>
        <w:t>ческий характер, оно проявляется на разных уровнях социальной  системы   и  в  различных формах. Его отличительная черта — оно не имеет самодовлеющего значения, не является самоцелью, а слу</w:t>
      </w:r>
      <w:r w:rsidR="006024FD" w:rsidRPr="00B54A86">
        <w:rPr>
          <w:rStyle w:val="FontStyle30"/>
          <w:sz w:val="28"/>
          <w:szCs w:val="28"/>
        </w:rPr>
        <w:softHyphen/>
        <w:t>жит средством для достижения каких-либо других целей. В усло</w:t>
      </w:r>
      <w:r w:rsidR="006024FD" w:rsidRPr="00B54A86">
        <w:rPr>
          <w:rStyle w:val="FontStyle30"/>
          <w:sz w:val="28"/>
          <w:szCs w:val="28"/>
        </w:rPr>
        <w:softHyphen/>
        <w:t>виях рыночных отношений — это  прежде всего получение макси</w:t>
      </w:r>
      <w:r w:rsidR="006024FD" w:rsidRPr="00B54A86">
        <w:rPr>
          <w:rStyle w:val="FontStyle30"/>
          <w:sz w:val="28"/>
          <w:szCs w:val="28"/>
        </w:rPr>
        <w:softHyphen/>
        <w:t xml:space="preserve">мальной прибыли. </w:t>
      </w:r>
    </w:p>
    <w:p w:rsidR="006024FD" w:rsidRDefault="006024FD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  <w:r w:rsidRPr="00B54A86">
        <w:rPr>
          <w:rStyle w:val="FontStyle30"/>
          <w:sz w:val="28"/>
          <w:szCs w:val="28"/>
        </w:rPr>
        <w:t xml:space="preserve">Следовательно, </w:t>
      </w:r>
      <w:r w:rsidRPr="00B54A86">
        <w:rPr>
          <w:rStyle w:val="FontStyle31"/>
          <w:sz w:val="28"/>
          <w:szCs w:val="28"/>
        </w:rPr>
        <w:t xml:space="preserve">этику делового общения </w:t>
      </w:r>
      <w:r w:rsidRPr="00B54A86">
        <w:rPr>
          <w:rStyle w:val="FontStyle30"/>
          <w:sz w:val="28"/>
          <w:szCs w:val="28"/>
        </w:rPr>
        <w:t>можно определить как совокупность нравственных норм, правил и представлений, ре</w:t>
      </w:r>
      <w:r w:rsidRPr="00B54A86">
        <w:rPr>
          <w:rStyle w:val="FontStyle30"/>
          <w:sz w:val="28"/>
          <w:szCs w:val="28"/>
        </w:rPr>
        <w:softHyphen/>
        <w:t>гулирующих поведение и отношения людей в процессе их про</w:t>
      </w:r>
      <w:r w:rsidRPr="00B54A86">
        <w:rPr>
          <w:rStyle w:val="FontStyle30"/>
          <w:sz w:val="28"/>
          <w:szCs w:val="28"/>
        </w:rPr>
        <w:softHyphen/>
        <w:t>изводственной деятельности.</w:t>
      </w:r>
    </w:p>
    <w:p w:rsidR="008C59BC" w:rsidRDefault="00F541AD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  <w:r w:rsidRPr="004C679A">
        <w:rPr>
          <w:rStyle w:val="FontStyle12"/>
          <w:sz w:val="28"/>
          <w:szCs w:val="28"/>
        </w:rPr>
        <w:t>Этика делового общения представляет собой частный случай этики вообще и содержит ее основные характеристики</w:t>
      </w:r>
      <w:r>
        <w:rPr>
          <w:rStyle w:val="FontStyle12"/>
          <w:sz w:val="28"/>
          <w:szCs w:val="28"/>
        </w:rPr>
        <w:t>.</w:t>
      </w:r>
    </w:p>
    <w:p w:rsidR="008C59BC" w:rsidRDefault="008C59BC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8C59BC" w:rsidRDefault="008C59BC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8C59BC" w:rsidRDefault="008C59BC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706B92" w:rsidRDefault="00706B92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8C59BC" w:rsidRPr="00B54A86" w:rsidRDefault="008C59BC" w:rsidP="006024FD">
      <w:pPr>
        <w:pStyle w:val="Style10"/>
        <w:widowControl/>
        <w:spacing w:line="360" w:lineRule="auto"/>
        <w:ind w:firstLine="346"/>
        <w:rPr>
          <w:rStyle w:val="FontStyle30"/>
          <w:sz w:val="28"/>
          <w:szCs w:val="28"/>
        </w:rPr>
      </w:pPr>
    </w:p>
    <w:p w:rsidR="006024FD" w:rsidRPr="00667C59" w:rsidRDefault="00F07B53" w:rsidP="00F07B53">
      <w:pPr>
        <w:pStyle w:val="Style10"/>
        <w:widowControl/>
        <w:spacing w:before="110" w:line="360" w:lineRule="auto"/>
        <w:ind w:left="720" w:firstLine="0"/>
        <w:rPr>
          <w:rFonts w:ascii="Times New Roman" w:hAnsi="Times New Roman" w:cs="Times New Roman"/>
          <w:sz w:val="32"/>
          <w:szCs w:val="32"/>
        </w:rPr>
      </w:pPr>
      <w:r w:rsidRPr="00667C59">
        <w:rPr>
          <w:rFonts w:ascii="Times New Roman" w:hAnsi="Times New Roman" w:cs="Times New Roman"/>
          <w:sz w:val="32"/>
          <w:szCs w:val="32"/>
        </w:rPr>
        <w:lastRenderedPageBreak/>
        <w:t>ОБЩИЕ ЭТИЧЕСКИЕ ПРИНЦИПЫ ДЕЛОВОГО ОБЩЕНИЯ</w:t>
      </w:r>
    </w:p>
    <w:p w:rsidR="00F331B8" w:rsidRDefault="00F331B8" w:rsidP="00F331B8">
      <w:pPr>
        <w:pStyle w:val="Style10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F331B8">
        <w:rPr>
          <w:rFonts w:ascii="Times New Roman" w:hAnsi="Times New Roman" w:cs="Times New Roman"/>
          <w:sz w:val="28"/>
          <w:szCs w:val="28"/>
        </w:rPr>
        <w:t>Принципы этики деловых отношений</w:t>
      </w:r>
      <w:r>
        <w:rPr>
          <w:rFonts w:ascii="Times New Roman" w:hAnsi="Times New Roman" w:cs="Times New Roman"/>
          <w:sz w:val="28"/>
          <w:szCs w:val="28"/>
        </w:rPr>
        <w:t xml:space="preserve"> – обобщенно</w:t>
      </w:r>
      <w:r w:rsidRPr="00234F6E">
        <w:rPr>
          <w:rFonts w:ascii="Times New Roman" w:hAnsi="Times New Roman" w:cs="Times New Roman"/>
          <w:sz w:val="28"/>
          <w:szCs w:val="28"/>
        </w:rPr>
        <w:t>е выражение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4F6E">
        <w:rPr>
          <w:rFonts w:ascii="Times New Roman" w:hAnsi="Times New Roman" w:cs="Times New Roman"/>
          <w:sz w:val="28"/>
          <w:szCs w:val="28"/>
        </w:rPr>
        <w:t>нравственных требований, выработанных в моральном сознании общества,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34F6E">
        <w:rPr>
          <w:rFonts w:ascii="Times New Roman" w:hAnsi="Times New Roman" w:cs="Times New Roman"/>
          <w:sz w:val="28"/>
          <w:szCs w:val="28"/>
        </w:rPr>
        <w:t>которые указывают на необходимое поведение участников деловых отношений.</w:t>
      </w:r>
    </w:p>
    <w:p w:rsidR="00F018DC" w:rsidRDefault="00F018DC" w:rsidP="008C59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textAlignment w:val="top"/>
        <w:rPr>
          <w:sz w:val="28"/>
          <w:szCs w:val="28"/>
        </w:rPr>
      </w:pPr>
      <w:r>
        <w:rPr>
          <w:sz w:val="28"/>
          <w:szCs w:val="28"/>
        </w:rPr>
        <w:t>Этику делового общения следует учитывать в различных ее проявлениях:</w:t>
      </w:r>
    </w:p>
    <w:p w:rsidR="00F018DC" w:rsidRDefault="00F018DC" w:rsidP="008C59BC">
      <w:pPr>
        <w:pStyle w:val="11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textAlignment w:val="top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В отношениях между предприятием и социальной средой;</w:t>
      </w:r>
    </w:p>
    <w:p w:rsidR="00F018DC" w:rsidRPr="00474A6A" w:rsidRDefault="00F018DC" w:rsidP="008C59BC">
      <w:pPr>
        <w:pStyle w:val="Style4"/>
        <w:widowControl/>
        <w:numPr>
          <w:ilvl w:val="0"/>
          <w:numId w:val="3"/>
        </w:numPr>
        <w:tabs>
          <w:tab w:val="left" w:pos="581"/>
        </w:tabs>
        <w:spacing w:before="48" w:line="360" w:lineRule="auto"/>
        <w:rPr>
          <w:rStyle w:val="FontStyle14"/>
          <w:i w:val="0"/>
          <w:sz w:val="28"/>
          <w:szCs w:val="28"/>
        </w:rPr>
      </w:pPr>
      <w:r w:rsidRPr="00474A6A">
        <w:rPr>
          <w:rStyle w:val="FontStyle14"/>
          <w:i w:val="0"/>
          <w:sz w:val="28"/>
          <w:szCs w:val="28"/>
        </w:rPr>
        <w:t>между предприятиями;</w:t>
      </w:r>
    </w:p>
    <w:p w:rsidR="00F018DC" w:rsidRPr="00474A6A" w:rsidRDefault="00F018DC" w:rsidP="00F018DC">
      <w:pPr>
        <w:pStyle w:val="Style4"/>
        <w:widowControl/>
        <w:numPr>
          <w:ilvl w:val="0"/>
          <w:numId w:val="3"/>
        </w:numPr>
        <w:tabs>
          <w:tab w:val="left" w:pos="552"/>
        </w:tabs>
        <w:spacing w:line="360" w:lineRule="auto"/>
        <w:rPr>
          <w:rStyle w:val="FontStyle14"/>
          <w:i w:val="0"/>
          <w:sz w:val="28"/>
          <w:szCs w:val="28"/>
        </w:rPr>
      </w:pPr>
      <w:r w:rsidRPr="00474A6A">
        <w:rPr>
          <w:rStyle w:val="FontStyle14"/>
          <w:i w:val="0"/>
          <w:sz w:val="28"/>
          <w:szCs w:val="28"/>
        </w:rPr>
        <w:t>внутри одного предприятия — между руководителем и по</w:t>
      </w:r>
      <w:r w:rsidR="001C1645">
        <w:rPr>
          <w:rStyle w:val="FontStyle14"/>
          <w:i w:val="0"/>
          <w:sz w:val="28"/>
          <w:szCs w:val="28"/>
        </w:rPr>
        <w:t>д</w:t>
      </w:r>
      <w:r w:rsidRPr="00474A6A">
        <w:rPr>
          <w:rStyle w:val="FontStyle14"/>
          <w:i w:val="0"/>
          <w:sz w:val="28"/>
          <w:szCs w:val="28"/>
        </w:rPr>
        <w:t>чиненными, между подчиненным и руководителем, между лю</w:t>
      </w:r>
      <w:r>
        <w:rPr>
          <w:rStyle w:val="FontStyle14"/>
          <w:i w:val="0"/>
          <w:sz w:val="28"/>
          <w:szCs w:val="28"/>
        </w:rPr>
        <w:t>дь</w:t>
      </w:r>
      <w:r w:rsidRPr="00474A6A">
        <w:rPr>
          <w:rStyle w:val="FontStyle14"/>
          <w:i w:val="0"/>
          <w:sz w:val="28"/>
          <w:szCs w:val="28"/>
        </w:rPr>
        <w:t>ми одного статуса.</w:t>
      </w:r>
    </w:p>
    <w:p w:rsidR="00F018DC" w:rsidRPr="00474A6A" w:rsidRDefault="00F018DC" w:rsidP="00F018DC">
      <w:pPr>
        <w:pStyle w:val="Style5"/>
        <w:widowControl/>
        <w:spacing w:line="360" w:lineRule="auto"/>
        <w:ind w:firstLine="568"/>
        <w:jc w:val="both"/>
        <w:rPr>
          <w:rStyle w:val="FontStyle14"/>
          <w:i w:val="0"/>
          <w:sz w:val="28"/>
          <w:szCs w:val="28"/>
        </w:rPr>
      </w:pPr>
      <w:r w:rsidRPr="00474A6A">
        <w:rPr>
          <w:rStyle w:val="FontStyle14"/>
          <w:i w:val="0"/>
          <w:sz w:val="28"/>
          <w:szCs w:val="28"/>
        </w:rPr>
        <w:t xml:space="preserve">Между сторонами того или иного вида делового общения </w:t>
      </w:r>
      <w:r w:rsidR="001C1645">
        <w:rPr>
          <w:rStyle w:val="FontStyle14"/>
          <w:i w:val="0"/>
          <w:sz w:val="28"/>
          <w:szCs w:val="28"/>
        </w:rPr>
        <w:t>сущ</w:t>
      </w:r>
      <w:r w:rsidRPr="00474A6A">
        <w:rPr>
          <w:rStyle w:val="FontStyle14"/>
          <w:i w:val="0"/>
          <w:sz w:val="28"/>
          <w:szCs w:val="28"/>
        </w:rPr>
        <w:t>ествует своя специфика. Задача и состоит в том, чтобы сфор</w:t>
      </w:r>
      <w:r>
        <w:rPr>
          <w:rStyle w:val="FontStyle14"/>
          <w:i w:val="0"/>
          <w:sz w:val="28"/>
          <w:szCs w:val="28"/>
        </w:rPr>
        <w:t>му</w:t>
      </w:r>
      <w:r w:rsidRPr="00474A6A">
        <w:rPr>
          <w:rStyle w:val="FontStyle14"/>
          <w:i w:val="0"/>
          <w:sz w:val="28"/>
          <w:szCs w:val="28"/>
        </w:rPr>
        <w:t>лировать такие принципы делового общения, которые не толь</w:t>
      </w:r>
      <w:r w:rsidR="00706B92">
        <w:rPr>
          <w:rStyle w:val="FontStyle14"/>
          <w:i w:val="0"/>
          <w:sz w:val="28"/>
          <w:szCs w:val="28"/>
        </w:rPr>
        <w:t>ко</w:t>
      </w:r>
      <w:r w:rsidRPr="00474A6A">
        <w:rPr>
          <w:rStyle w:val="FontStyle14"/>
          <w:i w:val="0"/>
          <w:sz w:val="28"/>
          <w:szCs w:val="28"/>
        </w:rPr>
        <w:t xml:space="preserve"> соответствовали бы каждому виду делового общения, но и не </w:t>
      </w:r>
      <w:r>
        <w:rPr>
          <w:rStyle w:val="FontStyle14"/>
          <w:i w:val="0"/>
          <w:sz w:val="28"/>
          <w:szCs w:val="28"/>
        </w:rPr>
        <w:t>про</w:t>
      </w:r>
      <w:r w:rsidRPr="00474A6A">
        <w:rPr>
          <w:rStyle w:val="FontStyle14"/>
          <w:i w:val="0"/>
          <w:sz w:val="28"/>
          <w:szCs w:val="28"/>
        </w:rPr>
        <w:t>тиворечили общим нравственным принципам поведения люде</w:t>
      </w:r>
      <w:r w:rsidR="00706B92">
        <w:rPr>
          <w:rStyle w:val="FontStyle14"/>
          <w:i w:val="0"/>
          <w:sz w:val="28"/>
          <w:szCs w:val="28"/>
        </w:rPr>
        <w:t>й.</w:t>
      </w:r>
      <w:r w:rsidRPr="00474A6A">
        <w:rPr>
          <w:rStyle w:val="FontStyle14"/>
          <w:i w:val="0"/>
          <w:sz w:val="28"/>
          <w:szCs w:val="28"/>
        </w:rPr>
        <w:t xml:space="preserve"> Вместе с тем они должны служить надежным инструментом коо</w:t>
      </w:r>
      <w:r>
        <w:rPr>
          <w:rStyle w:val="FontStyle14"/>
          <w:i w:val="0"/>
          <w:sz w:val="28"/>
          <w:szCs w:val="28"/>
        </w:rPr>
        <w:t>р</w:t>
      </w:r>
      <w:r w:rsidRPr="00474A6A">
        <w:rPr>
          <w:rStyle w:val="FontStyle14"/>
          <w:i w:val="0"/>
          <w:sz w:val="28"/>
          <w:szCs w:val="28"/>
        </w:rPr>
        <w:t>динации деятельности людей, вовлеченных в деловое общение.</w:t>
      </w:r>
    </w:p>
    <w:p w:rsidR="00F018DC" w:rsidRPr="005B641B" w:rsidRDefault="00F018DC" w:rsidP="00F018DC">
      <w:pPr>
        <w:pStyle w:val="Style6"/>
        <w:widowControl/>
        <w:spacing w:line="360" w:lineRule="auto"/>
        <w:ind w:firstLine="568"/>
        <w:jc w:val="both"/>
        <w:rPr>
          <w:rStyle w:val="FontStyle14"/>
          <w:iCs w:val="0"/>
          <w:sz w:val="28"/>
          <w:szCs w:val="28"/>
        </w:rPr>
      </w:pPr>
      <w:r w:rsidRPr="00474A6A">
        <w:rPr>
          <w:rStyle w:val="FontStyle14"/>
          <w:i w:val="0"/>
          <w:sz w:val="28"/>
          <w:szCs w:val="28"/>
        </w:rPr>
        <w:t>Общий нравственный принцип человеческого общения соде</w:t>
      </w:r>
      <w:r>
        <w:rPr>
          <w:rStyle w:val="FontStyle14"/>
          <w:i w:val="0"/>
          <w:sz w:val="28"/>
          <w:szCs w:val="28"/>
        </w:rPr>
        <w:t>р</w:t>
      </w:r>
      <w:r w:rsidRPr="00474A6A">
        <w:rPr>
          <w:rStyle w:val="FontStyle14"/>
          <w:i w:val="0"/>
          <w:sz w:val="28"/>
          <w:szCs w:val="28"/>
        </w:rPr>
        <w:t>жится в категорическом императиве И. Канта: «Поступай так, что максима твоей воли всегда могла иметь также и силу принци</w:t>
      </w:r>
      <w:r>
        <w:rPr>
          <w:rStyle w:val="FontStyle14"/>
          <w:i w:val="0"/>
          <w:sz w:val="28"/>
          <w:szCs w:val="28"/>
        </w:rPr>
        <w:t>п</w:t>
      </w:r>
      <w:r w:rsidRPr="00474A6A">
        <w:rPr>
          <w:rStyle w:val="FontStyle14"/>
          <w:i w:val="0"/>
          <w:sz w:val="28"/>
          <w:szCs w:val="28"/>
        </w:rPr>
        <w:t xml:space="preserve"> всеобщего законодательства»</w:t>
      </w:r>
      <w:r>
        <w:rPr>
          <w:rStyle w:val="FontStyle14"/>
          <w:i w:val="0"/>
          <w:sz w:val="28"/>
          <w:szCs w:val="28"/>
        </w:rPr>
        <w:t>. Применительно к деловому обще</w:t>
      </w:r>
      <w:r w:rsidRPr="00474A6A">
        <w:rPr>
          <w:rStyle w:val="FontStyle14"/>
          <w:i w:val="0"/>
          <w:sz w:val="28"/>
          <w:szCs w:val="28"/>
        </w:rPr>
        <w:t>нию основной этический принцип можно сформулировать так</w:t>
      </w:r>
      <w:r>
        <w:rPr>
          <w:rStyle w:val="FontStyle14"/>
          <w:i w:val="0"/>
          <w:sz w:val="28"/>
          <w:szCs w:val="28"/>
        </w:rPr>
        <w:t>им</w:t>
      </w:r>
      <w:r w:rsidRPr="00474A6A">
        <w:rPr>
          <w:rStyle w:val="FontStyle14"/>
          <w:i w:val="0"/>
          <w:sz w:val="28"/>
          <w:szCs w:val="28"/>
        </w:rPr>
        <w:t xml:space="preserve"> образом: в деловом общении при принятии решения о том, как</w:t>
      </w:r>
      <w:r w:rsidR="0090390A">
        <w:rPr>
          <w:rStyle w:val="FontStyle14"/>
          <w:i w:val="0"/>
          <w:sz w:val="28"/>
          <w:szCs w:val="28"/>
        </w:rPr>
        <w:t>ие</w:t>
      </w:r>
      <w:r w:rsidRPr="00474A6A">
        <w:rPr>
          <w:rStyle w:val="FontStyle14"/>
          <w:i w:val="0"/>
          <w:sz w:val="28"/>
          <w:szCs w:val="28"/>
        </w:rPr>
        <w:t xml:space="preserve"> ценности следует предпочесть в данной ситуации, </w:t>
      </w:r>
      <w:r w:rsidRPr="005B641B">
        <w:rPr>
          <w:rStyle w:val="FontStyle12"/>
          <w:sz w:val="28"/>
          <w:szCs w:val="28"/>
        </w:rPr>
        <w:t>поступай та</w:t>
      </w:r>
      <w:r>
        <w:rPr>
          <w:rStyle w:val="FontStyle12"/>
          <w:sz w:val="28"/>
          <w:szCs w:val="28"/>
        </w:rPr>
        <w:t>к</w:t>
      </w:r>
      <w:r w:rsidR="0090390A">
        <w:rPr>
          <w:rStyle w:val="FontStyle12"/>
          <w:sz w:val="28"/>
          <w:szCs w:val="28"/>
        </w:rPr>
        <w:t xml:space="preserve">, </w:t>
      </w:r>
      <w:r w:rsidRPr="00474A6A">
        <w:rPr>
          <w:rStyle w:val="FontStyle14"/>
          <w:i w:val="0"/>
          <w:sz w:val="28"/>
          <w:szCs w:val="28"/>
        </w:rPr>
        <w:t xml:space="preserve">чтобы максима твоей воли была совместима с нравственные ценностями других сторон, </w:t>
      </w:r>
      <w:r>
        <w:rPr>
          <w:rStyle w:val="FontStyle14"/>
          <w:i w:val="0"/>
          <w:sz w:val="28"/>
          <w:szCs w:val="28"/>
        </w:rPr>
        <w:t>участвующих в общении, и допуска</w:t>
      </w:r>
      <w:r w:rsidRPr="00474A6A">
        <w:rPr>
          <w:rStyle w:val="FontStyle14"/>
          <w:i w:val="0"/>
          <w:sz w:val="28"/>
          <w:szCs w:val="28"/>
        </w:rPr>
        <w:t>ла координацию интересов всех сторон.</w:t>
      </w:r>
    </w:p>
    <w:p w:rsidR="00F018DC" w:rsidRPr="00474A6A" w:rsidRDefault="00F018DC" w:rsidP="00F018DC">
      <w:pPr>
        <w:pStyle w:val="Style6"/>
        <w:widowControl/>
        <w:spacing w:before="101" w:line="360" w:lineRule="auto"/>
        <w:ind w:firstLine="708"/>
        <w:jc w:val="both"/>
        <w:rPr>
          <w:rStyle w:val="FontStyle14"/>
          <w:i w:val="0"/>
          <w:sz w:val="28"/>
          <w:szCs w:val="28"/>
        </w:rPr>
      </w:pPr>
      <w:r w:rsidRPr="00474A6A">
        <w:rPr>
          <w:rStyle w:val="FontStyle14"/>
          <w:i w:val="0"/>
          <w:sz w:val="28"/>
          <w:szCs w:val="28"/>
        </w:rPr>
        <w:t xml:space="preserve">Таким образом, в основе </w:t>
      </w:r>
      <w:r>
        <w:rPr>
          <w:rStyle w:val="FontStyle14"/>
          <w:i w:val="0"/>
          <w:sz w:val="28"/>
          <w:szCs w:val="28"/>
        </w:rPr>
        <w:t>этики делового общения должна быть</w:t>
      </w:r>
      <w:r w:rsidRPr="005B641B">
        <w:rPr>
          <w:rStyle w:val="FontStyle14"/>
          <w:i w:val="0"/>
          <w:sz w:val="28"/>
          <w:szCs w:val="28"/>
        </w:rPr>
        <w:t xml:space="preserve"> </w:t>
      </w:r>
      <w:r w:rsidRPr="005B641B">
        <w:rPr>
          <w:rStyle w:val="FontStyle12"/>
          <w:sz w:val="28"/>
          <w:szCs w:val="28"/>
        </w:rPr>
        <w:t>координация</w:t>
      </w:r>
      <w:r w:rsidRPr="00474A6A">
        <w:rPr>
          <w:rStyle w:val="FontStyle12"/>
          <w:i/>
          <w:sz w:val="28"/>
          <w:szCs w:val="28"/>
        </w:rPr>
        <w:t xml:space="preserve">, </w:t>
      </w:r>
      <w:r w:rsidRPr="00474A6A">
        <w:rPr>
          <w:rStyle w:val="FontStyle14"/>
          <w:i w:val="0"/>
          <w:sz w:val="28"/>
          <w:szCs w:val="28"/>
        </w:rPr>
        <w:t xml:space="preserve">а по возможности и </w:t>
      </w:r>
      <w:r w:rsidRPr="005B641B">
        <w:rPr>
          <w:rStyle w:val="FontStyle12"/>
          <w:sz w:val="28"/>
          <w:szCs w:val="28"/>
        </w:rPr>
        <w:t>гармонизация</w:t>
      </w:r>
      <w:r w:rsidRPr="00474A6A">
        <w:rPr>
          <w:rStyle w:val="FontStyle12"/>
          <w:i/>
          <w:sz w:val="28"/>
          <w:szCs w:val="28"/>
        </w:rPr>
        <w:t xml:space="preserve"> </w:t>
      </w:r>
      <w:r>
        <w:rPr>
          <w:rStyle w:val="FontStyle14"/>
          <w:i w:val="0"/>
          <w:sz w:val="28"/>
          <w:szCs w:val="28"/>
        </w:rPr>
        <w:t>интересов. Есте</w:t>
      </w:r>
      <w:r w:rsidRPr="00474A6A">
        <w:rPr>
          <w:rStyle w:val="FontStyle14"/>
          <w:i w:val="0"/>
          <w:sz w:val="28"/>
          <w:szCs w:val="28"/>
        </w:rPr>
        <w:t xml:space="preserve">ственно, если оно осуществляется этическими средствами и имя морально оправданных целей. Поэтому деловое общение </w:t>
      </w:r>
      <w:r w:rsidRPr="005B641B">
        <w:rPr>
          <w:rStyle w:val="FontStyle13"/>
          <w:sz w:val="28"/>
          <w:szCs w:val="28"/>
        </w:rPr>
        <w:t>должно</w:t>
      </w:r>
      <w:r w:rsidRPr="00474A6A">
        <w:rPr>
          <w:rStyle w:val="FontStyle13"/>
          <w:i/>
          <w:sz w:val="28"/>
          <w:szCs w:val="28"/>
        </w:rPr>
        <w:t xml:space="preserve"> </w:t>
      </w:r>
      <w:r w:rsidRPr="00474A6A">
        <w:rPr>
          <w:rStyle w:val="FontStyle14"/>
          <w:i w:val="0"/>
          <w:sz w:val="28"/>
          <w:szCs w:val="28"/>
        </w:rPr>
        <w:t xml:space="preserve">постоянно проверяться </w:t>
      </w:r>
      <w:r w:rsidRPr="005B641B">
        <w:rPr>
          <w:rStyle w:val="FontStyle12"/>
          <w:sz w:val="28"/>
          <w:szCs w:val="28"/>
        </w:rPr>
        <w:t>этической рефлексией</w:t>
      </w:r>
      <w:r w:rsidRPr="00474A6A">
        <w:rPr>
          <w:rStyle w:val="FontStyle12"/>
          <w:i/>
          <w:sz w:val="28"/>
          <w:szCs w:val="28"/>
        </w:rPr>
        <w:t xml:space="preserve">, </w:t>
      </w:r>
      <w:r w:rsidRPr="00474A6A">
        <w:rPr>
          <w:rStyle w:val="FontStyle14"/>
          <w:i w:val="0"/>
          <w:sz w:val="28"/>
          <w:szCs w:val="28"/>
        </w:rPr>
        <w:t>оправдывающе</w:t>
      </w:r>
      <w:r>
        <w:rPr>
          <w:rStyle w:val="FontStyle14"/>
          <w:i w:val="0"/>
          <w:sz w:val="28"/>
          <w:szCs w:val="28"/>
        </w:rPr>
        <w:t>й</w:t>
      </w:r>
      <w:r w:rsidRPr="00474A6A">
        <w:rPr>
          <w:rStyle w:val="FontStyle14"/>
          <w:i w:val="0"/>
          <w:sz w:val="28"/>
          <w:szCs w:val="28"/>
        </w:rPr>
        <w:t xml:space="preserve"> мотивы вступления в него. При этом сделать этически правил</w:t>
      </w:r>
      <w:r>
        <w:rPr>
          <w:rStyle w:val="FontStyle14"/>
          <w:i w:val="0"/>
          <w:sz w:val="28"/>
          <w:szCs w:val="28"/>
        </w:rPr>
        <w:t>ь</w:t>
      </w:r>
      <w:r w:rsidRPr="00474A6A">
        <w:rPr>
          <w:rStyle w:val="FontStyle14"/>
          <w:i w:val="0"/>
          <w:sz w:val="28"/>
          <w:szCs w:val="28"/>
        </w:rPr>
        <w:t xml:space="preserve">ный выбор и принять индивидуальное решение часто дело </w:t>
      </w:r>
      <w:r w:rsidRPr="00474A6A">
        <w:rPr>
          <w:rStyle w:val="FontStyle14"/>
          <w:i w:val="0"/>
          <w:sz w:val="28"/>
          <w:szCs w:val="28"/>
        </w:rPr>
        <w:lastRenderedPageBreak/>
        <w:t>совсе</w:t>
      </w:r>
      <w:r>
        <w:rPr>
          <w:rStyle w:val="FontStyle14"/>
          <w:i w:val="0"/>
          <w:sz w:val="28"/>
          <w:szCs w:val="28"/>
        </w:rPr>
        <w:t>м</w:t>
      </w:r>
      <w:r w:rsidRPr="00474A6A">
        <w:rPr>
          <w:rStyle w:val="FontStyle14"/>
          <w:i w:val="0"/>
          <w:sz w:val="28"/>
          <w:szCs w:val="28"/>
        </w:rPr>
        <w:t xml:space="preserve"> не простое. Рыночные отношения предоставляют свободу выбо</w:t>
      </w:r>
      <w:r>
        <w:rPr>
          <w:rStyle w:val="FontStyle14"/>
          <w:i w:val="0"/>
          <w:sz w:val="28"/>
          <w:szCs w:val="28"/>
        </w:rPr>
        <w:t>ра,</w:t>
      </w:r>
      <w:r w:rsidRPr="00474A6A">
        <w:rPr>
          <w:rStyle w:val="FontStyle14"/>
          <w:i w:val="0"/>
          <w:sz w:val="28"/>
          <w:szCs w:val="28"/>
        </w:rPr>
        <w:t xml:space="preserve"> но вместе с тем увеличивают количество вариантов решений, п</w:t>
      </w:r>
      <w:r>
        <w:rPr>
          <w:rStyle w:val="FontStyle14"/>
          <w:i w:val="0"/>
          <w:sz w:val="28"/>
          <w:szCs w:val="28"/>
        </w:rPr>
        <w:t>о</w:t>
      </w:r>
      <w:r w:rsidRPr="00474A6A">
        <w:rPr>
          <w:rStyle w:val="FontStyle14"/>
          <w:i w:val="0"/>
          <w:sz w:val="28"/>
          <w:szCs w:val="28"/>
        </w:rPr>
        <w:t>рождают комплекс моральных дилемм, поджидающих делов</w:t>
      </w:r>
      <w:r>
        <w:rPr>
          <w:rStyle w:val="FontStyle14"/>
          <w:i w:val="0"/>
          <w:sz w:val="28"/>
          <w:szCs w:val="28"/>
        </w:rPr>
        <w:t>ых</w:t>
      </w:r>
      <w:r w:rsidRPr="00474A6A">
        <w:rPr>
          <w:rStyle w:val="FontStyle14"/>
          <w:i w:val="0"/>
          <w:sz w:val="28"/>
          <w:szCs w:val="28"/>
        </w:rPr>
        <w:t xml:space="preserve"> людей на каждом шагу в процессе их деятельности и общения.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t xml:space="preserve">   Особое внимание следует обратить на золотое правило этики общения: «Относитесь к другим так, как вы хотели бы, чтобы относились к вам». Это правило применимо и к деловому общению, но по отношению к отдельным его видам «сверху-вниз» (руководитель-подчиненный), «снизу-вверх» (подчиненный-руководитель), «по горизонтали» (сотрудник-сотрудник) требует конкретизации.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t xml:space="preserve">     В деловом общении «сверху-вниз», т.е. в отношении руководителя к подчиненному золотое правило этики можно сформулировать следующим образом: «Относитесь к подчиненному так, как вы бы хотели бы, чтобы к вам относился руководитель». Искусство и успех делового общения во многом определяются теми этическими нормами и принципами, которые использует руководитель по отношению к своим подчиненным. Под нормами и принципами имеется в виду то, какое поведение на службе является этически приемлемо, а какое – нет. Эти нормы касаются, прежде всего, того, как и на основе чего отдаются распоряжения в процессе управления, в чем выражается служебная дисциплина, определяющая деловое общение. Без соблюдения этики делового общения между руководителем и подчиненным большинство людей чувствует себя в коллективе дискомфортно, нравственно незащищенными. Отношение руководителя к подчиненным влияет на весь характер делового общения, во многом определяет его нравственно-психологический климат. Именно на этом уровне формируется в первую очередь нравственные эталоны и образцы поведения. 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t>В деловом общении «снизу-вверх», т.е. в отношении подчиненного к своему начальнику, общее этическое правило поведения можно сформулировать следующим образом: «Относитесь к своему руководителю так, как вы бы хотели, чтобы к вам относились ваши подчиненные».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lastRenderedPageBreak/>
        <w:t xml:space="preserve">   Знать, как следует обращаться и относиться к своему руководителю, не менее важно, чем то, какие нравственные требования следует предъявлять к своим подчиненным. Без этого трудно найти «общий язык»  с начальником, и с подчиненными. Используя те или иные этические нормы, можно привлечь руководителя на свою сторону, сделать своим союзником, но можно и настроить его против себя, сделать своим недоброжелателем.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t xml:space="preserve">   </w:t>
      </w:r>
      <w:r w:rsidRPr="00057156">
        <w:rPr>
          <w:i/>
          <w:iCs/>
          <w:sz w:val="28"/>
          <w:szCs w:val="28"/>
        </w:rPr>
        <w:t>Этика делового общения «по горизонтали».</w:t>
      </w:r>
      <w:r w:rsidRPr="00057156">
        <w:rPr>
          <w:sz w:val="28"/>
          <w:szCs w:val="28"/>
        </w:rPr>
        <w:t xml:space="preserve"> Общий этический принцип общения «по горизонтали», т.е. между коллегами (руководителями или рядовыми членами группы), можно сформулировать следующим образом: «В деловом общении относитесь к своему коллеге так, как вы хотели бы, чтобы он относился к вам». Если вы затрудняетесь, как вести себя в той или иной ситуации, поставьте себя на место вашего коллеги.</w:t>
      </w:r>
    </w:p>
    <w:p w:rsidR="00F018DC" w:rsidRPr="00057156" w:rsidRDefault="00F018DC" w:rsidP="0090390A">
      <w:pPr>
        <w:spacing w:line="360" w:lineRule="auto"/>
        <w:jc w:val="both"/>
        <w:rPr>
          <w:sz w:val="28"/>
          <w:szCs w:val="28"/>
        </w:rPr>
      </w:pPr>
      <w:r w:rsidRPr="00057156">
        <w:rPr>
          <w:sz w:val="28"/>
          <w:szCs w:val="28"/>
        </w:rPr>
        <w:t xml:space="preserve">   Применительно к коллегам-управляющим следует иметь в виду, что найти верный тон и приемлемые нормы делового общения с равными по статусу сотрудниками из других подразделений – дело весьма непростое. Особенно если речь идет об общении и отношениях внутри одного предприятия. В этом случае они нередко являются соперниками в борьбе за успех и продвижение по службе. В то же самое время это люди, которые вместе с вами принадлежат к команде общего управляющего. В рассматриваемом случае участники делового общения должны чувствовать себя равными по отношению друг к другу.</w:t>
      </w:r>
    </w:p>
    <w:p w:rsidR="00B709DC" w:rsidRPr="00732C17" w:rsidRDefault="00B709DC" w:rsidP="00B709DC">
      <w:pPr>
        <w:spacing w:line="360" w:lineRule="auto"/>
        <w:ind w:firstLine="720"/>
        <w:jc w:val="both"/>
        <w:rPr>
          <w:sz w:val="28"/>
          <w:szCs w:val="28"/>
        </w:rPr>
      </w:pPr>
      <w:r w:rsidRPr="00732C17">
        <w:rPr>
          <w:sz w:val="28"/>
          <w:szCs w:val="28"/>
        </w:rPr>
        <w:t xml:space="preserve">Овладение навыками делового общения является необходимым для будущих деловых людей: менеджеров, экономистов и других. Это не просто, как кажется, но и не сложно. Эти навыки в будущем могут сыграть важную роль при заключении сделки или подписании контракта. </w:t>
      </w:r>
    </w:p>
    <w:p w:rsidR="00B709DC" w:rsidRPr="0075084A" w:rsidRDefault="00B709DC" w:rsidP="00B709DC">
      <w:pPr>
        <w:pStyle w:val="123"/>
        <w:rPr>
          <w:sz w:val="28"/>
          <w:szCs w:val="28"/>
        </w:rPr>
      </w:pPr>
      <w:r w:rsidRPr="00732C17">
        <w:rPr>
          <w:sz w:val="28"/>
          <w:szCs w:val="28"/>
        </w:rPr>
        <w:t xml:space="preserve">Противоречие между этикой и бизнесом, весьма остро проявляется в деловом общении, причем на самых разных его уровнях: как между организацией и социальной средой, так и внутри самой организации. Между управляющими, предпринимателями и вообще деловыми людьми по отношению к указанному противоречию существуют </w:t>
      </w:r>
      <w:r w:rsidRPr="0075084A">
        <w:rPr>
          <w:sz w:val="28"/>
          <w:szCs w:val="28"/>
        </w:rPr>
        <w:t>две основные позиции.</w:t>
      </w:r>
    </w:p>
    <w:p w:rsidR="0075084A" w:rsidRPr="003D0F8D" w:rsidRDefault="0075084A" w:rsidP="0075084A">
      <w:pPr>
        <w:spacing w:line="360" w:lineRule="auto"/>
        <w:ind w:firstLine="851"/>
        <w:contextualSpacing/>
        <w:jc w:val="both"/>
        <w:rPr>
          <w:sz w:val="28"/>
          <w:szCs w:val="28"/>
        </w:rPr>
      </w:pPr>
      <w:r w:rsidRPr="003D0F8D">
        <w:rPr>
          <w:sz w:val="28"/>
          <w:szCs w:val="28"/>
        </w:rPr>
        <w:lastRenderedPageBreak/>
        <w:t xml:space="preserve">Каждый руководитель выстраивает отношения с коллегами и партнерами и принимает решения для получения максимальной пользы.  Т.е. каждый день сотрудники используют деловой прагматизм. Прагматизм - термин, употребляемый в исторической науке с довольно различными значениями. Прагматизм (от </w:t>
      </w:r>
      <w:r w:rsidR="00FF2A49" w:rsidRPr="003D0F8D">
        <w:rPr>
          <w:sz w:val="28"/>
          <w:szCs w:val="28"/>
        </w:rPr>
        <w:t>др. греч</w:t>
      </w:r>
      <w:r w:rsidRPr="003D0F8D">
        <w:rPr>
          <w:sz w:val="28"/>
          <w:szCs w:val="28"/>
        </w:rPr>
        <w:t xml:space="preserve">.— «дело, действие») — философское течение, базирующееся на практике как критерии истины и смысловой значимости. </w:t>
      </w:r>
    </w:p>
    <w:p w:rsidR="00B709DC" w:rsidRDefault="00B709DC" w:rsidP="00B709DC">
      <w:pPr>
        <w:pStyle w:val="123"/>
        <w:rPr>
          <w:sz w:val="28"/>
          <w:szCs w:val="28"/>
        </w:rPr>
      </w:pPr>
      <w:r w:rsidRPr="001C1645">
        <w:rPr>
          <w:i/>
          <w:sz w:val="28"/>
          <w:szCs w:val="28"/>
        </w:rPr>
        <w:t>Первая позиция:</w:t>
      </w:r>
      <w:r w:rsidRPr="00732C17">
        <w:rPr>
          <w:b/>
          <w:i/>
          <w:sz w:val="28"/>
          <w:szCs w:val="28"/>
        </w:rPr>
        <w:t xml:space="preserve"> </w:t>
      </w:r>
      <w:r w:rsidRPr="00732C17">
        <w:rPr>
          <w:sz w:val="28"/>
          <w:szCs w:val="28"/>
        </w:rPr>
        <w:t xml:space="preserve">Считающие себя прагматиками полагают, что в деловом общении и вообще в бизнесе этика сама по себе </w:t>
      </w:r>
      <w:r w:rsidRPr="00732C17">
        <w:rPr>
          <w:i/>
          <w:sz w:val="28"/>
          <w:szCs w:val="28"/>
        </w:rPr>
        <w:t>не нужна</w:t>
      </w:r>
      <w:r w:rsidRPr="00732C17">
        <w:rPr>
          <w:sz w:val="28"/>
          <w:szCs w:val="28"/>
        </w:rPr>
        <w:t xml:space="preserve">. Единственная обязанность управляющего корпорацией, работающего по найму у владельца бизнеса, - любыми доступными средствами максимизировать прибыль, «делать как можно больше денег», всячески приспосабливаясь к нормам общества, воплощенным в законах и этических традициях. </w:t>
      </w:r>
    </w:p>
    <w:p w:rsidR="0075084A" w:rsidRPr="003D0F8D" w:rsidRDefault="0075084A" w:rsidP="0075084A">
      <w:pPr>
        <w:tabs>
          <w:tab w:val="left" w:leader="dot" w:pos="9072"/>
        </w:tabs>
        <w:spacing w:line="360" w:lineRule="auto"/>
        <w:ind w:firstLine="851"/>
        <w:contextualSpacing/>
        <w:jc w:val="both"/>
        <w:rPr>
          <w:sz w:val="28"/>
          <w:szCs w:val="28"/>
        </w:rPr>
      </w:pPr>
      <w:r w:rsidRPr="003D0F8D">
        <w:rPr>
          <w:sz w:val="28"/>
          <w:szCs w:val="28"/>
        </w:rPr>
        <w:t>Прагматик - это человек, который выстраивает свою систему поступков, дел и взглядов на жизнь в аспекте получения практически полезных результатов. И можно сказать, что деловой прагматизм это система поступков, действий, норм поведения, которые человек выстраивает для достижения своих профессиональных целей и получения пользы. Деловой прагматизм затмевается той пользой, ради которого он существует, и участники данного процесса за</w:t>
      </w:r>
      <w:r w:rsidR="00FF2A49">
        <w:rPr>
          <w:sz w:val="28"/>
          <w:szCs w:val="28"/>
        </w:rPr>
        <w:t>-</w:t>
      </w:r>
      <w:r w:rsidRPr="003D0F8D">
        <w:rPr>
          <w:sz w:val="28"/>
          <w:szCs w:val="28"/>
        </w:rPr>
        <w:t xml:space="preserve"> частую забывают о деловом этикете.</w:t>
      </w:r>
    </w:p>
    <w:p w:rsidR="00B709DC" w:rsidRDefault="00B709DC" w:rsidP="00B709DC">
      <w:pPr>
        <w:pStyle w:val="123"/>
        <w:rPr>
          <w:sz w:val="28"/>
          <w:szCs w:val="28"/>
        </w:rPr>
      </w:pPr>
      <w:r w:rsidRPr="00732C17">
        <w:rPr>
          <w:sz w:val="28"/>
          <w:szCs w:val="28"/>
        </w:rPr>
        <w:t xml:space="preserve">С этой позиции, которую можно назвать «деловой макиавеллизм», этические нормы и сам язык этики рассматриваются как </w:t>
      </w:r>
      <w:r w:rsidRPr="00732C17">
        <w:rPr>
          <w:i/>
          <w:sz w:val="28"/>
          <w:szCs w:val="28"/>
        </w:rPr>
        <w:t>помеха</w:t>
      </w:r>
      <w:r w:rsidRPr="00732C17">
        <w:rPr>
          <w:sz w:val="28"/>
          <w:szCs w:val="28"/>
        </w:rPr>
        <w:t xml:space="preserve"> в деловом общении. В нем стараются избегать разговоров о морали, этических идеалах, долге и социальных обязанностях, поскольку в результате появляются «излишние», «не относящиеся к делу» проблемы, касающиеся моральной и социальной ответственности. </w:t>
      </w:r>
    </w:p>
    <w:p w:rsidR="00B709DC" w:rsidRPr="00732C17" w:rsidRDefault="00B709DC" w:rsidP="00B709DC">
      <w:pPr>
        <w:pStyle w:val="123"/>
        <w:rPr>
          <w:sz w:val="28"/>
          <w:szCs w:val="28"/>
        </w:rPr>
      </w:pPr>
      <w:r w:rsidRPr="00732C17">
        <w:rPr>
          <w:sz w:val="28"/>
          <w:szCs w:val="28"/>
        </w:rPr>
        <w:t xml:space="preserve">Крайним случаем неэтического поведения бизнесменов, руководителей предприятий является нарушение закона. Но неэтическим поведением следует также считать различного рода действия компаний, не предпринимающих различных мер для устранения дефектов в своей продукции, которые могут </w:t>
      </w:r>
      <w:r w:rsidRPr="00732C17">
        <w:rPr>
          <w:sz w:val="28"/>
          <w:szCs w:val="28"/>
        </w:rPr>
        <w:lastRenderedPageBreak/>
        <w:t xml:space="preserve">привести к вредным последствиям для населения. Поэтому в понятие этики делового общения входит и забота руководителей предприятий о качестве своей продукции, ответственность за тот вред, который она может нанести населению. </w:t>
      </w:r>
    </w:p>
    <w:p w:rsidR="00B709DC" w:rsidRPr="00732C17" w:rsidRDefault="00B709DC" w:rsidP="00B709DC">
      <w:pPr>
        <w:pStyle w:val="123"/>
        <w:rPr>
          <w:sz w:val="28"/>
          <w:szCs w:val="28"/>
        </w:rPr>
      </w:pPr>
      <w:r w:rsidRPr="00732C17">
        <w:rPr>
          <w:sz w:val="28"/>
          <w:szCs w:val="28"/>
        </w:rPr>
        <w:t xml:space="preserve"> Этика делового общения охватывает широкий круг вопросов, относящихся к целям и средствам ведения бизнеса. В этой связи следует отметить, что представители делового прагматизма подчас используют непригодные средства для достижения своих целей, такие, как взятки, подкуп и т.д. Но помимо этого и сами цели делового общения могут носить неэтический характер. При этом общение может рассматриваться неэтичным не потому, что оно противозаконно, а вследствие несовместимости делового общения моральным ценностям. Примером может служить заключение сделок, контрактов на постройку экологически вредных предприятий. </w:t>
      </w:r>
    </w:p>
    <w:p w:rsidR="00B709DC" w:rsidRPr="00732C17" w:rsidRDefault="00B709DC" w:rsidP="00B709DC">
      <w:pPr>
        <w:pStyle w:val="123"/>
        <w:rPr>
          <w:sz w:val="28"/>
          <w:szCs w:val="28"/>
        </w:rPr>
      </w:pPr>
      <w:r w:rsidRPr="001C1645">
        <w:rPr>
          <w:i/>
          <w:sz w:val="28"/>
          <w:szCs w:val="28"/>
        </w:rPr>
        <w:t xml:space="preserve">Вторая </w:t>
      </w:r>
      <w:r w:rsidR="001C1645">
        <w:rPr>
          <w:i/>
          <w:sz w:val="28"/>
          <w:szCs w:val="28"/>
        </w:rPr>
        <w:t>позиция:</w:t>
      </w:r>
      <w:r w:rsidRPr="00732C17">
        <w:rPr>
          <w:sz w:val="28"/>
          <w:szCs w:val="28"/>
        </w:rPr>
        <w:t xml:space="preserve"> по отношению к противоречию между этикой и бизнесом состоит в том, что соблюдение этических норм в деловом общении признается важным не только с точки зрения ответственности бизнесменов перед обществом и самими собой, но и необходимым для эффективности производства. В этом случае этика рассматривается не только как необходимый нравственный императив поведения, но и как средство, помогающее увеличить рентабельность, способствующее укреплению деловых связей и улучшению делового общения. </w:t>
      </w:r>
    </w:p>
    <w:p w:rsidR="00B709DC" w:rsidRPr="00732C17" w:rsidRDefault="00B709DC" w:rsidP="00B709DC">
      <w:pPr>
        <w:pStyle w:val="123"/>
        <w:rPr>
          <w:sz w:val="28"/>
          <w:szCs w:val="28"/>
        </w:rPr>
      </w:pPr>
      <w:r w:rsidRPr="00732C17">
        <w:rPr>
          <w:sz w:val="28"/>
          <w:szCs w:val="28"/>
        </w:rPr>
        <w:t>Думается, что этот подход является более цивилизованным и в конце концов более эффективным, так как предприятие – компонент общества, и утверждая этические нормы общения у себя, оно в то же самое время способствует их распространению и в социуме, окружающей социальной среде. А чем более благополучной становится этическая атмосфера в обществе, тем более бла</w:t>
      </w:r>
      <w:r w:rsidR="009C27F9">
        <w:rPr>
          <w:sz w:val="28"/>
          <w:szCs w:val="28"/>
        </w:rPr>
        <w:t xml:space="preserve">гоприятная обстановка создается и </w:t>
      </w:r>
      <w:r w:rsidRPr="00732C17">
        <w:rPr>
          <w:sz w:val="28"/>
          <w:szCs w:val="28"/>
        </w:rPr>
        <w:t>для бизнеса. Вместе с тем неэтическое поведение и общение рано или поздно обернется, если и не прямыми экономическими убытками, то</w:t>
      </w:r>
      <w:r w:rsidR="009C27F9">
        <w:rPr>
          <w:sz w:val="28"/>
          <w:szCs w:val="28"/>
        </w:rPr>
        <w:t>,</w:t>
      </w:r>
      <w:r w:rsidRPr="00732C17">
        <w:rPr>
          <w:sz w:val="28"/>
          <w:szCs w:val="28"/>
        </w:rPr>
        <w:t xml:space="preserve"> во всяком случае</w:t>
      </w:r>
      <w:r w:rsidR="009C27F9">
        <w:rPr>
          <w:sz w:val="28"/>
          <w:szCs w:val="28"/>
        </w:rPr>
        <w:t>,</w:t>
      </w:r>
      <w:r w:rsidRPr="00732C17">
        <w:rPr>
          <w:sz w:val="28"/>
          <w:szCs w:val="28"/>
        </w:rPr>
        <w:t xml:space="preserve"> социальными и нравственными издержками как для предприятия, так и для социальной среды. </w:t>
      </w:r>
    </w:p>
    <w:p w:rsidR="00F018DC" w:rsidRPr="00F331B8" w:rsidRDefault="00F331B8" w:rsidP="00F331B8">
      <w:pPr>
        <w:spacing w:line="360" w:lineRule="auto"/>
        <w:jc w:val="both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                                           ТЕСТ</w:t>
      </w:r>
    </w:p>
    <w:p w:rsidR="00F018DC" w:rsidRPr="00D764E2" w:rsidRDefault="00F018DC" w:rsidP="00F331B8">
      <w:pPr>
        <w:pStyle w:val="Style3"/>
        <w:widowControl/>
        <w:numPr>
          <w:ilvl w:val="0"/>
          <w:numId w:val="5"/>
        </w:numPr>
        <w:tabs>
          <w:tab w:val="left" w:pos="144"/>
        </w:tabs>
        <w:spacing w:line="360" w:lineRule="auto"/>
        <w:rPr>
          <w:rStyle w:val="FontStyle15"/>
          <w:sz w:val="28"/>
          <w:szCs w:val="28"/>
        </w:rPr>
      </w:pPr>
      <w:r w:rsidRPr="00D764E2">
        <w:rPr>
          <w:rStyle w:val="FontStyle15"/>
          <w:sz w:val="28"/>
          <w:szCs w:val="28"/>
        </w:rPr>
        <w:t>Какие из перечисленных чувств следует отнести к:</w:t>
      </w:r>
    </w:p>
    <w:p w:rsidR="00F018DC" w:rsidRPr="00D764E2" w:rsidRDefault="00F018DC" w:rsidP="00F331B8">
      <w:pPr>
        <w:pStyle w:val="Style3"/>
        <w:widowControl/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D764E2">
        <w:rPr>
          <w:rStyle w:val="FontStyle15"/>
          <w:sz w:val="28"/>
          <w:szCs w:val="28"/>
        </w:rPr>
        <w:t>а)</w:t>
      </w:r>
      <w:r w:rsidR="00F331B8">
        <w:rPr>
          <w:rStyle w:val="FontStyle15"/>
          <w:sz w:val="28"/>
          <w:szCs w:val="28"/>
        </w:rPr>
        <w:t xml:space="preserve"> </w:t>
      </w:r>
      <w:r w:rsidRPr="00D764E2">
        <w:rPr>
          <w:rStyle w:val="FontStyle15"/>
          <w:sz w:val="28"/>
          <w:szCs w:val="28"/>
        </w:rPr>
        <w:t>моральным;</w:t>
      </w:r>
    </w:p>
    <w:p w:rsidR="00F018DC" w:rsidRPr="00D764E2" w:rsidRDefault="00F018DC" w:rsidP="00F331B8">
      <w:pPr>
        <w:pStyle w:val="Style3"/>
        <w:widowControl/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D764E2">
        <w:rPr>
          <w:rStyle w:val="FontStyle15"/>
          <w:sz w:val="28"/>
          <w:szCs w:val="28"/>
        </w:rPr>
        <w:t>б)</w:t>
      </w:r>
      <w:r w:rsidR="00F331B8">
        <w:rPr>
          <w:rStyle w:val="FontStyle15"/>
          <w:sz w:val="28"/>
          <w:szCs w:val="28"/>
        </w:rPr>
        <w:t xml:space="preserve"> </w:t>
      </w:r>
      <w:r w:rsidRPr="00D764E2">
        <w:rPr>
          <w:rStyle w:val="FontStyle15"/>
          <w:sz w:val="28"/>
          <w:szCs w:val="28"/>
        </w:rPr>
        <w:t>эстетическим;</w:t>
      </w:r>
    </w:p>
    <w:p w:rsidR="00F018DC" w:rsidRPr="00D764E2" w:rsidRDefault="00F018DC" w:rsidP="00F331B8">
      <w:pPr>
        <w:pStyle w:val="Style3"/>
        <w:widowControl/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D764E2">
        <w:rPr>
          <w:rStyle w:val="FontStyle15"/>
          <w:sz w:val="28"/>
          <w:szCs w:val="28"/>
        </w:rPr>
        <w:t>в)</w:t>
      </w:r>
      <w:r w:rsidR="00F331B8">
        <w:rPr>
          <w:rStyle w:val="FontStyle15"/>
          <w:sz w:val="28"/>
          <w:szCs w:val="28"/>
        </w:rPr>
        <w:t xml:space="preserve"> </w:t>
      </w:r>
      <w:r w:rsidRPr="00D764E2">
        <w:rPr>
          <w:rStyle w:val="FontStyle15"/>
          <w:sz w:val="28"/>
          <w:szCs w:val="28"/>
        </w:rPr>
        <w:t>интеллектуальным;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сомнение;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стыд;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54"/>
        </w:tabs>
        <w:spacing w:before="5"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гордость;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54"/>
        </w:tabs>
        <w:spacing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ирония;</w:t>
      </w:r>
    </w:p>
    <w:p w:rsidR="00F018DC" w:rsidRPr="00BD6DBA" w:rsidRDefault="00F018DC" w:rsidP="00F331B8">
      <w:pPr>
        <w:pStyle w:val="Style7"/>
        <w:widowControl/>
        <w:numPr>
          <w:ilvl w:val="0"/>
          <w:numId w:val="6"/>
        </w:numPr>
        <w:spacing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удивление;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49"/>
        </w:tabs>
        <w:spacing w:before="5"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чувство долга;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49"/>
        </w:tabs>
        <w:spacing w:before="5"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презрение;</w:t>
      </w:r>
    </w:p>
    <w:p w:rsidR="00F018DC" w:rsidRPr="00BD6DBA" w:rsidRDefault="00F018DC" w:rsidP="00F331B8">
      <w:pPr>
        <w:pStyle w:val="Style3"/>
        <w:widowControl/>
        <w:numPr>
          <w:ilvl w:val="0"/>
          <w:numId w:val="6"/>
        </w:numPr>
        <w:tabs>
          <w:tab w:val="left" w:pos="149"/>
        </w:tabs>
        <w:spacing w:line="360" w:lineRule="auto"/>
        <w:rPr>
          <w:rStyle w:val="FontStyle15"/>
          <w:sz w:val="28"/>
          <w:szCs w:val="28"/>
        </w:rPr>
      </w:pPr>
      <w:r w:rsidRPr="00BD6DBA">
        <w:rPr>
          <w:rStyle w:val="FontStyle15"/>
          <w:sz w:val="28"/>
          <w:szCs w:val="28"/>
        </w:rPr>
        <w:t>наслаждение;</w:t>
      </w:r>
    </w:p>
    <w:p w:rsidR="00F018DC" w:rsidRPr="00F47E26" w:rsidRDefault="00F018DC" w:rsidP="00F331B8">
      <w:pPr>
        <w:pStyle w:val="Style3"/>
        <w:widowControl/>
        <w:tabs>
          <w:tab w:val="left" w:pos="149"/>
        </w:tabs>
        <w:spacing w:line="360" w:lineRule="auto"/>
        <w:ind w:left="360"/>
        <w:rPr>
          <w:rStyle w:val="FontStyle15"/>
          <w:sz w:val="28"/>
          <w:szCs w:val="28"/>
        </w:rPr>
      </w:pPr>
      <w:r>
        <w:rPr>
          <w:rStyle w:val="FontStyle15"/>
          <w:sz w:val="28"/>
          <w:szCs w:val="28"/>
        </w:rPr>
        <w:t xml:space="preserve">9.  </w:t>
      </w:r>
      <w:r w:rsidRPr="00BD6DBA">
        <w:rPr>
          <w:rStyle w:val="FontStyle15"/>
          <w:sz w:val="28"/>
          <w:szCs w:val="28"/>
        </w:rPr>
        <w:t>любознательность.</w:t>
      </w:r>
    </w:p>
    <w:p w:rsidR="006D29EF" w:rsidRDefault="006D29EF" w:rsidP="006D29EF">
      <w:pPr>
        <w:rPr>
          <w:sz w:val="28"/>
          <w:szCs w:val="28"/>
        </w:rPr>
      </w:pPr>
    </w:p>
    <w:p w:rsidR="0075084A" w:rsidRDefault="0075084A" w:rsidP="0075084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Ответ</w:t>
      </w:r>
    </w:p>
    <w:p w:rsidR="0075084A" w:rsidRDefault="0075084A" w:rsidP="0075084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5E33C6">
        <w:rPr>
          <w:sz w:val="28"/>
          <w:szCs w:val="28"/>
        </w:rPr>
        <w:t xml:space="preserve">Моральные чувства — это чувства, в которых проявляется стойкое отношение человека к событиям, к другим людям, к самому себе. </w:t>
      </w:r>
      <w:r>
        <w:rPr>
          <w:sz w:val="28"/>
          <w:szCs w:val="28"/>
        </w:rPr>
        <w:t>Исходя из этого к моральным чувствам следует отнести: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2) стыд;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3) гордость;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6) чувство долга;</w:t>
      </w:r>
      <w:r w:rsidRPr="00907F3D">
        <w:rPr>
          <w:sz w:val="28"/>
          <w:szCs w:val="28"/>
        </w:rPr>
        <w:t xml:space="preserve"> 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7) презрение.</w:t>
      </w:r>
    </w:p>
    <w:p w:rsidR="0075084A" w:rsidRDefault="0075084A" w:rsidP="0075084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="00A66AD0" w:rsidRPr="003D0F8D">
        <w:rPr>
          <w:sz w:val="28"/>
          <w:szCs w:val="28"/>
        </w:rPr>
        <w:t xml:space="preserve">Эстетические чувства представляют собой переживание чего-либо как прекрасного. В наиболее типичной и яркой форме они возникают при восприятии произведений искусства (явления природы, действия людей, вещи). </w:t>
      </w:r>
      <w:r>
        <w:rPr>
          <w:sz w:val="28"/>
          <w:szCs w:val="28"/>
        </w:rPr>
        <w:t>К эстетическим чувствам относятся: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4) ирония;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8) наслаждение.</w:t>
      </w:r>
    </w:p>
    <w:p w:rsidR="0075084A" w:rsidRDefault="0075084A" w:rsidP="0075084A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в) </w:t>
      </w:r>
      <w:r w:rsidRPr="005E33C6">
        <w:rPr>
          <w:sz w:val="28"/>
          <w:szCs w:val="28"/>
        </w:rPr>
        <w:t xml:space="preserve">Интеллектуальные чувства представляют собой эмоциональный отклик на отношение человека к познавательной деятельности в широком ее понимании. </w:t>
      </w:r>
      <w:r>
        <w:rPr>
          <w:sz w:val="28"/>
          <w:szCs w:val="28"/>
        </w:rPr>
        <w:t>к интеллектуальным чувствам можно отнести:</w:t>
      </w:r>
    </w:p>
    <w:p w:rsidR="0075084A" w:rsidRDefault="0075084A" w:rsidP="0075084A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1) сомнение;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5) удивление;</w:t>
      </w:r>
    </w:p>
    <w:p w:rsidR="0075084A" w:rsidRDefault="0075084A" w:rsidP="0075084A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9) любознательность.</w:t>
      </w:r>
    </w:p>
    <w:p w:rsidR="0075084A" w:rsidRDefault="0075084A" w:rsidP="0075084A">
      <w:pPr>
        <w:spacing w:line="360" w:lineRule="auto"/>
        <w:jc w:val="both"/>
        <w:rPr>
          <w:sz w:val="28"/>
          <w:szCs w:val="28"/>
        </w:rPr>
      </w:pPr>
    </w:p>
    <w:p w:rsidR="0075084A" w:rsidRPr="005E33C6" w:rsidRDefault="0075084A" w:rsidP="0075084A">
      <w:pPr>
        <w:spacing w:line="360" w:lineRule="auto"/>
        <w:jc w:val="both"/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75084A" w:rsidRDefault="0075084A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Default="00B709DC" w:rsidP="006D29EF">
      <w:pPr>
        <w:rPr>
          <w:sz w:val="28"/>
          <w:szCs w:val="28"/>
        </w:rPr>
      </w:pPr>
    </w:p>
    <w:p w:rsidR="00B709DC" w:rsidRPr="005E33C6" w:rsidRDefault="00B709DC" w:rsidP="006D29EF">
      <w:pPr>
        <w:rPr>
          <w:sz w:val="28"/>
          <w:szCs w:val="28"/>
        </w:rPr>
      </w:pPr>
    </w:p>
    <w:p w:rsidR="006D29EF" w:rsidRPr="005E33C6" w:rsidRDefault="006D29EF" w:rsidP="006D29EF">
      <w:pPr>
        <w:rPr>
          <w:sz w:val="28"/>
          <w:szCs w:val="28"/>
        </w:rPr>
      </w:pPr>
      <w:r w:rsidRPr="005E33C6">
        <w:rPr>
          <w:sz w:val="28"/>
          <w:szCs w:val="28"/>
        </w:rPr>
        <w:t xml:space="preserve"> </w:t>
      </w:r>
    </w:p>
    <w:p w:rsidR="00F07B53" w:rsidRDefault="00F07B53" w:rsidP="00F07B53">
      <w:pPr>
        <w:rPr>
          <w:sz w:val="32"/>
          <w:szCs w:val="32"/>
          <w:lang w:val="en-US"/>
        </w:rPr>
      </w:pPr>
      <w:r>
        <w:rPr>
          <w:sz w:val="32"/>
          <w:szCs w:val="32"/>
        </w:rPr>
        <w:lastRenderedPageBreak/>
        <w:t xml:space="preserve">                                  ЗАКЛЮЧЕНИЕ </w:t>
      </w:r>
    </w:p>
    <w:p w:rsidR="008A5DEC" w:rsidRPr="008A5DEC" w:rsidRDefault="008A5DEC" w:rsidP="00F07B53">
      <w:pPr>
        <w:rPr>
          <w:sz w:val="32"/>
          <w:szCs w:val="32"/>
          <w:lang w:val="en-US"/>
        </w:rPr>
      </w:pPr>
    </w:p>
    <w:p w:rsidR="00873114" w:rsidRPr="00F30DAF" w:rsidRDefault="00873114" w:rsidP="00873114">
      <w:pPr>
        <w:pStyle w:val="13"/>
        <w:spacing w:line="360" w:lineRule="auto"/>
        <w:ind w:firstLine="720"/>
        <w:jc w:val="both"/>
        <w:rPr>
          <w:sz w:val="28"/>
          <w:szCs w:val="28"/>
        </w:rPr>
      </w:pPr>
      <w:r w:rsidRPr="00F30DAF">
        <w:rPr>
          <w:sz w:val="28"/>
          <w:szCs w:val="28"/>
        </w:rPr>
        <w:t>В результате написания работы можно подвести итоги и сделать следующие выводы: овладение навыками делового общения является необхо</w:t>
      </w:r>
      <w:r>
        <w:rPr>
          <w:sz w:val="28"/>
          <w:szCs w:val="28"/>
        </w:rPr>
        <w:t>димым для будущих деловых людей</w:t>
      </w:r>
      <w:r w:rsidRPr="00F30DAF">
        <w:rPr>
          <w:sz w:val="28"/>
          <w:szCs w:val="28"/>
        </w:rPr>
        <w:t xml:space="preserve">. Это не просто, как кажется, но и не сложно. Эти навыки в будущем могут сыграть важную роль при заключении сделки или подписании контракта. </w:t>
      </w:r>
    </w:p>
    <w:p w:rsidR="006D29EF" w:rsidRPr="00E0537E" w:rsidRDefault="006D29EF" w:rsidP="006D29EF">
      <w:pPr>
        <w:spacing w:line="360" w:lineRule="auto"/>
        <w:jc w:val="both"/>
        <w:rPr>
          <w:rFonts w:ascii="Arial" w:hAnsi="Arial"/>
          <w:sz w:val="28"/>
          <w:szCs w:val="28"/>
        </w:rPr>
      </w:pPr>
      <w:r>
        <w:rPr>
          <w:sz w:val="28"/>
          <w:szCs w:val="28"/>
        </w:rPr>
        <w:tab/>
        <w:t xml:space="preserve">Вопросы этики и морального поведения </w:t>
      </w:r>
      <w:r>
        <w:tab/>
      </w:r>
      <w:r w:rsidRPr="00E0537E">
        <w:rPr>
          <w:sz w:val="28"/>
          <w:szCs w:val="28"/>
        </w:rPr>
        <w:t xml:space="preserve">сложны и противоречивы для человеческой сущности. </w:t>
      </w:r>
      <w:r>
        <w:rPr>
          <w:sz w:val="28"/>
          <w:szCs w:val="28"/>
        </w:rPr>
        <w:t>Особенно сложно совмещать этические нормы с целями организации. Тем не менее, как бы сложно это ни было каждый руководитель и каждый подчиненный должен понимать, что это весомая, довольно тяжелая часть успеха в деловом мире. Не соблюдение норм и принципов может привести только к отталкиванию клиентов, партнеров, инвесторов в конце концов самих же сотрудников.</w:t>
      </w:r>
    </w:p>
    <w:p w:rsidR="006D29EF" w:rsidRPr="00E0537E" w:rsidRDefault="006D29EF" w:rsidP="006D29EF">
      <w:pPr>
        <w:spacing w:line="360" w:lineRule="auto"/>
        <w:jc w:val="both"/>
        <w:rPr>
          <w:sz w:val="28"/>
          <w:szCs w:val="28"/>
        </w:rPr>
      </w:pPr>
      <w:r>
        <w:tab/>
      </w:r>
      <w:r>
        <w:rPr>
          <w:sz w:val="28"/>
          <w:szCs w:val="28"/>
        </w:rPr>
        <w:t xml:space="preserve">Чтобы достичь успеха в профессиональном мире, нужно придерживаться правил общения с собеседником, всегда помнить, что он личность, которая требует к себе уважения и понимания. </w:t>
      </w:r>
    </w:p>
    <w:p w:rsidR="00310298" w:rsidRDefault="00310298" w:rsidP="006D29EF">
      <w:pPr>
        <w:pStyle w:val="1"/>
        <w:spacing w:line="360" w:lineRule="auto"/>
        <w:jc w:val="center"/>
      </w:pPr>
    </w:p>
    <w:p w:rsidR="00310298" w:rsidRDefault="00310298" w:rsidP="00873114">
      <w:pPr>
        <w:pStyle w:val="13"/>
        <w:spacing w:line="360" w:lineRule="auto"/>
        <w:ind w:firstLine="720"/>
        <w:jc w:val="both"/>
        <w:rPr>
          <w:b/>
          <w:sz w:val="32"/>
          <w:szCs w:val="32"/>
        </w:rPr>
      </w:pPr>
      <w:r>
        <w:tab/>
      </w:r>
    </w:p>
    <w:p w:rsidR="00310298" w:rsidRDefault="00310298" w:rsidP="00310298">
      <w:pPr>
        <w:spacing w:line="360" w:lineRule="auto"/>
        <w:jc w:val="center"/>
        <w:rPr>
          <w:b/>
          <w:sz w:val="32"/>
          <w:szCs w:val="32"/>
        </w:rPr>
      </w:pPr>
    </w:p>
    <w:p w:rsidR="00310298" w:rsidRDefault="00310298" w:rsidP="00310298">
      <w:pPr>
        <w:pStyle w:val="1"/>
        <w:tabs>
          <w:tab w:val="left" w:pos="840"/>
        </w:tabs>
        <w:spacing w:line="360" w:lineRule="auto"/>
      </w:pPr>
    </w:p>
    <w:p w:rsidR="00310298" w:rsidRDefault="00310298" w:rsidP="006D29EF">
      <w:pPr>
        <w:pStyle w:val="1"/>
        <w:spacing w:line="360" w:lineRule="auto"/>
        <w:jc w:val="center"/>
      </w:pPr>
    </w:p>
    <w:p w:rsidR="006D29EF" w:rsidRPr="006D29EF" w:rsidRDefault="006D29EF" w:rsidP="006D29EF">
      <w:pPr>
        <w:pStyle w:val="1"/>
        <w:spacing w:line="360" w:lineRule="auto"/>
        <w:jc w:val="center"/>
        <w:rPr>
          <w:b w:val="0"/>
          <w:color w:val="auto"/>
        </w:rPr>
      </w:pPr>
      <w:r>
        <w:br w:type="page"/>
      </w:r>
    </w:p>
    <w:p w:rsidR="00667C59" w:rsidRDefault="00F07B53" w:rsidP="008A5DEC">
      <w:pPr>
        <w:spacing w:line="360" w:lineRule="auto"/>
        <w:rPr>
          <w:sz w:val="32"/>
          <w:szCs w:val="32"/>
          <w:lang w:val="en-US"/>
        </w:rPr>
      </w:pPr>
      <w:r w:rsidRPr="00667C59">
        <w:rPr>
          <w:sz w:val="32"/>
          <w:szCs w:val="32"/>
        </w:rPr>
        <w:lastRenderedPageBreak/>
        <w:t xml:space="preserve">                СПИСОК ИСПОЛЬЗУЕМОЙ ЛИТЕРАТУРЫ</w:t>
      </w:r>
    </w:p>
    <w:p w:rsidR="00EB4E4E" w:rsidRDefault="00EB4E4E" w:rsidP="008A5DEC">
      <w:pPr>
        <w:numPr>
          <w:ilvl w:val="0"/>
          <w:numId w:val="4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Автор составитель: Поваляева М. А. Психология и этика делового общения/ Серия «Высшее образование». Феникс,2004.</w:t>
      </w:r>
      <w:r w:rsidR="00F618E5">
        <w:rPr>
          <w:sz w:val="28"/>
          <w:szCs w:val="28"/>
        </w:rPr>
        <w:t>-352с.</w:t>
      </w:r>
    </w:p>
    <w:p w:rsidR="00667C59" w:rsidRPr="00EB4E4E" w:rsidRDefault="00667C59" w:rsidP="008A5DEC">
      <w:pPr>
        <w:pStyle w:val="ac"/>
        <w:numPr>
          <w:ilvl w:val="0"/>
          <w:numId w:val="4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EB4E4E">
        <w:rPr>
          <w:rFonts w:ascii="Times New Roman" w:hAnsi="Times New Roman"/>
          <w:sz w:val="28"/>
          <w:szCs w:val="28"/>
        </w:rPr>
        <w:t>Социальная психология и этика делового общения: Учеб. Пособие для вузов</w:t>
      </w:r>
      <w:r w:rsidR="00EB4E4E" w:rsidRPr="00EB4E4E">
        <w:rPr>
          <w:rFonts w:ascii="Times New Roman" w:hAnsi="Times New Roman"/>
          <w:sz w:val="28"/>
          <w:szCs w:val="28"/>
        </w:rPr>
        <w:t>/ В. Ю. Дорошенко, Л. И. Зотова, Н. А. Нартов и др.; Под общей  ред. проф. В. Н. Лавриненко.-М.: Культура и спорт, ЮНИТИ, 1995.-160с.</w:t>
      </w:r>
    </w:p>
    <w:p w:rsidR="00F07B53" w:rsidRDefault="00F07B53" w:rsidP="008A5DEC">
      <w:pPr>
        <w:pStyle w:val="11"/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Психология и этика делового общения: Учебник для вузов/Под ред. </w:t>
      </w:r>
      <w:r w:rsidR="00EB4E4E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роф. В.Н. Лавриненко.-</w:t>
      </w:r>
      <w:r w:rsidR="00EB4E4E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>-е изд.</w:t>
      </w:r>
      <w:r w:rsidR="00EB4E4E">
        <w:rPr>
          <w:rFonts w:ascii="Times New Roman" w:hAnsi="Times New Roman"/>
          <w:sz w:val="28"/>
          <w:szCs w:val="28"/>
        </w:rPr>
        <w:t>, перераб. и доп.– М.:ЮНИТИ-ДАНА,2002</w:t>
      </w:r>
      <w:r>
        <w:rPr>
          <w:rFonts w:ascii="Times New Roman" w:hAnsi="Times New Roman"/>
          <w:sz w:val="28"/>
          <w:szCs w:val="28"/>
        </w:rPr>
        <w:t>. - 415с</w:t>
      </w:r>
      <w:r w:rsidR="00EB4E4E">
        <w:rPr>
          <w:rFonts w:ascii="Times New Roman" w:hAnsi="Times New Roman"/>
          <w:sz w:val="28"/>
          <w:szCs w:val="28"/>
        </w:rPr>
        <w:t>.</w:t>
      </w:r>
    </w:p>
    <w:p w:rsidR="00EB4E4E" w:rsidRDefault="00EB4E4E" w:rsidP="008A5DEC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A277C5">
        <w:rPr>
          <w:sz w:val="28"/>
          <w:szCs w:val="28"/>
        </w:rPr>
        <w:t>Ботавина Р.Н.</w:t>
      </w:r>
      <w:r>
        <w:rPr>
          <w:sz w:val="28"/>
          <w:szCs w:val="28"/>
        </w:rPr>
        <w:t xml:space="preserve"> Этика деловых отношений. Учеб. пособие. – М.: Финансы и статистика, 2001.</w:t>
      </w:r>
    </w:p>
    <w:p w:rsidR="00EB4E4E" w:rsidRDefault="00EB4E4E" w:rsidP="008A5DEC">
      <w:pPr>
        <w:pStyle w:val="ac"/>
        <w:numPr>
          <w:ilvl w:val="0"/>
          <w:numId w:val="4"/>
        </w:numPr>
        <w:spacing w:line="360" w:lineRule="auto"/>
      </w:pPr>
      <w:r w:rsidRPr="00667C59">
        <w:rPr>
          <w:rFonts w:ascii="Times New Roman" w:hAnsi="Times New Roman"/>
          <w:sz w:val="28"/>
          <w:szCs w:val="28"/>
        </w:rPr>
        <w:t>Прагматизм Свободная энциклопедия Википедия. [Электронный ресурс].  http://ru.wikipedia.org/wiki/Прагматизм</w:t>
      </w:r>
      <w:r>
        <w:rPr>
          <w:rFonts w:ascii="Times New Roman" w:hAnsi="Times New Roman"/>
          <w:sz w:val="28"/>
          <w:szCs w:val="28"/>
          <w:lang w:val="en-US"/>
        </w:rPr>
        <w:t>.</w:t>
      </w:r>
    </w:p>
    <w:p w:rsidR="00EB4E4E" w:rsidRDefault="00EB4E4E" w:rsidP="008A5DEC">
      <w:pPr>
        <w:pStyle w:val="11"/>
        <w:rPr>
          <w:rFonts w:ascii="Times New Roman" w:hAnsi="Times New Roman"/>
          <w:sz w:val="28"/>
          <w:szCs w:val="28"/>
        </w:rPr>
      </w:pPr>
    </w:p>
    <w:p w:rsidR="00EB4E4E" w:rsidRDefault="00EB4E4E" w:rsidP="008A5DEC">
      <w:pPr>
        <w:pStyle w:val="11"/>
        <w:rPr>
          <w:rFonts w:ascii="Times New Roman" w:hAnsi="Times New Roman"/>
          <w:sz w:val="28"/>
          <w:szCs w:val="28"/>
        </w:rPr>
      </w:pPr>
    </w:p>
    <w:p w:rsidR="00EB4E4E" w:rsidRPr="00764745" w:rsidRDefault="00EB4E4E" w:rsidP="00EB4E4E">
      <w:pPr>
        <w:pStyle w:val="11"/>
        <w:rPr>
          <w:rFonts w:ascii="Times New Roman" w:hAnsi="Times New Roman"/>
          <w:sz w:val="28"/>
          <w:szCs w:val="28"/>
        </w:rPr>
      </w:pPr>
    </w:p>
    <w:sectPr w:rsidR="00EB4E4E" w:rsidRPr="00764745" w:rsidSect="008C59BC">
      <w:footerReference w:type="default" r:id="rId8"/>
      <w:pgSz w:w="11906" w:h="16838"/>
      <w:pgMar w:top="851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7359" w:rsidRDefault="00C07359" w:rsidP="003A23FC">
      <w:r>
        <w:separator/>
      </w:r>
    </w:p>
  </w:endnote>
  <w:endnote w:type="continuationSeparator" w:id="1">
    <w:p w:rsidR="00C07359" w:rsidRDefault="00C07359" w:rsidP="003A23F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icrosoft Sans Serif">
    <w:panose1 w:val="020B0604020202020204"/>
    <w:charset w:val="CC"/>
    <w:family w:val="swiss"/>
    <w:pitch w:val="variable"/>
    <w:sig w:usb0="61002BDF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808672"/>
      <w:docPartObj>
        <w:docPartGallery w:val="Page Numbers (Bottom of Page)"/>
        <w:docPartUnique/>
      </w:docPartObj>
    </w:sdtPr>
    <w:sdtContent>
      <w:p w:rsidR="003A23FC" w:rsidRDefault="00953467">
        <w:pPr>
          <w:pStyle w:val="a6"/>
          <w:jc w:val="center"/>
        </w:pPr>
        <w:fldSimple w:instr=" PAGE   \* MERGEFORMAT ">
          <w:r w:rsidR="008A5DEC">
            <w:rPr>
              <w:noProof/>
            </w:rPr>
            <w:t>15</w:t>
          </w:r>
        </w:fldSimple>
      </w:p>
    </w:sdtContent>
  </w:sdt>
  <w:p w:rsidR="003A23FC" w:rsidRDefault="003A23FC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7359" w:rsidRDefault="00C07359" w:rsidP="003A23FC">
      <w:r>
        <w:separator/>
      </w:r>
    </w:p>
  </w:footnote>
  <w:footnote w:type="continuationSeparator" w:id="1">
    <w:p w:rsidR="00C07359" w:rsidRDefault="00C07359" w:rsidP="003A23F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942B2"/>
    <w:multiLevelType w:val="hybridMultilevel"/>
    <w:tmpl w:val="AE2A2E80"/>
    <w:lvl w:ilvl="0" w:tplc="0419000F">
      <w:start w:val="1"/>
      <w:numFmt w:val="decimal"/>
      <w:lvlText w:val="%1."/>
      <w:lvlJc w:val="left"/>
      <w:pPr>
        <w:ind w:left="92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336544"/>
    <w:multiLevelType w:val="hybridMultilevel"/>
    <w:tmpl w:val="5576EF2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>
    <w:nsid w:val="19A62643"/>
    <w:multiLevelType w:val="hybridMultilevel"/>
    <w:tmpl w:val="5BA05D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1D52B18"/>
    <w:multiLevelType w:val="singleLevel"/>
    <w:tmpl w:val="DD8261B0"/>
    <w:lvl w:ilvl="0">
      <w:start w:val="1"/>
      <w:numFmt w:val="decimal"/>
      <w:lvlText w:val="%1."/>
      <w:legacy w:legacy="1" w:legacySpace="0" w:legacyIndent="144"/>
      <w:lvlJc w:val="left"/>
      <w:rPr>
        <w:rFonts w:ascii="Times New Roman" w:hAnsi="Times New Roman" w:cs="Times New Roman" w:hint="default"/>
      </w:rPr>
    </w:lvl>
  </w:abstractNum>
  <w:abstractNum w:abstractNumId="4">
    <w:nsid w:val="2EA535B2"/>
    <w:multiLevelType w:val="hybridMultilevel"/>
    <w:tmpl w:val="1AF6C4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1C450B3"/>
    <w:multiLevelType w:val="hybridMultilevel"/>
    <w:tmpl w:val="4D88E0AE"/>
    <w:lvl w:ilvl="0" w:tplc="3AF8906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sz w:val="3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5A6632DF"/>
    <w:multiLevelType w:val="hybridMultilevel"/>
    <w:tmpl w:val="391A2E14"/>
    <w:lvl w:ilvl="0" w:tplc="155EFAD4">
      <w:start w:val="1"/>
      <w:numFmt w:val="decimal"/>
      <w:lvlText w:val="%1."/>
      <w:lvlJc w:val="left"/>
      <w:pPr>
        <w:ind w:left="899" w:hanging="360"/>
      </w:pPr>
      <w:rPr>
        <w:rFonts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61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3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5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77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49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1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3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59" w:hanging="180"/>
      </w:pPr>
      <w:rPr>
        <w:rFonts w:cs="Times New Roman"/>
      </w:rPr>
    </w:lvl>
  </w:abstractNum>
  <w:abstractNum w:abstractNumId="7">
    <w:nsid w:val="6C1F2E4B"/>
    <w:multiLevelType w:val="hybridMultilevel"/>
    <w:tmpl w:val="120A78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6"/>
  </w:num>
  <w:num w:numId="5">
    <w:abstractNumId w:val="3"/>
  </w:num>
  <w:num w:numId="6">
    <w:abstractNumId w:val="5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E28E1"/>
    <w:rsid w:val="00090DCB"/>
    <w:rsid w:val="0015263C"/>
    <w:rsid w:val="001673AA"/>
    <w:rsid w:val="001C1645"/>
    <w:rsid w:val="002E37A5"/>
    <w:rsid w:val="00310298"/>
    <w:rsid w:val="003A23FC"/>
    <w:rsid w:val="003E33AA"/>
    <w:rsid w:val="00457856"/>
    <w:rsid w:val="005B6FE7"/>
    <w:rsid w:val="006024FD"/>
    <w:rsid w:val="00667C59"/>
    <w:rsid w:val="006D29EF"/>
    <w:rsid w:val="00706B92"/>
    <w:rsid w:val="0075084A"/>
    <w:rsid w:val="007E28E1"/>
    <w:rsid w:val="00840686"/>
    <w:rsid w:val="00873114"/>
    <w:rsid w:val="00886770"/>
    <w:rsid w:val="008A5DEC"/>
    <w:rsid w:val="008C59BC"/>
    <w:rsid w:val="0090390A"/>
    <w:rsid w:val="00953467"/>
    <w:rsid w:val="009C27F9"/>
    <w:rsid w:val="00A66AD0"/>
    <w:rsid w:val="00A8043F"/>
    <w:rsid w:val="00B709DC"/>
    <w:rsid w:val="00C07359"/>
    <w:rsid w:val="00C26A13"/>
    <w:rsid w:val="00C670FF"/>
    <w:rsid w:val="00CA3F1D"/>
    <w:rsid w:val="00D06B20"/>
    <w:rsid w:val="00D547F2"/>
    <w:rsid w:val="00DD0874"/>
    <w:rsid w:val="00E836E4"/>
    <w:rsid w:val="00EB4E4E"/>
    <w:rsid w:val="00F018DC"/>
    <w:rsid w:val="00F07B53"/>
    <w:rsid w:val="00F331B8"/>
    <w:rsid w:val="00F36078"/>
    <w:rsid w:val="00F541AD"/>
    <w:rsid w:val="00F618E5"/>
    <w:rsid w:val="00F65666"/>
    <w:rsid w:val="00F825D6"/>
    <w:rsid w:val="00FF2A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28E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457856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3">
    <w:name w:val="heading 3"/>
    <w:basedOn w:val="a"/>
    <w:next w:val="a"/>
    <w:link w:val="30"/>
    <w:qFormat/>
    <w:rsid w:val="00F018DC"/>
    <w:pPr>
      <w:keepNext/>
      <w:spacing w:before="240" w:after="60" w:line="360" w:lineRule="auto"/>
      <w:ind w:firstLine="539"/>
      <w:jc w:val="both"/>
      <w:outlineLvl w:val="2"/>
    </w:pPr>
    <w:rPr>
      <w:rFonts w:ascii="Cambria" w:hAnsi="Cambria"/>
      <w:b/>
      <w:b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5785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3">
    <w:name w:val="Hyperlink"/>
    <w:basedOn w:val="a0"/>
    <w:rsid w:val="006D29EF"/>
    <w:rPr>
      <w:color w:val="0000FF"/>
      <w:u w:val="single"/>
    </w:rPr>
  </w:style>
  <w:style w:type="paragraph" w:customStyle="1" w:styleId="11">
    <w:name w:val="Абзац списка1"/>
    <w:basedOn w:val="a"/>
    <w:rsid w:val="003A23FC"/>
    <w:pPr>
      <w:spacing w:line="360" w:lineRule="auto"/>
      <w:ind w:left="720" w:firstLine="539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Style4">
    <w:name w:val="Style4"/>
    <w:basedOn w:val="a"/>
    <w:rsid w:val="003A23FC"/>
    <w:pPr>
      <w:widowControl w:val="0"/>
      <w:autoSpaceDE w:val="0"/>
      <w:autoSpaceDN w:val="0"/>
      <w:adjustRightInd w:val="0"/>
      <w:spacing w:line="218" w:lineRule="exact"/>
      <w:jc w:val="both"/>
    </w:pPr>
    <w:rPr>
      <w:rFonts w:ascii="Franklin Gothic Medium" w:eastAsia="Calibri" w:hAnsi="Franklin Gothic Medium"/>
    </w:rPr>
  </w:style>
  <w:style w:type="character" w:customStyle="1" w:styleId="FontStyle17">
    <w:name w:val="Font Style17"/>
    <w:basedOn w:val="a0"/>
    <w:rsid w:val="003A23FC"/>
    <w:rPr>
      <w:rFonts w:ascii="Times New Roman" w:hAnsi="Times New Roman" w:cs="Times New Roman"/>
      <w:sz w:val="18"/>
      <w:szCs w:val="18"/>
    </w:rPr>
  </w:style>
  <w:style w:type="character" w:customStyle="1" w:styleId="FontStyle18">
    <w:name w:val="Font Style18"/>
    <w:basedOn w:val="a0"/>
    <w:rsid w:val="003A23FC"/>
    <w:rPr>
      <w:rFonts w:ascii="Times New Roman" w:hAnsi="Times New Roman" w:cs="Times New Roman"/>
      <w:b/>
      <w:bCs/>
      <w:i/>
      <w:iCs/>
      <w:sz w:val="16"/>
      <w:szCs w:val="16"/>
    </w:rPr>
  </w:style>
  <w:style w:type="paragraph" w:styleId="a4">
    <w:name w:val="header"/>
    <w:basedOn w:val="a"/>
    <w:link w:val="a5"/>
    <w:uiPriority w:val="99"/>
    <w:semiHidden/>
    <w:unhideWhenUsed/>
    <w:rsid w:val="003A23F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3A23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footer"/>
    <w:basedOn w:val="a"/>
    <w:link w:val="a7"/>
    <w:uiPriority w:val="99"/>
    <w:unhideWhenUsed/>
    <w:rsid w:val="003A23F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3A23F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rsid w:val="00F018DC"/>
    <w:rPr>
      <w:rFonts w:ascii="Times New Roman" w:hAnsi="Times New Roman" w:cs="Times New Roman"/>
      <w:sz w:val="20"/>
      <w:szCs w:val="20"/>
    </w:rPr>
  </w:style>
  <w:style w:type="character" w:customStyle="1" w:styleId="FontStyle14">
    <w:name w:val="Font Style14"/>
    <w:basedOn w:val="a0"/>
    <w:rsid w:val="00F018DC"/>
    <w:rPr>
      <w:rFonts w:ascii="Times New Roman" w:hAnsi="Times New Roman" w:cs="Times New Roman"/>
      <w:i/>
      <w:iCs/>
      <w:sz w:val="20"/>
      <w:szCs w:val="20"/>
    </w:rPr>
  </w:style>
  <w:style w:type="paragraph" w:customStyle="1" w:styleId="Style5">
    <w:name w:val="Style5"/>
    <w:basedOn w:val="a"/>
    <w:rsid w:val="00F018DC"/>
    <w:pPr>
      <w:widowControl w:val="0"/>
      <w:autoSpaceDE w:val="0"/>
      <w:autoSpaceDN w:val="0"/>
      <w:adjustRightInd w:val="0"/>
    </w:pPr>
    <w:rPr>
      <w:rFonts w:eastAsia="Calibri"/>
    </w:rPr>
  </w:style>
  <w:style w:type="character" w:customStyle="1" w:styleId="FontStyle12">
    <w:name w:val="Font Style12"/>
    <w:basedOn w:val="a0"/>
    <w:rsid w:val="00F018DC"/>
    <w:rPr>
      <w:rFonts w:ascii="Times New Roman" w:hAnsi="Times New Roman" w:cs="Times New Roman"/>
      <w:sz w:val="20"/>
      <w:szCs w:val="20"/>
    </w:rPr>
  </w:style>
  <w:style w:type="paragraph" w:customStyle="1" w:styleId="Style6">
    <w:name w:val="Style6"/>
    <w:basedOn w:val="a"/>
    <w:rsid w:val="00F018DC"/>
    <w:pPr>
      <w:widowControl w:val="0"/>
      <w:autoSpaceDE w:val="0"/>
      <w:autoSpaceDN w:val="0"/>
      <w:adjustRightInd w:val="0"/>
      <w:spacing w:line="238" w:lineRule="exact"/>
      <w:ind w:firstLine="346"/>
    </w:pPr>
    <w:rPr>
      <w:rFonts w:eastAsia="Calibri"/>
    </w:rPr>
  </w:style>
  <w:style w:type="character" w:customStyle="1" w:styleId="30">
    <w:name w:val="Заголовок 3 Знак"/>
    <w:basedOn w:val="a0"/>
    <w:link w:val="3"/>
    <w:rsid w:val="00F018D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ext1">
    <w:name w:val="text1"/>
    <w:basedOn w:val="a0"/>
    <w:rsid w:val="00F018DC"/>
    <w:rPr>
      <w:rFonts w:ascii="Arial" w:hAnsi="Arial" w:cs="Arial"/>
      <w:sz w:val="15"/>
      <w:szCs w:val="15"/>
    </w:rPr>
  </w:style>
  <w:style w:type="paragraph" w:customStyle="1" w:styleId="Style3">
    <w:name w:val="Style3"/>
    <w:basedOn w:val="a"/>
    <w:rsid w:val="00F018DC"/>
    <w:pPr>
      <w:widowControl w:val="0"/>
      <w:autoSpaceDE w:val="0"/>
      <w:autoSpaceDN w:val="0"/>
      <w:adjustRightInd w:val="0"/>
      <w:spacing w:line="226" w:lineRule="exact"/>
      <w:jc w:val="both"/>
    </w:pPr>
    <w:rPr>
      <w:rFonts w:eastAsia="Calibri"/>
    </w:rPr>
  </w:style>
  <w:style w:type="character" w:customStyle="1" w:styleId="FontStyle15">
    <w:name w:val="Font Style15"/>
    <w:basedOn w:val="a0"/>
    <w:rsid w:val="00F018DC"/>
    <w:rPr>
      <w:rFonts w:ascii="Times New Roman" w:hAnsi="Times New Roman" w:cs="Times New Roman"/>
      <w:sz w:val="16"/>
      <w:szCs w:val="16"/>
    </w:rPr>
  </w:style>
  <w:style w:type="paragraph" w:customStyle="1" w:styleId="Style7">
    <w:name w:val="Style7"/>
    <w:basedOn w:val="a"/>
    <w:rsid w:val="00F018DC"/>
    <w:pPr>
      <w:widowControl w:val="0"/>
      <w:autoSpaceDE w:val="0"/>
      <w:autoSpaceDN w:val="0"/>
      <w:adjustRightInd w:val="0"/>
      <w:spacing w:line="178" w:lineRule="exact"/>
      <w:ind w:firstLine="149"/>
      <w:jc w:val="both"/>
    </w:pPr>
    <w:rPr>
      <w:rFonts w:eastAsia="Calibri"/>
    </w:rPr>
  </w:style>
  <w:style w:type="paragraph" w:customStyle="1" w:styleId="12">
    <w:name w:val="Основной текст с отступом1"/>
    <w:basedOn w:val="a"/>
    <w:link w:val="BodyTextIndentChar"/>
    <w:semiHidden/>
    <w:rsid w:val="00F018DC"/>
    <w:pPr>
      <w:spacing w:after="120" w:line="360" w:lineRule="auto"/>
      <w:ind w:left="283" w:firstLine="53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BodyTextIndentChar">
    <w:name w:val="Body Text Indent Char"/>
    <w:basedOn w:val="a0"/>
    <w:link w:val="12"/>
    <w:semiHidden/>
    <w:rsid w:val="00F018DC"/>
    <w:rPr>
      <w:rFonts w:ascii="Calibri" w:eastAsia="Times New Roman" w:hAnsi="Calibri" w:cs="Times New Roman"/>
    </w:rPr>
  </w:style>
  <w:style w:type="paragraph" w:customStyle="1" w:styleId="Style10">
    <w:name w:val="Style10"/>
    <w:basedOn w:val="a"/>
    <w:rsid w:val="006024FD"/>
    <w:pPr>
      <w:widowControl w:val="0"/>
      <w:autoSpaceDE w:val="0"/>
      <w:autoSpaceDN w:val="0"/>
      <w:adjustRightInd w:val="0"/>
      <w:spacing w:line="239" w:lineRule="exact"/>
      <w:ind w:firstLine="360"/>
      <w:jc w:val="both"/>
    </w:pPr>
    <w:rPr>
      <w:rFonts w:ascii="Microsoft Sans Serif" w:hAnsi="Microsoft Sans Serif" w:cs="Microsoft Sans Serif"/>
    </w:rPr>
  </w:style>
  <w:style w:type="character" w:customStyle="1" w:styleId="FontStyle30">
    <w:name w:val="Font Style30"/>
    <w:basedOn w:val="a0"/>
    <w:rsid w:val="006024FD"/>
    <w:rPr>
      <w:rFonts w:ascii="Times New Roman" w:hAnsi="Times New Roman" w:cs="Times New Roman"/>
      <w:sz w:val="20"/>
      <w:szCs w:val="20"/>
    </w:rPr>
  </w:style>
  <w:style w:type="character" w:customStyle="1" w:styleId="FontStyle31">
    <w:name w:val="Font Style31"/>
    <w:basedOn w:val="a0"/>
    <w:rsid w:val="006024FD"/>
    <w:rPr>
      <w:rFonts w:ascii="Times New Roman" w:hAnsi="Times New Roman" w:cs="Times New Roman"/>
      <w:i/>
      <w:iCs/>
      <w:sz w:val="20"/>
      <w:szCs w:val="20"/>
    </w:rPr>
  </w:style>
  <w:style w:type="paragraph" w:customStyle="1" w:styleId="Style11">
    <w:name w:val="Style11"/>
    <w:basedOn w:val="a"/>
    <w:uiPriority w:val="99"/>
    <w:rsid w:val="006024FD"/>
    <w:pPr>
      <w:widowControl w:val="0"/>
      <w:autoSpaceDE w:val="0"/>
      <w:autoSpaceDN w:val="0"/>
      <w:adjustRightInd w:val="0"/>
      <w:spacing w:line="229" w:lineRule="exact"/>
      <w:ind w:hanging="317"/>
      <w:jc w:val="both"/>
    </w:pPr>
    <w:rPr>
      <w:rFonts w:ascii="Microsoft Sans Serif" w:hAnsi="Microsoft Sans Serif" w:cs="Microsoft Sans Serif"/>
    </w:rPr>
  </w:style>
  <w:style w:type="character" w:customStyle="1" w:styleId="FontStyle23">
    <w:name w:val="Font Style23"/>
    <w:basedOn w:val="a0"/>
    <w:rsid w:val="00886770"/>
    <w:rPr>
      <w:rFonts w:ascii="Times New Roman" w:hAnsi="Times New Roman" w:cs="Times New Roman"/>
      <w:sz w:val="26"/>
      <w:szCs w:val="26"/>
    </w:rPr>
  </w:style>
  <w:style w:type="paragraph" w:styleId="a8">
    <w:name w:val="footnote text"/>
    <w:basedOn w:val="a"/>
    <w:link w:val="a9"/>
    <w:uiPriority w:val="99"/>
    <w:semiHidden/>
    <w:rsid w:val="00886770"/>
    <w:rPr>
      <w:rFonts w:ascii="Calibri" w:hAnsi="Calibri"/>
      <w:sz w:val="20"/>
      <w:szCs w:val="20"/>
      <w:lang w:eastAsia="en-US"/>
    </w:rPr>
  </w:style>
  <w:style w:type="character" w:customStyle="1" w:styleId="a9">
    <w:name w:val="Текст сноски Знак"/>
    <w:basedOn w:val="a0"/>
    <w:link w:val="a8"/>
    <w:uiPriority w:val="99"/>
    <w:semiHidden/>
    <w:rsid w:val="00886770"/>
    <w:rPr>
      <w:rFonts w:ascii="Calibri" w:eastAsia="Times New Roman" w:hAnsi="Calibri" w:cs="Times New Roman"/>
      <w:sz w:val="20"/>
      <w:szCs w:val="20"/>
    </w:rPr>
  </w:style>
  <w:style w:type="character" w:styleId="aa">
    <w:name w:val="footnote reference"/>
    <w:basedOn w:val="a0"/>
    <w:uiPriority w:val="99"/>
    <w:semiHidden/>
    <w:rsid w:val="00886770"/>
    <w:rPr>
      <w:rFonts w:cs="Times New Roman"/>
      <w:vertAlign w:val="superscript"/>
    </w:rPr>
  </w:style>
  <w:style w:type="paragraph" w:customStyle="1" w:styleId="123">
    <w:name w:val="123"/>
    <w:basedOn w:val="31"/>
    <w:rsid w:val="00B709DC"/>
    <w:pPr>
      <w:spacing w:after="0" w:line="360" w:lineRule="auto"/>
      <w:ind w:firstLine="855"/>
      <w:jc w:val="both"/>
    </w:pPr>
    <w:rPr>
      <w:sz w:val="26"/>
      <w:szCs w:val="26"/>
    </w:rPr>
  </w:style>
  <w:style w:type="paragraph" w:styleId="31">
    <w:name w:val="Body Text 3"/>
    <w:basedOn w:val="a"/>
    <w:link w:val="32"/>
    <w:uiPriority w:val="99"/>
    <w:semiHidden/>
    <w:unhideWhenUsed/>
    <w:rsid w:val="00B709DC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B709DC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pple-style-span">
    <w:name w:val="apple-style-span"/>
    <w:basedOn w:val="a0"/>
    <w:rsid w:val="00B709DC"/>
  </w:style>
  <w:style w:type="character" w:styleId="ab">
    <w:name w:val="Strong"/>
    <w:uiPriority w:val="22"/>
    <w:qFormat/>
    <w:rsid w:val="00B709DC"/>
    <w:rPr>
      <w:b/>
      <w:bCs/>
    </w:rPr>
  </w:style>
  <w:style w:type="character" w:customStyle="1" w:styleId="apple-converted-space">
    <w:name w:val="apple-converted-space"/>
    <w:basedOn w:val="a0"/>
    <w:rsid w:val="00B709DC"/>
  </w:style>
  <w:style w:type="paragraph" w:customStyle="1" w:styleId="13">
    <w:name w:val="Обычный1"/>
    <w:rsid w:val="00310298"/>
    <w:pPr>
      <w:spacing w:before="100" w:after="10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c">
    <w:name w:val="List Paragraph"/>
    <w:basedOn w:val="a"/>
    <w:uiPriority w:val="34"/>
    <w:qFormat/>
    <w:rsid w:val="0015263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</TotalTime>
  <Pages>1</Pages>
  <Words>2925</Words>
  <Characters>16677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ООО "Пенсионный КапиталЪ"</Company>
  <LinksUpToDate>false</LinksUpToDate>
  <CharactersWithSpaces>19563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1111</dc:creator>
  <cp:keywords/>
  <dc:description/>
  <cp:lastModifiedBy>1111</cp:lastModifiedBy>
  <cp:revision>11</cp:revision>
  <dcterms:created xsi:type="dcterms:W3CDTF">2013-04-01T13:17:00Z</dcterms:created>
  <dcterms:modified xsi:type="dcterms:W3CDTF">2013-04-05T18:33:00Z</dcterms:modified>
</cp:coreProperties>
</file>