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D4535">
        <w:rPr>
          <w:rFonts w:ascii="Times New Roman" w:hAnsi="Times New Roman" w:cs="Times New Roman"/>
        </w:rPr>
        <w:t>ФЕДЕРАЛЬНОЕ ГОСУДАРСТВЕННОЕ ОБРАЗОВАТЕЛЬНОЕ БЮДЖЕТНОЕ УЧРЕЖДЕНИЕ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D4535">
        <w:rPr>
          <w:rFonts w:ascii="Times New Roman" w:hAnsi="Times New Roman" w:cs="Times New Roman"/>
        </w:rPr>
        <w:t>ВЫСШЕГО ПРОФЕССИОНАЛЬНОГО ОБРАЗОВАНИЯ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 xml:space="preserve">ФИНАНСОВЫЙ УНИВЕРСИТЕТ 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6D4535" w:rsidRPr="006D4535" w:rsidRDefault="006D4535" w:rsidP="006D45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35" w:rsidRPr="006D4535" w:rsidRDefault="006D4535" w:rsidP="006D45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D4535">
        <w:rPr>
          <w:rFonts w:ascii="Times New Roman" w:hAnsi="Times New Roman" w:cs="Times New Roman"/>
          <w:sz w:val="28"/>
          <w:szCs w:val="28"/>
          <w:u w:val="single"/>
        </w:rPr>
        <w:t>Менеджмента и маркетинга</w:t>
      </w:r>
    </w:p>
    <w:p w:rsidR="006D4535" w:rsidRPr="006D4535" w:rsidRDefault="006D4535" w:rsidP="006D4535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</w:t>
      </w:r>
      <w:r w:rsidRPr="006D4535">
        <w:rPr>
          <w:rFonts w:ascii="Times New Roman" w:hAnsi="Times New Roman" w:cs="Times New Roman"/>
          <w:sz w:val="28"/>
          <w:szCs w:val="28"/>
          <w:vertAlign w:val="superscript"/>
        </w:rPr>
        <w:t>(название факультета)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6D4535">
        <w:rPr>
          <w:rFonts w:ascii="Times New Roman" w:hAnsi="Times New Roman" w:cs="Times New Roman"/>
          <w:sz w:val="28"/>
          <w:szCs w:val="28"/>
          <w:u w:val="single"/>
        </w:rPr>
        <w:t>Экономики, менеджмента и маркетинга</w:t>
      </w:r>
    </w:p>
    <w:p w:rsidR="006D4535" w:rsidRPr="006D4535" w:rsidRDefault="006D4535" w:rsidP="006D4535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4535">
        <w:rPr>
          <w:rFonts w:ascii="Times New Roman" w:hAnsi="Times New Roman" w:cs="Times New Roman"/>
          <w:sz w:val="28"/>
          <w:szCs w:val="28"/>
          <w:vertAlign w:val="superscript"/>
        </w:rPr>
        <w:t>(название кафедры)</w:t>
      </w:r>
    </w:p>
    <w:p w:rsidR="006D4535" w:rsidRPr="006D4535" w:rsidRDefault="006D4535" w:rsidP="006D45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4535" w:rsidRPr="006D4535" w:rsidRDefault="006D4535" w:rsidP="006D4535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          Специальность (направление)            </w:t>
      </w:r>
      <w:r w:rsidRPr="006D4535">
        <w:rPr>
          <w:rFonts w:ascii="Times New Roman" w:hAnsi="Times New Roman" w:cs="Times New Roman"/>
          <w:sz w:val="28"/>
          <w:szCs w:val="28"/>
          <w:u w:val="single"/>
        </w:rPr>
        <w:t xml:space="preserve"> Бакалавр менеджмента</w:t>
      </w:r>
    </w:p>
    <w:p w:rsidR="006D4535" w:rsidRPr="006D4535" w:rsidRDefault="006D4535" w:rsidP="006D4535">
      <w:pPr>
        <w:rPr>
          <w:rFonts w:ascii="Times New Roman" w:hAnsi="Times New Roman" w:cs="Times New Roman"/>
        </w:rPr>
      </w:pPr>
    </w:p>
    <w:p w:rsidR="006D4535" w:rsidRPr="006D4535" w:rsidRDefault="006D4535" w:rsidP="006D4535">
      <w:pPr>
        <w:tabs>
          <w:tab w:val="left" w:pos="45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6D4535" w:rsidRPr="006D4535" w:rsidRDefault="006D4535" w:rsidP="006D4535">
      <w:pPr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Pr="006D4535">
        <w:rPr>
          <w:rFonts w:ascii="Times New Roman" w:hAnsi="Times New Roman" w:cs="Times New Roman"/>
          <w:sz w:val="28"/>
          <w:szCs w:val="28"/>
        </w:rPr>
        <w:t xml:space="preserve">    </w:t>
      </w:r>
      <w:r w:rsidRPr="006D4535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Организационное поведение</w:t>
      </w:r>
      <w:r w:rsidRPr="006D453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D4535" w:rsidRPr="006D4535" w:rsidRDefault="006D4535" w:rsidP="006D4535">
      <w:pPr>
        <w:spacing w:after="0" w:line="240" w:lineRule="auto"/>
        <w:ind w:left="993" w:hanging="993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ТЕМА</w:t>
      </w:r>
      <w:r w:rsidRPr="006D453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32"/>
          <w:szCs w:val="32"/>
          <w:u w:val="single"/>
        </w:rPr>
        <w:t>Имиджевые регуляторы поведения</w:t>
      </w:r>
    </w:p>
    <w:p w:rsidR="006D4535" w:rsidRPr="006D4535" w:rsidRDefault="006D4535" w:rsidP="006D4535">
      <w:pPr>
        <w:tabs>
          <w:tab w:val="left" w:pos="4500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D4535">
        <w:rPr>
          <w:rFonts w:ascii="Times New Roman" w:hAnsi="Times New Roman" w:cs="Times New Roman"/>
          <w:sz w:val="28"/>
          <w:szCs w:val="28"/>
          <w:vertAlign w:val="superscript"/>
        </w:rPr>
        <w:t>(название темы прописными буквами 16 шрифтом)</w:t>
      </w:r>
    </w:p>
    <w:p w:rsidR="006D4535" w:rsidRPr="006D4535" w:rsidRDefault="006D4535" w:rsidP="006D45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4535" w:rsidRPr="006D4535" w:rsidRDefault="006D4535" w:rsidP="006D4535">
      <w:pPr>
        <w:jc w:val="center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Вариант – 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6D4535" w:rsidRPr="006D4535" w:rsidRDefault="006D4535" w:rsidP="006D45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41"/>
        <w:tblW w:w="10350" w:type="dxa"/>
        <w:tblLook w:val="01E0"/>
      </w:tblPr>
      <w:tblGrid>
        <w:gridCol w:w="5955"/>
        <w:gridCol w:w="4395"/>
      </w:tblGrid>
      <w:tr w:rsidR="006D4535" w:rsidRPr="006D4535" w:rsidTr="00166291">
        <w:tc>
          <w:tcPr>
            <w:tcW w:w="5955" w:type="dxa"/>
          </w:tcPr>
          <w:p w:rsidR="006D4535" w:rsidRP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>Студентка _________________</w:t>
            </w:r>
          </w:p>
          <w:p w:rsidR="006D4535" w:rsidRP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(подпись)</w:t>
            </w:r>
          </w:p>
        </w:tc>
        <w:tc>
          <w:tcPr>
            <w:tcW w:w="4395" w:type="dxa"/>
          </w:tcPr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Молчанова Екатерина Сергеевна</w:t>
            </w:r>
          </w:p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6D45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535" w:rsidRPr="006D4535" w:rsidTr="00166291">
        <w:tc>
          <w:tcPr>
            <w:tcW w:w="5955" w:type="dxa"/>
          </w:tcPr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>Группа      4</w:t>
            </w:r>
            <w:r w:rsidRPr="006D45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БмВп</w:t>
            </w:r>
          </w:p>
        </w:tc>
        <w:tc>
          <w:tcPr>
            <w:tcW w:w="4395" w:type="dxa"/>
          </w:tcPr>
          <w:p w:rsidR="006D4535" w:rsidRPr="006D4535" w:rsidRDefault="006D4535" w:rsidP="00166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Номер личного дела    </w:t>
            </w:r>
            <w:r w:rsidRPr="006D45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11МЛД60119</w:t>
            </w:r>
          </w:p>
        </w:tc>
      </w:tr>
      <w:tr w:rsidR="006D4535" w:rsidRPr="006D4535" w:rsidTr="00166291">
        <w:tc>
          <w:tcPr>
            <w:tcW w:w="5955" w:type="dxa"/>
          </w:tcPr>
          <w:p w:rsidR="006D4535" w:rsidRP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</w:t>
            </w:r>
          </w:p>
          <w:p w:rsidR="006D4535" w:rsidRDefault="006D4535" w:rsidP="006D4535">
            <w:pPr>
              <w:spacing w:after="0" w:line="240" w:lineRule="auto"/>
              <w:ind w:right="-2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535" w:rsidRPr="006D4535" w:rsidRDefault="006D4535" w:rsidP="006D4535">
            <w:pPr>
              <w:spacing w:after="0" w:line="240" w:lineRule="auto"/>
              <w:ind w:right="-215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 </w:t>
            </w:r>
            <w:r w:rsidRPr="006D453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к.э.н., старший преподаватель</w:t>
            </w: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4535" w:rsidRPr="006D4535" w:rsidRDefault="006D4535" w:rsidP="006D4535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6D45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(ученая степень, звание)</w:t>
            </w:r>
          </w:p>
          <w:p w:rsidR="006D4535" w:rsidRPr="006D4535" w:rsidRDefault="006D4535" w:rsidP="006D4535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Любицкая Вера Александровна</w:t>
            </w:r>
          </w:p>
          <w:p w:rsid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(Ф.И.О.)</w:t>
            </w:r>
          </w:p>
          <w:p w:rsid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973C6" w:rsidRDefault="006D4535" w:rsidP="006D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</w:t>
            </w:r>
          </w:p>
          <w:p w:rsidR="00F973C6" w:rsidRDefault="00F973C6" w:rsidP="006D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4535" w:rsidRPr="006D4535" w:rsidRDefault="00F973C6" w:rsidP="006D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</w:t>
            </w:r>
            <w:r w:rsidR="006D4535" w:rsidRPr="006D4535">
              <w:rPr>
                <w:rFonts w:ascii="Times New Roman" w:hAnsi="Times New Roman" w:cs="Times New Roman"/>
                <w:b/>
                <w:sz w:val="28"/>
                <w:szCs w:val="28"/>
              </w:rPr>
              <w:t>Барнаул 2012</w:t>
            </w:r>
          </w:p>
          <w:p w:rsidR="006D4535" w:rsidRPr="006D4535" w:rsidRDefault="006D4535" w:rsidP="006D4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sz w:val="28"/>
                <w:szCs w:val="28"/>
              </w:rPr>
              <w:t>Второе высшее</w:t>
            </w:r>
          </w:p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535" w:rsidRPr="006D4535" w:rsidTr="00166291">
        <w:tc>
          <w:tcPr>
            <w:tcW w:w="5955" w:type="dxa"/>
          </w:tcPr>
          <w:p w:rsidR="006D4535" w:rsidRPr="006D4535" w:rsidRDefault="006D4535" w:rsidP="006D45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D4535" w:rsidRPr="006D4535" w:rsidRDefault="006D4535" w:rsidP="0016629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D4535" w:rsidRPr="006D4535" w:rsidTr="00166291">
        <w:tc>
          <w:tcPr>
            <w:tcW w:w="5955" w:type="dxa"/>
          </w:tcPr>
          <w:p w:rsidR="006D4535" w:rsidRPr="006D4535" w:rsidRDefault="006D4535" w:rsidP="006D4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535" w:rsidRPr="006D4535" w:rsidRDefault="006D4535" w:rsidP="001662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</w:t>
            </w:r>
          </w:p>
          <w:p w:rsidR="006D4535" w:rsidRPr="006D4535" w:rsidRDefault="00F973C6" w:rsidP="00F973C6">
            <w:pPr>
              <w:tabs>
                <w:tab w:val="left" w:pos="4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395" w:type="dxa"/>
          </w:tcPr>
          <w:p w:rsidR="006D4535" w:rsidRPr="006D4535" w:rsidRDefault="006D4535" w:rsidP="0016629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D47B68" w:rsidRPr="006D4535" w:rsidRDefault="00D47B68" w:rsidP="00D47B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D46CD" w:rsidRPr="006D4535" w:rsidRDefault="00ED46CD" w:rsidP="00D47B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6CD" w:rsidRPr="006D4535" w:rsidRDefault="00D47B68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Введение</w:t>
      </w:r>
      <w:r w:rsidR="00ED46CD" w:rsidRPr="006D453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………………………………………………………………………….3</w:t>
      </w:r>
    </w:p>
    <w:p w:rsidR="00D47B68" w:rsidRPr="006D4535" w:rsidRDefault="00D47B68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Основная (теоретическая) часть</w:t>
      </w:r>
      <w:r w:rsidR="00ED46CD" w:rsidRPr="006D4535">
        <w:rPr>
          <w:rFonts w:ascii="Times New Roman" w:hAnsi="Times New Roman" w:cs="Times New Roman"/>
          <w:sz w:val="28"/>
          <w:szCs w:val="28"/>
        </w:rPr>
        <w:t>.</w:t>
      </w:r>
    </w:p>
    <w:p w:rsidR="00ED46CD" w:rsidRPr="006D4535" w:rsidRDefault="00ED46CD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1.Анализ социального поведения в управлении организацией………….…….4</w:t>
      </w:r>
    </w:p>
    <w:p w:rsidR="00ED46CD" w:rsidRPr="006D4535" w:rsidRDefault="00ED46CD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1.1.Поведение как внешнее проявление деятельности…………………………4</w:t>
      </w:r>
    </w:p>
    <w:p w:rsidR="00ED46CD" w:rsidRPr="006D4535" w:rsidRDefault="00ED46CD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1.2.Ситуационное поведение…………………………………………………….5</w:t>
      </w:r>
    </w:p>
    <w:p w:rsidR="00ED46CD" w:rsidRPr="006D4535" w:rsidRDefault="00ED46CD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2.Социальная природа организационного имиджа……………………………..8</w:t>
      </w:r>
    </w:p>
    <w:p w:rsidR="00ED46CD" w:rsidRPr="006D4535" w:rsidRDefault="00ED46CD">
      <w:pPr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2.1.Сущность организационного имиджа……………………………………….8</w:t>
      </w:r>
    </w:p>
    <w:p w:rsidR="00ED46CD" w:rsidRPr="006D4535" w:rsidRDefault="00ED46CD" w:rsidP="00ED46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2.2.Управленческие технологии воздействия организационного имиджа на социальное поведение…………………………………………………………...10</w:t>
      </w:r>
    </w:p>
    <w:p w:rsidR="00D47B68" w:rsidRPr="006D4535" w:rsidRDefault="00D47B68" w:rsidP="00ED46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Заключение</w:t>
      </w:r>
      <w:r w:rsidR="00ED46CD" w:rsidRPr="006D453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……………………………………………………………………….14</w:t>
      </w:r>
    </w:p>
    <w:p w:rsidR="00ED46CD" w:rsidRPr="006D4535" w:rsidRDefault="00ED46CD" w:rsidP="00ED46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Практическая часть.</w:t>
      </w:r>
    </w:p>
    <w:p w:rsidR="00D47B68" w:rsidRPr="006D4535" w:rsidRDefault="00D47B68" w:rsidP="00ED46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Описание и разбор конкретной деловой ситуации</w:t>
      </w:r>
      <w:r w:rsidR="00ED46CD" w:rsidRPr="006D4535">
        <w:rPr>
          <w:rFonts w:ascii="Times New Roman" w:hAnsi="Times New Roman" w:cs="Times New Roman"/>
          <w:sz w:val="28"/>
          <w:szCs w:val="28"/>
        </w:rPr>
        <w:t>……………………………15</w:t>
      </w:r>
    </w:p>
    <w:p w:rsidR="00D47B68" w:rsidRPr="006D4535" w:rsidRDefault="00D47B68" w:rsidP="00ED46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Список использованных источников и литературы</w:t>
      </w:r>
      <w:r w:rsidR="00ED46CD" w:rsidRPr="006D4535">
        <w:rPr>
          <w:rFonts w:ascii="Times New Roman" w:hAnsi="Times New Roman" w:cs="Times New Roman"/>
          <w:sz w:val="28"/>
          <w:szCs w:val="28"/>
        </w:rPr>
        <w:t>…………………………...20</w:t>
      </w: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D47B68" w:rsidRPr="006D4535" w:rsidRDefault="00D47B68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34F8D" w:rsidRPr="006D4535" w:rsidRDefault="00F109F7" w:rsidP="007B1F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В обществе крепнет уверенность в том, что эффективность должна обеспечивать высокое качество жизни. </w:t>
      </w:r>
      <w:r w:rsidR="00234F8D" w:rsidRPr="006D4535">
        <w:rPr>
          <w:rFonts w:ascii="Times New Roman" w:hAnsi="Times New Roman" w:cs="Times New Roman"/>
          <w:sz w:val="28"/>
          <w:szCs w:val="28"/>
        </w:rPr>
        <w:t>Актуальность изучения проблемы управления социальным поведением с помощью формирования имиджа организации обусловлена ролью имиджа и его местом в сложной системе социально-управленческих аспектов. Социальные характеристики оказывают влияние на социальное поведение сотрудников организации и призваны решать управленческие задачи по преобразованию социальных объектов.</w:t>
      </w:r>
    </w:p>
    <w:p w:rsidR="007B1F26" w:rsidRPr="006D4535" w:rsidRDefault="007B1F26" w:rsidP="007B1F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Цель</w:t>
      </w:r>
      <w:r w:rsidRPr="006D4535">
        <w:rPr>
          <w:rFonts w:ascii="Times New Roman" w:hAnsi="Times New Roman" w:cs="Times New Roman"/>
          <w:sz w:val="28"/>
          <w:szCs w:val="28"/>
        </w:rPr>
        <w:t xml:space="preserve"> контрольной работы заключается в </w:t>
      </w:r>
      <w:r w:rsidR="00631C5B" w:rsidRPr="006D4535">
        <w:rPr>
          <w:rFonts w:ascii="Times New Roman" w:hAnsi="Times New Roman" w:cs="Times New Roman"/>
          <w:sz w:val="28"/>
          <w:szCs w:val="28"/>
        </w:rPr>
        <w:t>определении технологий влияния</w:t>
      </w:r>
      <w:r w:rsidRPr="006D4535">
        <w:rPr>
          <w:rFonts w:ascii="Times New Roman" w:hAnsi="Times New Roman" w:cs="Times New Roman"/>
          <w:sz w:val="28"/>
          <w:szCs w:val="28"/>
        </w:rPr>
        <w:t xml:space="preserve"> организационного имиджа как регулятора поведения</w:t>
      </w:r>
      <w:r w:rsidR="00631C5B" w:rsidRPr="006D4535">
        <w:rPr>
          <w:rFonts w:ascii="Times New Roman" w:hAnsi="Times New Roman" w:cs="Times New Roman"/>
          <w:sz w:val="28"/>
          <w:szCs w:val="28"/>
        </w:rPr>
        <w:t xml:space="preserve"> на персональное развитие</w:t>
      </w:r>
      <w:r w:rsidRPr="006D4535">
        <w:rPr>
          <w:rFonts w:ascii="Times New Roman" w:hAnsi="Times New Roman" w:cs="Times New Roman"/>
          <w:sz w:val="28"/>
          <w:szCs w:val="28"/>
        </w:rPr>
        <w:t>, для выявления его структурно-функциональных особенностей и направлений воздействия на выбор определенной модели социального поведения.</w:t>
      </w:r>
    </w:p>
    <w:p w:rsidR="007B1F26" w:rsidRPr="006D4535" w:rsidRDefault="007B1F26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Поставленная цель определила выбор комплекса</w:t>
      </w:r>
      <w:r w:rsidRPr="006D4535">
        <w:rPr>
          <w:rFonts w:ascii="Times New Roman" w:hAnsi="Times New Roman" w:cs="Times New Roman"/>
          <w:b/>
          <w:sz w:val="28"/>
          <w:szCs w:val="28"/>
        </w:rPr>
        <w:t xml:space="preserve"> задач:</w:t>
      </w:r>
    </w:p>
    <w:p w:rsidR="007B1F26" w:rsidRPr="006D4535" w:rsidRDefault="007B1F26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- </w:t>
      </w:r>
      <w:r w:rsidR="00631C5B" w:rsidRPr="006D4535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Pr="006D4535">
        <w:rPr>
          <w:rFonts w:ascii="Times New Roman" w:hAnsi="Times New Roman" w:cs="Times New Roman"/>
          <w:sz w:val="28"/>
          <w:szCs w:val="28"/>
        </w:rPr>
        <w:t>сущность</w:t>
      </w:r>
      <w:r w:rsidR="00631C5B" w:rsidRPr="006D4535">
        <w:rPr>
          <w:rFonts w:ascii="Times New Roman" w:hAnsi="Times New Roman" w:cs="Times New Roman"/>
          <w:sz w:val="28"/>
          <w:szCs w:val="28"/>
        </w:rPr>
        <w:t xml:space="preserve"> и проанализировать социального и ситуационного поведения в организации;</w:t>
      </w:r>
    </w:p>
    <w:p w:rsidR="00631C5B" w:rsidRPr="006D4535" w:rsidRDefault="00631C5B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- определить социальную природу организационного имиджа и направления </w:t>
      </w:r>
      <w:r w:rsidR="007144A0" w:rsidRPr="006D4535">
        <w:rPr>
          <w:rFonts w:ascii="Times New Roman" w:hAnsi="Times New Roman" w:cs="Times New Roman"/>
          <w:sz w:val="28"/>
          <w:szCs w:val="28"/>
        </w:rPr>
        <w:t>воздействия имиджа на поведение.</w:t>
      </w:r>
    </w:p>
    <w:p w:rsidR="007144A0" w:rsidRPr="006D4535" w:rsidRDefault="007144A0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6D4535">
        <w:rPr>
          <w:rFonts w:ascii="Times New Roman" w:hAnsi="Times New Roman" w:cs="Times New Roman"/>
          <w:sz w:val="28"/>
          <w:szCs w:val="28"/>
        </w:rPr>
        <w:t xml:space="preserve"> в данной работе выступает </w:t>
      </w:r>
      <w:r w:rsidR="0096628E" w:rsidRPr="006D4535">
        <w:rPr>
          <w:rFonts w:ascii="Times New Roman" w:hAnsi="Times New Roman" w:cs="Times New Roman"/>
          <w:sz w:val="28"/>
          <w:szCs w:val="28"/>
        </w:rPr>
        <w:t xml:space="preserve">социальное и ситуационное </w:t>
      </w:r>
      <w:r w:rsidRPr="006D4535">
        <w:rPr>
          <w:rFonts w:ascii="Times New Roman" w:hAnsi="Times New Roman" w:cs="Times New Roman"/>
          <w:sz w:val="28"/>
          <w:szCs w:val="28"/>
        </w:rPr>
        <w:t>поведение.</w:t>
      </w:r>
    </w:p>
    <w:p w:rsidR="007144A0" w:rsidRPr="006D4535" w:rsidRDefault="007144A0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6D4535">
        <w:rPr>
          <w:rFonts w:ascii="Times New Roman" w:hAnsi="Times New Roman" w:cs="Times New Roman"/>
          <w:sz w:val="28"/>
          <w:szCs w:val="28"/>
        </w:rPr>
        <w:t xml:space="preserve"> – имидж как регулятор поведения.</w:t>
      </w:r>
    </w:p>
    <w:p w:rsidR="007144A0" w:rsidRPr="006D4535" w:rsidRDefault="00674C40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Теоретической основой</w:t>
      </w:r>
      <w:r w:rsidRPr="006D4535">
        <w:rPr>
          <w:rFonts w:ascii="Times New Roman" w:hAnsi="Times New Roman" w:cs="Times New Roman"/>
          <w:sz w:val="28"/>
          <w:szCs w:val="28"/>
        </w:rPr>
        <w:t xml:space="preserve"> написания контрольной работы послужили труды Соколовой М.И., Грошева И.В., Замедлиной Е.А. Авторы рассматривают специфику поведения индивида в организации, влияние имиджа на становление личности и изменение поведения, которое входит в структуру организационной культуры.</w:t>
      </w:r>
    </w:p>
    <w:p w:rsidR="001B0F87" w:rsidRPr="006D4535" w:rsidRDefault="00F407BE" w:rsidP="00631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Регулирование организационного поведения заключается в использовании организациями процессов и методов изменения </w:t>
      </w:r>
      <w:r w:rsidR="007144A0" w:rsidRPr="006D4535">
        <w:rPr>
          <w:rFonts w:ascii="Times New Roman" w:hAnsi="Times New Roman" w:cs="Times New Roman"/>
          <w:sz w:val="28"/>
          <w:szCs w:val="28"/>
        </w:rPr>
        <w:t>индивидуального поведения сотрудников посредством систематического применения позитивных и негативных стимулов.</w:t>
      </w:r>
    </w:p>
    <w:p w:rsidR="00D47B68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D47B68" w:rsidRPr="006D4535">
        <w:rPr>
          <w:rFonts w:ascii="Times New Roman" w:hAnsi="Times New Roman" w:cs="Times New Roman"/>
          <w:b/>
          <w:sz w:val="28"/>
          <w:szCs w:val="28"/>
        </w:rPr>
        <w:t>сновная (теоретическая) часть</w:t>
      </w:r>
    </w:p>
    <w:p w:rsidR="00234F8D" w:rsidRPr="006D4535" w:rsidRDefault="00234F8D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1.Анализ соц</w:t>
      </w:r>
      <w:r w:rsidR="007B1F26" w:rsidRPr="006D4535">
        <w:rPr>
          <w:rFonts w:ascii="Times New Roman" w:hAnsi="Times New Roman" w:cs="Times New Roman"/>
          <w:b/>
          <w:sz w:val="28"/>
          <w:szCs w:val="28"/>
        </w:rPr>
        <w:t>иального поведения и управления организацией</w:t>
      </w:r>
    </w:p>
    <w:p w:rsidR="007B1F26" w:rsidRPr="006D4535" w:rsidRDefault="007B1F26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 xml:space="preserve">1.1. Поведение </w:t>
      </w:r>
      <w:r w:rsidR="00631C5B" w:rsidRPr="006D4535">
        <w:rPr>
          <w:rFonts w:ascii="Times New Roman" w:hAnsi="Times New Roman" w:cs="Times New Roman"/>
          <w:b/>
          <w:sz w:val="28"/>
          <w:szCs w:val="28"/>
        </w:rPr>
        <w:t>как внешнее проявление деятельности</w:t>
      </w:r>
    </w:p>
    <w:p w:rsidR="008C4C7C" w:rsidRPr="006D4535" w:rsidRDefault="008C4C7C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Поведение – это внешнее проявление деятельности, в которой выявляются конкретные позиции человека, его установки.</w:t>
      </w:r>
      <w:r w:rsidR="001B0F87" w:rsidRPr="006D4535">
        <w:rPr>
          <w:rFonts w:ascii="Times New Roman" w:hAnsi="Times New Roman" w:cs="Times New Roman"/>
          <w:sz w:val="28"/>
          <w:szCs w:val="28"/>
        </w:rPr>
        <w:t xml:space="preserve"> Поведение определяется как совокупность направляемых и осознанных действий человека по выполнению работы и его отношения к работе. Часто понятие «поведение» используется как синоним понятия «действия», что не совсем верно, поскольку поведение – понятие более широкое, и, в отличие от действий может быть потенциальным.</w:t>
      </w:r>
    </w:p>
    <w:p w:rsidR="001B0F87" w:rsidRPr="006D4535" w:rsidRDefault="001B0F87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Таким образом, действия являются первым и видимым компонентом поведения. Они направлены на некоторые внешние цели и обусловлены внутренними мотивами. Вторая составляющая поведение – отношение к работе</w:t>
      </w:r>
      <w:r w:rsidR="002B7DA1" w:rsidRPr="006D4535">
        <w:rPr>
          <w:rFonts w:ascii="Times New Roman" w:hAnsi="Times New Roman" w:cs="Times New Roman"/>
          <w:sz w:val="28"/>
          <w:szCs w:val="28"/>
        </w:rPr>
        <w:t xml:space="preserve"> – является</w:t>
      </w:r>
      <w:r w:rsidR="00BD2E37" w:rsidRPr="006D4535">
        <w:rPr>
          <w:rFonts w:ascii="Times New Roman" w:hAnsi="Times New Roman" w:cs="Times New Roman"/>
          <w:sz w:val="28"/>
          <w:szCs w:val="28"/>
        </w:rPr>
        <w:t>,</w:t>
      </w:r>
      <w:r w:rsidR="002B7DA1" w:rsidRPr="006D4535">
        <w:rPr>
          <w:rFonts w:ascii="Times New Roman" w:hAnsi="Times New Roman" w:cs="Times New Roman"/>
          <w:sz w:val="28"/>
          <w:szCs w:val="28"/>
        </w:rPr>
        <w:t xml:space="preserve"> прежде всего, эмоциональной категорией, но связано также со знаниями человека об объекте и с его намерениями относительно объекта, то есть с его будущими действиями. Отношение возникает в результате удовлетворенности и неудовлетворенности от взаимодействия с данным объектом</w:t>
      </w:r>
      <w:r w:rsidR="00BD2E37" w:rsidRPr="006D4535">
        <w:rPr>
          <w:rFonts w:ascii="Times New Roman" w:hAnsi="Times New Roman" w:cs="Times New Roman"/>
          <w:sz w:val="28"/>
          <w:szCs w:val="28"/>
        </w:rPr>
        <w:t xml:space="preserve"> или получения какой-либо информации о нем. Объектом в данном случае выступает не только конкретная выполняемая работа, но и организация в целом, окружающие человека люди и вещи</w:t>
      </w:r>
      <w:r w:rsidR="0012398C" w:rsidRPr="006D4535">
        <w:rPr>
          <w:rFonts w:ascii="Times New Roman" w:hAnsi="Times New Roman" w:cs="Times New Roman"/>
          <w:sz w:val="28"/>
          <w:szCs w:val="28"/>
        </w:rPr>
        <w:t>. Следовательно, входя в организацию, «человек тем самым выражает свое согласие на то, чтобы его поведением управляли другие»[6, с.333].</w:t>
      </w:r>
    </w:p>
    <w:p w:rsidR="0012398C" w:rsidRPr="006D4535" w:rsidRDefault="0012398C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 xml:space="preserve"> чтобы вести себя так, как это требуется организации, человек должен:</w:t>
      </w:r>
    </w:p>
    <w:p w:rsidR="0012398C" w:rsidRPr="006D4535" w:rsidRDefault="0012398C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- понимать, какое поведение от него требуется – это задача социализации и коммуникации;</w:t>
      </w:r>
    </w:p>
    <w:p w:rsidR="0012398C" w:rsidRPr="006D4535" w:rsidRDefault="0012398C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- иметь желание вести себя определенным образом – мотивационная задача;</w:t>
      </w:r>
    </w:p>
    <w:p w:rsidR="0012398C" w:rsidRPr="006D4535" w:rsidRDefault="0012398C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- быть способным</w:t>
      </w:r>
      <w:r w:rsidR="00A72B5B" w:rsidRPr="006D4535">
        <w:rPr>
          <w:rFonts w:ascii="Times New Roman" w:hAnsi="Times New Roman" w:cs="Times New Roman"/>
          <w:sz w:val="28"/>
          <w:szCs w:val="28"/>
        </w:rPr>
        <w:t xml:space="preserve"> к требуемому поведению –  задача оценки и отбора.</w:t>
      </w:r>
    </w:p>
    <w:p w:rsidR="00A72B5B" w:rsidRDefault="00A72B5B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lastRenderedPageBreak/>
        <w:t>Для организации индивидуальное поведение имеет решающее значение, поскольку именно от действий каждого конкретного сотрудника организации зависит и эффективность. Человек в свою очередь будет осуществлять, такую линию поведения, которая позволит ему достичь собс</w:t>
      </w:r>
      <w:r w:rsidR="00792F8D" w:rsidRPr="006D4535">
        <w:rPr>
          <w:rFonts w:ascii="Times New Roman" w:hAnsi="Times New Roman" w:cs="Times New Roman"/>
          <w:sz w:val="28"/>
          <w:szCs w:val="28"/>
        </w:rPr>
        <w:t>твенных целей. По этой причине перед ним стоит задача адаптации к организационному окружению, то есть изменению своего поведения.</w:t>
      </w:r>
    </w:p>
    <w:p w:rsidR="00166291" w:rsidRPr="006D4535" w:rsidRDefault="00166291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Особенность внешнего проявления поведения заключается в осуществлении телесных и речевых действий человека. Телесными действиями являются походка, жесты,</w:t>
      </w:r>
      <w:r w:rsidR="00787DBE">
        <w:rPr>
          <w:rFonts w:ascii="Times New Roman" w:hAnsi="Times New Roman" w:cs="Times New Roman"/>
          <w:sz w:val="28"/>
          <w:szCs w:val="28"/>
        </w:rPr>
        <w:t xml:space="preserve"> выражение лица, интонации и другие моменты, отражающие личное состояние 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DBE">
        <w:rPr>
          <w:rFonts w:ascii="Times New Roman" w:hAnsi="Times New Roman" w:cs="Times New Roman"/>
          <w:sz w:val="28"/>
          <w:szCs w:val="28"/>
        </w:rPr>
        <w:t>Речевое поведение или речевое действие – это словесное выражение мыслей, поступков и т.д. Таким образом, поведение человека проявляется как через вербальные средства общения, так и невербальные. Внешнее проявление поведения воздействует на органы чувств (зрение, слух и т.д.), позволяя с первых минут общения оценить человека и сформировать о нем первоначальное впечатление. Внешнее проявление поведения имеет важное психологическое значение. С одной стороны поведение является отражением внутреннего состояния человека, его характера, опыта, отношений, а с другой - выступает средством общения между людьми.</w:t>
      </w:r>
    </w:p>
    <w:p w:rsidR="00792F8D" w:rsidRDefault="00792F8D" w:rsidP="001B0F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Если рассматривать изменения индивидуального</w:t>
      </w:r>
      <w:r w:rsidR="006D21BF" w:rsidRPr="006D4535">
        <w:rPr>
          <w:rFonts w:ascii="Times New Roman" w:hAnsi="Times New Roman" w:cs="Times New Roman"/>
          <w:sz w:val="28"/>
          <w:szCs w:val="28"/>
        </w:rPr>
        <w:t xml:space="preserve"> поведения отдельно от изменений организационной культуры, можно выделить два пути изменения поведения. Первый заключается в изменении связей человека с другими людьми, второй – в обучении, то есть в процессе изменения, который происходит на основе опыта, отражающего действия человека и реакцию окружения на эти действия.</w:t>
      </w:r>
    </w:p>
    <w:p w:rsidR="00B7383F" w:rsidRDefault="00B7383F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F26" w:rsidRPr="006D4535" w:rsidRDefault="007B1F26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1.2.Ситуационное поведение в организации</w:t>
      </w:r>
    </w:p>
    <w:p w:rsidR="002E77F7" w:rsidRPr="006D4535" w:rsidRDefault="002E77F7" w:rsidP="003E4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В любой организации работают люди, которые имеют свои собственные интересы, оценки, мнения, желания, жизненные цели, нормы поведения ценности. Главная проблема современных организаций и предприятий – как </w:t>
      </w:r>
      <w:r w:rsidRPr="006D4535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работу множества разных людей на одном предприятии, таким образом, чтобы достигать основных целей </w:t>
      </w:r>
      <w:r w:rsidR="003A2975" w:rsidRPr="006D4535">
        <w:rPr>
          <w:rFonts w:ascii="Times New Roman" w:hAnsi="Times New Roman" w:cs="Times New Roman"/>
          <w:sz w:val="28"/>
          <w:szCs w:val="28"/>
        </w:rPr>
        <w:t xml:space="preserve">существования </w:t>
      </w:r>
      <w:r w:rsidRPr="006D4535">
        <w:rPr>
          <w:rFonts w:ascii="Times New Roman" w:hAnsi="Times New Roman" w:cs="Times New Roman"/>
          <w:sz w:val="28"/>
          <w:szCs w:val="28"/>
        </w:rPr>
        <w:t>организации.</w:t>
      </w:r>
      <w:r w:rsidR="003A2975" w:rsidRPr="006D4535">
        <w:rPr>
          <w:rFonts w:ascii="Times New Roman" w:hAnsi="Times New Roman" w:cs="Times New Roman"/>
          <w:sz w:val="28"/>
          <w:szCs w:val="28"/>
        </w:rPr>
        <w:t xml:space="preserve"> Во всех течениях управленческой мысли заложено убеждении, что основа эффективной работы предприятия – человек и его позитивное отношение к работе и к организации в целом.</w:t>
      </w:r>
    </w:p>
    <w:p w:rsidR="003E4037" w:rsidRPr="006D4535" w:rsidRDefault="003E4037" w:rsidP="003E4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Социальное поведение – это форма превращения деятельности в реальные действия по отношению к социально значимым объектам. Выделяют четыре уровня социального поведения личности. Первый уровень – реакция индивида на актуальную предметную ситуацию, на специфические и быстро меняющиеся воздействия внешней среды. Второй уровень образуют привычные действия или поступки, выступающие как элементы поведения. Действие – процесс, подчиненный представлению о том результате, который должен быть достигнут. Поступок – социально значимый элемент</w:t>
      </w:r>
      <w:r w:rsidR="0076738F" w:rsidRPr="006D4535">
        <w:rPr>
          <w:rFonts w:ascii="Times New Roman" w:hAnsi="Times New Roman" w:cs="Times New Roman"/>
          <w:sz w:val="28"/>
          <w:szCs w:val="28"/>
        </w:rPr>
        <w:t xml:space="preserve"> поведения, позволяющий установить соответствие между социальной ситуацией и социальной потребностью субъекта. Третий уровень – целенаправленная последовательность поступков или социальных действий. Четвертый уровень – уровень реализации жизненных целей.</w:t>
      </w:r>
    </w:p>
    <w:p w:rsidR="0076738F" w:rsidRPr="006D4535" w:rsidRDefault="0076738F" w:rsidP="003E4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Социальное поведение возникает в процессе взаимопроникновения мира социума и мира человека. При этом поведение может быть как индивидуальным, так и групповым. </w:t>
      </w:r>
      <w:r w:rsidR="006D21BF" w:rsidRPr="006D4535">
        <w:rPr>
          <w:rFonts w:ascii="Times New Roman" w:hAnsi="Times New Roman" w:cs="Times New Roman"/>
          <w:sz w:val="28"/>
          <w:szCs w:val="28"/>
        </w:rPr>
        <w:t>Служащие из разных функциональных подразделений «объединяются для того</w:t>
      </w:r>
      <w:r w:rsidR="003F0E70" w:rsidRPr="006D4535">
        <w:rPr>
          <w:rFonts w:ascii="Times New Roman" w:hAnsi="Times New Roman" w:cs="Times New Roman"/>
          <w:sz w:val="28"/>
          <w:szCs w:val="28"/>
        </w:rPr>
        <w:t>,</w:t>
      </w:r>
      <w:r w:rsidR="006D21BF" w:rsidRPr="006D4535">
        <w:rPr>
          <w:rFonts w:ascii="Times New Roman" w:hAnsi="Times New Roman" w:cs="Times New Roman"/>
          <w:sz w:val="28"/>
          <w:szCs w:val="28"/>
        </w:rPr>
        <w:t xml:space="preserve"> чтобы</w:t>
      </w:r>
      <w:r w:rsidR="003F0E70" w:rsidRPr="006D4535">
        <w:rPr>
          <w:rFonts w:ascii="Times New Roman" w:hAnsi="Times New Roman" w:cs="Times New Roman"/>
          <w:sz w:val="28"/>
          <w:szCs w:val="28"/>
        </w:rPr>
        <w:t xml:space="preserve"> решать различного рода задачи, начиная с разработки планов стратегического развития компании и заканчивая решением об отказе от той или иной стратегической зоны хозяйствования» [1</w:t>
      </w:r>
      <w:r w:rsidR="00F407BE" w:rsidRPr="006D4535">
        <w:rPr>
          <w:rFonts w:ascii="Times New Roman" w:hAnsi="Times New Roman" w:cs="Times New Roman"/>
          <w:sz w:val="28"/>
          <w:szCs w:val="28"/>
        </w:rPr>
        <w:t>3</w:t>
      </w:r>
      <w:r w:rsidR="003F0E70" w:rsidRPr="006D4535">
        <w:rPr>
          <w:rFonts w:ascii="Times New Roman" w:hAnsi="Times New Roman" w:cs="Times New Roman"/>
          <w:sz w:val="28"/>
          <w:szCs w:val="28"/>
        </w:rPr>
        <w:t xml:space="preserve">, с.34]. </w:t>
      </w:r>
      <w:r w:rsidR="00C52A37" w:rsidRPr="006D4535">
        <w:rPr>
          <w:rFonts w:ascii="Times New Roman" w:hAnsi="Times New Roman" w:cs="Times New Roman"/>
          <w:sz w:val="28"/>
          <w:szCs w:val="28"/>
        </w:rPr>
        <w:t xml:space="preserve">Данные виды поведения содержат противоречия </w:t>
      </w:r>
      <w:proofErr w:type="gramStart"/>
      <w:r w:rsidR="00C52A37" w:rsidRPr="006D45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C52A37" w:rsidRPr="006D4535">
        <w:rPr>
          <w:rFonts w:ascii="Times New Roman" w:hAnsi="Times New Roman" w:cs="Times New Roman"/>
          <w:sz w:val="28"/>
          <w:szCs w:val="28"/>
        </w:rPr>
        <w:t>:</w:t>
      </w:r>
    </w:p>
    <w:p w:rsidR="00C52A37" w:rsidRPr="006D4535" w:rsidRDefault="00C52A37" w:rsidP="00C52A37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механизмом поведения группы, с одной стороны, и насильственно внедряемыми ценностями со стороны энергичных лидеров, с другой. В результате возникают стабильные для огромного числа людей ценности;</w:t>
      </w:r>
    </w:p>
    <w:p w:rsidR="00BC2823" w:rsidRDefault="00BC2823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2B15" w:rsidRDefault="00052B15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lastRenderedPageBreak/>
        <w:t>противоречий в общем поведении человека. Социальное поведение ориентируется как на индивидуальный, так и на групповой социальный опыт.</w:t>
      </w:r>
    </w:p>
    <w:p w:rsidR="00BC2823" w:rsidRPr="006D4535" w:rsidRDefault="00FA7D1A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Особенность с</w:t>
      </w:r>
      <w:r w:rsidR="00BC2823">
        <w:rPr>
          <w:rFonts w:ascii="Times New Roman" w:hAnsi="Times New Roman" w:cs="Times New Roman"/>
          <w:sz w:val="28"/>
          <w:szCs w:val="28"/>
        </w:rPr>
        <w:t>оциально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BC2823">
        <w:rPr>
          <w:rFonts w:ascii="Times New Roman" w:hAnsi="Times New Roman" w:cs="Times New Roman"/>
          <w:sz w:val="28"/>
          <w:szCs w:val="28"/>
        </w:rPr>
        <w:t xml:space="preserve"> поведени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C2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заключена в ситуационном подходе. Центральный момент ситуационного подхода – ситуация, то есть конкретные обстоятельства, которые оказывают влияние как на поведение отдельных личностей в организации, так и на организацию в целом. В зависимости от возникшей ситуации,</w:t>
      </w:r>
      <w:r w:rsidR="00B90736">
        <w:rPr>
          <w:rFonts w:ascii="Times New Roman" w:hAnsi="Times New Roman" w:cs="Times New Roman"/>
          <w:sz w:val="28"/>
          <w:szCs w:val="28"/>
        </w:rPr>
        <w:t xml:space="preserve"> обсуждаемой проблемы, принятия решения</w:t>
      </w:r>
      <w:r>
        <w:rPr>
          <w:rFonts w:ascii="Times New Roman" w:hAnsi="Times New Roman" w:cs="Times New Roman"/>
          <w:sz w:val="28"/>
          <w:szCs w:val="28"/>
        </w:rPr>
        <w:t xml:space="preserve"> поведение человека (например, работника организации) может быть развлекательным, игровым, аналитическим</w:t>
      </w:r>
      <w:r w:rsidR="00B90736">
        <w:rPr>
          <w:rFonts w:ascii="Times New Roman" w:hAnsi="Times New Roman" w:cs="Times New Roman"/>
          <w:sz w:val="28"/>
          <w:szCs w:val="28"/>
        </w:rPr>
        <w:t>. Например, при рассуждениях владельцев автомобилей о трудностях ремонта проявляется развлекательное поведение. С точки зрения ситуационного подхода не существует единой модели поведения. Для успешной деятельности необходимо правильно интерпретировать ситуации и опр</w:t>
      </w:r>
      <w:r w:rsidR="00B7383F">
        <w:rPr>
          <w:rFonts w:ascii="Times New Roman" w:hAnsi="Times New Roman" w:cs="Times New Roman"/>
          <w:sz w:val="28"/>
          <w:szCs w:val="28"/>
        </w:rPr>
        <w:t>еделять влияющие на них факторы, чтобы выбрать модель поведения, соответствующую возникшей ситуации.</w:t>
      </w:r>
    </w:p>
    <w:p w:rsidR="00052B15" w:rsidRPr="006D4535" w:rsidRDefault="00052B15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Понимание социального поведения необходимо для того, чтобы</w:t>
      </w:r>
      <w:r w:rsidR="004A5D43" w:rsidRPr="006D4535">
        <w:rPr>
          <w:rFonts w:ascii="Times New Roman" w:hAnsi="Times New Roman" w:cs="Times New Roman"/>
          <w:sz w:val="28"/>
          <w:szCs w:val="28"/>
        </w:rPr>
        <w:t xml:space="preserve"> показать самые общие  механизмы мотивации к имиджам: опредмечивание желания обладать чем-то, что по групповым нормам престижно и гарантирует групповую защиту, что утвердилось как групповая ценность на уровне символа.</w:t>
      </w:r>
      <w:r w:rsidR="003F0E70" w:rsidRPr="006D4535">
        <w:rPr>
          <w:rFonts w:ascii="Times New Roman" w:hAnsi="Times New Roman" w:cs="Times New Roman"/>
          <w:sz w:val="28"/>
          <w:szCs w:val="28"/>
        </w:rPr>
        <w:t xml:space="preserve">  Ситуационный подход к организационному поведению ориентирован на то, что «достижение эффективных результатов в различных внешних обстоятельствах предполагает использование разных поведенческих методов» [1</w:t>
      </w:r>
      <w:r w:rsidR="00F407BE" w:rsidRPr="006D4535">
        <w:rPr>
          <w:rFonts w:ascii="Times New Roman" w:hAnsi="Times New Roman" w:cs="Times New Roman"/>
          <w:sz w:val="28"/>
          <w:szCs w:val="28"/>
        </w:rPr>
        <w:t>3</w:t>
      </w:r>
      <w:r w:rsidR="003F0E70" w:rsidRPr="006D4535">
        <w:rPr>
          <w:rFonts w:ascii="Times New Roman" w:hAnsi="Times New Roman" w:cs="Times New Roman"/>
          <w:sz w:val="28"/>
          <w:szCs w:val="28"/>
        </w:rPr>
        <w:t>, с.37].</w:t>
      </w: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1BF" w:rsidRPr="006D4535" w:rsidRDefault="006D21BF" w:rsidP="00052B1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1F26" w:rsidRPr="006D4535" w:rsidRDefault="007B1F26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2.Социальная природа организационного имиджа</w:t>
      </w:r>
    </w:p>
    <w:p w:rsidR="007B1F26" w:rsidRPr="006D4535" w:rsidRDefault="007B1F26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2.1.Сущность организационного имиджа</w:t>
      </w:r>
    </w:p>
    <w:p w:rsidR="003F0E70" w:rsidRPr="006D4535" w:rsidRDefault="003F0E70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F26" w:rsidRPr="006D4535" w:rsidRDefault="007B1F26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Организационный имидж – интегральное явление и многоуровневое понятие.</w:t>
      </w:r>
      <w:r w:rsidR="00B86246" w:rsidRPr="006D4535">
        <w:rPr>
          <w:rFonts w:ascii="Times New Roman" w:hAnsi="Times New Roman" w:cs="Times New Roman"/>
          <w:sz w:val="28"/>
          <w:szCs w:val="28"/>
        </w:rPr>
        <w:t xml:space="preserve"> В рамках теории мотивации З.Фрейда было впервые сформулировано представление об имидже как об искусственном образе. Этот образ является основным фактором мотивации поведения.</w:t>
      </w:r>
      <w:r w:rsidR="00330C6E" w:rsidRPr="006D4535">
        <w:rPr>
          <w:rFonts w:ascii="Times New Roman" w:hAnsi="Times New Roman" w:cs="Times New Roman"/>
          <w:sz w:val="28"/>
          <w:szCs w:val="28"/>
        </w:rPr>
        <w:t xml:space="preserve"> Таким образом, имидж – специально проектируемый, основанный на особенностях деятельности, закономерностях свойствах, качествах образ объекта или явления, который целенаправленно внедряется в сознание (подсознание) целевой аудитории.  Имидж заключает в себе необходимость аудитории получить психологическую защиту и достичь социального успеха, а также использует эталоны желаемого впечатления как поведенческие регуляторы.</w:t>
      </w:r>
    </w:p>
    <w:p w:rsidR="00330C6E" w:rsidRPr="006D4535" w:rsidRDefault="00330C6E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Основной целью создания и поддержания имиджа является формирование благоприятного отношения к предмету или явлению. Имидж наделяет явление (предприятие, </w:t>
      </w:r>
      <w:r w:rsidR="005D2285" w:rsidRPr="006D4535">
        <w:rPr>
          <w:rFonts w:ascii="Times New Roman" w:hAnsi="Times New Roman" w:cs="Times New Roman"/>
          <w:sz w:val="28"/>
          <w:szCs w:val="28"/>
        </w:rPr>
        <w:t xml:space="preserve"> </w:t>
      </w:r>
      <w:r w:rsidRPr="006D4535">
        <w:rPr>
          <w:rFonts w:ascii="Times New Roman" w:hAnsi="Times New Roman" w:cs="Times New Roman"/>
          <w:sz w:val="28"/>
          <w:szCs w:val="28"/>
        </w:rPr>
        <w:t>организацию,</w:t>
      </w:r>
      <w:r w:rsidR="005D2285" w:rsidRPr="006D4535">
        <w:rPr>
          <w:rFonts w:ascii="Times New Roman" w:hAnsi="Times New Roman" w:cs="Times New Roman"/>
          <w:sz w:val="28"/>
          <w:szCs w:val="28"/>
        </w:rPr>
        <w:t xml:space="preserve"> </w:t>
      </w:r>
      <w:r w:rsidRPr="006D4535">
        <w:rPr>
          <w:rFonts w:ascii="Times New Roman" w:hAnsi="Times New Roman" w:cs="Times New Roman"/>
          <w:sz w:val="28"/>
          <w:szCs w:val="28"/>
        </w:rPr>
        <w:t>сотрудников</w:t>
      </w:r>
      <w:r w:rsidR="005D2285" w:rsidRPr="006D4535">
        <w:rPr>
          <w:rFonts w:ascii="Times New Roman" w:hAnsi="Times New Roman" w:cs="Times New Roman"/>
          <w:sz w:val="28"/>
          <w:szCs w:val="28"/>
        </w:rPr>
        <w:t xml:space="preserve"> и т.д.) выгодными характеристиками, нередко выходящими за пределы функциональных возможностей явления. Поэтому, имидж формирует, например, у сотрудников чувство успешной адаптации, достигнутой цели, избавления от тревоги т.д. Имидж отражает опыт вхождения людей в систему социальных отношений, присвоения возможностей группы (другого человека) как свои собственные.</w:t>
      </w:r>
      <w:r w:rsidR="003F0E70" w:rsidRPr="006D4535">
        <w:rPr>
          <w:rFonts w:ascii="Times New Roman" w:hAnsi="Times New Roman" w:cs="Times New Roman"/>
          <w:sz w:val="28"/>
          <w:szCs w:val="28"/>
        </w:rPr>
        <w:t xml:space="preserve"> Имидж позволяет «создать эмоциональный тон для восприятия идеологических установок, отразить идеологию в ярких, доходчивых для персонала, образах, способствует формированию у каждого работника чувства причастности к единому идеологическому сообществу» [</w:t>
      </w:r>
      <w:r w:rsidR="002774F3" w:rsidRPr="006D4535">
        <w:rPr>
          <w:rFonts w:ascii="Times New Roman" w:hAnsi="Times New Roman" w:cs="Times New Roman"/>
          <w:sz w:val="28"/>
          <w:szCs w:val="28"/>
        </w:rPr>
        <w:t>6</w:t>
      </w:r>
      <w:r w:rsidR="003F0E70" w:rsidRPr="006D4535">
        <w:rPr>
          <w:rFonts w:ascii="Times New Roman" w:hAnsi="Times New Roman" w:cs="Times New Roman"/>
          <w:sz w:val="28"/>
          <w:szCs w:val="28"/>
        </w:rPr>
        <w:t>, с.</w:t>
      </w:r>
      <w:r w:rsidR="002774F3" w:rsidRPr="006D4535">
        <w:rPr>
          <w:rFonts w:ascii="Times New Roman" w:hAnsi="Times New Roman" w:cs="Times New Roman"/>
          <w:sz w:val="28"/>
          <w:szCs w:val="28"/>
        </w:rPr>
        <w:t>590</w:t>
      </w:r>
      <w:r w:rsidR="003F0E70" w:rsidRPr="006D4535">
        <w:rPr>
          <w:rFonts w:ascii="Times New Roman" w:hAnsi="Times New Roman" w:cs="Times New Roman"/>
          <w:sz w:val="28"/>
          <w:szCs w:val="28"/>
        </w:rPr>
        <w:t>]</w:t>
      </w:r>
      <w:r w:rsidR="002774F3" w:rsidRPr="006D4535">
        <w:rPr>
          <w:rFonts w:ascii="Times New Roman" w:hAnsi="Times New Roman" w:cs="Times New Roman"/>
          <w:sz w:val="28"/>
          <w:szCs w:val="28"/>
        </w:rPr>
        <w:t>.</w:t>
      </w:r>
    </w:p>
    <w:p w:rsidR="002C25AB" w:rsidRPr="006D4535" w:rsidRDefault="002C25AB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Имидж организации – существующая в сознании людей система образов и оценок организационного развития. Неотъемлемым атрибутом любой </w:t>
      </w:r>
      <w:r w:rsidRPr="006D4535">
        <w:rPr>
          <w:rFonts w:ascii="Times New Roman" w:hAnsi="Times New Roman" w:cs="Times New Roman"/>
          <w:sz w:val="28"/>
          <w:szCs w:val="28"/>
        </w:rPr>
        <w:lastRenderedPageBreak/>
        <w:t>системы является структура. Структура имиджа организации включает несколько компонентов:</w:t>
      </w:r>
    </w:p>
    <w:p w:rsidR="002C25AB" w:rsidRPr="006D4535" w:rsidRDefault="002C25AB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Имидж товара</w:t>
      </w:r>
      <w:r w:rsidRPr="006D4535">
        <w:rPr>
          <w:rFonts w:ascii="Times New Roman" w:hAnsi="Times New Roman" w:cs="Times New Roman"/>
          <w:sz w:val="28"/>
          <w:szCs w:val="28"/>
        </w:rPr>
        <w:t xml:space="preserve"> </w:t>
      </w:r>
      <w:r w:rsidR="003C1ECD" w:rsidRPr="006D453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D4535">
        <w:rPr>
          <w:rFonts w:ascii="Times New Roman" w:hAnsi="Times New Roman" w:cs="Times New Roman"/>
          <w:sz w:val="28"/>
          <w:szCs w:val="28"/>
        </w:rPr>
        <w:t xml:space="preserve"> представления людей относительно уникальных характеристик, которыми должен обладать товар 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>функциональная ценность товара, название, дизайн, упаковка, качество и др.)</w:t>
      </w:r>
      <w:r w:rsidR="003C1ECD" w:rsidRPr="006D4535">
        <w:rPr>
          <w:rFonts w:ascii="Times New Roman" w:hAnsi="Times New Roman" w:cs="Times New Roman"/>
          <w:sz w:val="28"/>
          <w:szCs w:val="28"/>
        </w:rPr>
        <w:t>;</w:t>
      </w:r>
    </w:p>
    <w:p w:rsidR="002C25AB" w:rsidRPr="006D4535" w:rsidRDefault="002C25AB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Имидж потребителей</w:t>
      </w:r>
      <w:r w:rsidR="003C1ECD" w:rsidRPr="006D453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3C1ECD" w:rsidRPr="006D4535">
        <w:rPr>
          <w:rFonts w:ascii="Times New Roman" w:hAnsi="Times New Roman" w:cs="Times New Roman"/>
          <w:sz w:val="28"/>
          <w:szCs w:val="28"/>
        </w:rPr>
        <w:t>представление о стиле жизни, общественном статусе и личностных характеристиках потребителей;</w:t>
      </w:r>
    </w:p>
    <w:p w:rsidR="005D2285" w:rsidRPr="006D4535" w:rsidRDefault="003C1ECD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 xml:space="preserve">Внутренний имидж организации – </w:t>
      </w:r>
      <w:r w:rsidRPr="006D4535">
        <w:rPr>
          <w:rFonts w:ascii="Times New Roman" w:hAnsi="Times New Roman" w:cs="Times New Roman"/>
          <w:sz w:val="28"/>
          <w:szCs w:val="28"/>
        </w:rPr>
        <w:t>представления сотрудников о своей организации (культура организации и социально-психологический климат);</w:t>
      </w:r>
    </w:p>
    <w:p w:rsidR="003C1ECD" w:rsidRPr="006D4535" w:rsidRDefault="003C1ECD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Имидж руководителя</w:t>
      </w:r>
      <w:r w:rsidRPr="006D4535">
        <w:rPr>
          <w:rFonts w:ascii="Times New Roman" w:hAnsi="Times New Roman" w:cs="Times New Roman"/>
          <w:sz w:val="28"/>
          <w:szCs w:val="28"/>
        </w:rPr>
        <w:t xml:space="preserve"> – представления о способностях, установках, ценностных ориентациях психологических характеристиках и внешности руководителя;</w:t>
      </w:r>
    </w:p>
    <w:p w:rsidR="003C1ECD" w:rsidRPr="006D4535" w:rsidRDefault="003C1ECD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Имидж персонала</w:t>
      </w:r>
      <w:r w:rsidRPr="006D4535">
        <w:rPr>
          <w:rFonts w:ascii="Times New Roman" w:hAnsi="Times New Roman" w:cs="Times New Roman"/>
          <w:sz w:val="28"/>
          <w:szCs w:val="28"/>
        </w:rPr>
        <w:t xml:space="preserve"> – это собирательный, о</w:t>
      </w:r>
      <w:r w:rsidR="0085215B" w:rsidRPr="006D4535">
        <w:rPr>
          <w:rFonts w:ascii="Times New Roman" w:hAnsi="Times New Roman" w:cs="Times New Roman"/>
          <w:sz w:val="28"/>
          <w:szCs w:val="28"/>
        </w:rPr>
        <w:t>бобщенный образ персонала, раскрывающий характерные черты (профессиональная компетентность, культура, социально-демографические и физические данные, визуальный имидж);</w:t>
      </w:r>
    </w:p>
    <w:p w:rsidR="0085215B" w:rsidRPr="006D4535" w:rsidRDefault="0085215B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 xml:space="preserve">Визуальный имидж организации – </w:t>
      </w:r>
      <w:r w:rsidRPr="006D4535">
        <w:rPr>
          <w:rFonts w:ascii="Times New Roman" w:hAnsi="Times New Roman" w:cs="Times New Roman"/>
          <w:sz w:val="28"/>
          <w:szCs w:val="28"/>
        </w:rPr>
        <w:t>представления об организации</w:t>
      </w:r>
      <w:r w:rsidR="00FF0EEF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в основе которых – зрительные ощущения</w:t>
      </w:r>
      <w:r w:rsidR="00FF0EEF" w:rsidRPr="006D4535">
        <w:rPr>
          <w:rFonts w:ascii="Times New Roman" w:hAnsi="Times New Roman" w:cs="Times New Roman"/>
          <w:sz w:val="28"/>
          <w:szCs w:val="28"/>
        </w:rPr>
        <w:t>, фиксирующие информацию об интерьере офиса, торговых залах, фирменной символике организации;</w:t>
      </w:r>
    </w:p>
    <w:p w:rsidR="00FF0EEF" w:rsidRPr="006D4535" w:rsidRDefault="00FF0EEF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 xml:space="preserve">Бизнес-имидж организации – </w:t>
      </w:r>
      <w:r w:rsidRPr="006D4535">
        <w:rPr>
          <w:rFonts w:ascii="Times New Roman" w:hAnsi="Times New Roman" w:cs="Times New Roman"/>
          <w:sz w:val="28"/>
          <w:szCs w:val="28"/>
        </w:rPr>
        <w:t>представления об организации как субъекте деловой активности (например, деловая репутация, объемы продаж, относительная доля рынка, инновационные технологии, разнообразие товаров,  гибкость ценовой политики и т.д.).</w:t>
      </w:r>
    </w:p>
    <w:p w:rsidR="00FF0EEF" w:rsidRPr="006D4535" w:rsidRDefault="00FF0EEF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Имидж организации – это целостное восприятие всеми ее социальными группами (коллектив, потребители, партнеры и т.п.), которые используют в процессе социального поведения. На процесс социального поведения оказывают влияние различные факторы, главным из которых является имидж предмета или явления (организации).</w:t>
      </w:r>
      <w:r w:rsidR="002774F3" w:rsidRPr="006D4535">
        <w:rPr>
          <w:rFonts w:ascii="Times New Roman" w:hAnsi="Times New Roman" w:cs="Times New Roman"/>
          <w:sz w:val="28"/>
          <w:szCs w:val="28"/>
        </w:rPr>
        <w:t xml:space="preserve"> Внутренний имидж или образ фирмы складывается как из «вербальных компонентов (история, мифы), так и из невербальных (отделка помещений, стиль поведения менеджеров и т.п.)» [6, с.590].</w:t>
      </w:r>
    </w:p>
    <w:p w:rsidR="00580A6C" w:rsidRPr="006D4535" w:rsidRDefault="00580A6C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lastRenderedPageBreak/>
        <w:t>Определение природы имиджа включает  одновременное существование личностных и групповых аспектов при определенной модели социального поведения, ориентацию на групповой и личный успех в конкретной группе, использование имиджа внешности (поведения, стиля общения и др.) как средство достижения цели и т.д.</w:t>
      </w:r>
    </w:p>
    <w:p w:rsidR="003A2975" w:rsidRPr="006D4535" w:rsidRDefault="003A2975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Формирование и внедрение имиджа – это совокупность всех воздействий, исходящих от руководства организации. В основе имиджа лежат социальные, экономические, маркетинговые мероприятия руководства по отношению к сотрудникам, потребителям, партнерам, горожанам. Этот комплекс мероприятий создает благоприятное отношение к предприятию и его руководству (то есть имидж) как у сотрудников самой организации, так и у населения города, района, где расположено данное предприятие. </w:t>
      </w:r>
    </w:p>
    <w:p w:rsidR="003A2975" w:rsidRPr="006D4535" w:rsidRDefault="003A2975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На предприятии существуют различные подразделения, которые формируют имидж организации. </w:t>
      </w:r>
      <w:r w:rsidR="00A64068" w:rsidRPr="006D4535">
        <w:rPr>
          <w:rFonts w:ascii="Times New Roman" w:hAnsi="Times New Roman" w:cs="Times New Roman"/>
          <w:sz w:val="28"/>
          <w:szCs w:val="28"/>
        </w:rPr>
        <w:t>Н</w:t>
      </w:r>
      <w:r w:rsidRPr="006D4535">
        <w:rPr>
          <w:rFonts w:ascii="Times New Roman" w:hAnsi="Times New Roman" w:cs="Times New Roman"/>
          <w:sz w:val="28"/>
          <w:szCs w:val="28"/>
        </w:rPr>
        <w:t>апример</w:t>
      </w:r>
      <w:r w:rsidR="00A64068" w:rsidRPr="006D4535">
        <w:rPr>
          <w:rFonts w:ascii="Times New Roman" w:hAnsi="Times New Roman" w:cs="Times New Roman"/>
          <w:sz w:val="28"/>
          <w:szCs w:val="28"/>
        </w:rPr>
        <w:t>, служба связей и с общественностью и рекламы осуществляет формирование бизнес-имиджа предприятия (деловой репутации) и «внутреннего имиджа» (культуры самой организации). К таким службам относится отдел труда, контролирующий выполнение техники безопасности, отвечающий за улучшение условий труда («внутренний имидж организации»). Руководство организации также оказывает воздействие на социально-психологический климат в коллективе.</w:t>
      </w:r>
    </w:p>
    <w:p w:rsidR="002774F3" w:rsidRPr="006D4535" w:rsidRDefault="002774F3" w:rsidP="00330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Имидж организации – это восприятие организации группами общественности. «Это то, какой видят организацию группа или группы – позитивный образ, который сложился у клиентов (покупателей товаров и услуг), а также у деловых партнеров (</w:t>
      </w:r>
      <w:r w:rsidR="00A0036C" w:rsidRPr="006D4535">
        <w:rPr>
          <w:rFonts w:ascii="Times New Roman" w:hAnsi="Times New Roman" w:cs="Times New Roman"/>
          <w:sz w:val="28"/>
          <w:szCs w:val="28"/>
        </w:rPr>
        <w:t>поставщиков, акционеров)» [8, с.100].</w:t>
      </w:r>
    </w:p>
    <w:p w:rsidR="007B1F26" w:rsidRPr="006D4535" w:rsidRDefault="007B1F26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2.2.Управленческие технологии воздействия организационного имиджа на социальное поведение</w:t>
      </w:r>
    </w:p>
    <w:p w:rsidR="005D2285" w:rsidRPr="006D4535" w:rsidRDefault="002C25AB" w:rsidP="004A5D4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Успешный процесс формирования организационного или корпоративного имиджа как способа управления социальным поведением требует выполнения таких функций как планирование, организация и кон</w:t>
      </w:r>
      <w:r w:rsidR="00475B9C" w:rsidRPr="006D4535">
        <w:rPr>
          <w:rFonts w:ascii="Times New Roman" w:hAnsi="Times New Roman" w:cs="Times New Roman"/>
          <w:sz w:val="28"/>
          <w:szCs w:val="28"/>
        </w:rPr>
        <w:t>т</w:t>
      </w:r>
      <w:r w:rsidRPr="006D4535">
        <w:rPr>
          <w:rFonts w:ascii="Times New Roman" w:hAnsi="Times New Roman" w:cs="Times New Roman"/>
          <w:sz w:val="28"/>
          <w:szCs w:val="28"/>
        </w:rPr>
        <w:t>роль</w:t>
      </w:r>
      <w:r w:rsidR="00475B9C" w:rsidRPr="006D4535">
        <w:rPr>
          <w:rFonts w:ascii="Times New Roman" w:hAnsi="Times New Roman" w:cs="Times New Roman"/>
          <w:sz w:val="28"/>
          <w:szCs w:val="28"/>
        </w:rPr>
        <w:t xml:space="preserve">. Выбору определенной модели поведения предшествует процесс принятия решения. По мнению автора, управлять социальным поведением </w:t>
      </w:r>
      <w:r w:rsidR="00475B9C" w:rsidRPr="006D4535">
        <w:rPr>
          <w:rFonts w:ascii="Times New Roman" w:hAnsi="Times New Roman" w:cs="Times New Roman"/>
          <w:sz w:val="28"/>
          <w:szCs w:val="28"/>
        </w:rPr>
        <w:lastRenderedPageBreak/>
        <w:t>возможно средствами воздействия на работника с помощью специально спроектированного организационного имиджа на этапе выбора модели поведения.</w:t>
      </w:r>
    </w:p>
    <w:p w:rsidR="00AD48B9" w:rsidRPr="006D4535" w:rsidRDefault="00AD48B9" w:rsidP="004A5D4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Формирование имиджа организации строится по двум основным направлениям. На рисунке 1 графическое изображение процесса воздействия имиджа. С одной стороны, общество задается ориентир  того, каким должен быть имидж. В случае, если созданный образ не будет соответствовать нормам поведения, ценностям, системе социальных статусов и ролей, принятых в обществе, такой имидж обречен на неудачу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>а рисунке стрелочки «А» и «Б»).</w:t>
      </w:r>
    </w:p>
    <w:p w:rsidR="00AD48B9" w:rsidRPr="006D4535" w:rsidRDefault="00AD48B9" w:rsidP="002C25AB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7447" w:rsidRPr="006D4535">
        <w:rPr>
          <w:rFonts w:ascii="Times New Roman" w:hAnsi="Times New Roman" w:cs="Times New Roman"/>
          <w:sz w:val="28"/>
          <w:szCs w:val="28"/>
        </w:rPr>
        <w:t xml:space="preserve">   </w:t>
      </w:r>
      <w:r w:rsidRPr="006D4535">
        <w:rPr>
          <w:rFonts w:ascii="Times New Roman" w:hAnsi="Times New Roman" w:cs="Times New Roman"/>
          <w:sz w:val="28"/>
          <w:szCs w:val="28"/>
        </w:rPr>
        <w:t>Общество                                                                     Индивид</w:t>
      </w:r>
    </w:p>
    <w:p w:rsidR="00AD48B9" w:rsidRPr="006D4535" w:rsidRDefault="00AD48B9" w:rsidP="00F37447">
      <w:pPr>
        <w:tabs>
          <w:tab w:val="left" w:pos="567"/>
          <w:tab w:val="left" w:pos="4035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Имидж</w:t>
      </w:r>
    </w:p>
    <w:p w:rsidR="00AD48B9" w:rsidRPr="006D4535" w:rsidRDefault="00AD48B9" w:rsidP="00AD48B9">
      <w:pPr>
        <w:tabs>
          <w:tab w:val="left" w:pos="567"/>
          <w:tab w:val="left" w:pos="4035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Рисунок 1.</w:t>
      </w:r>
      <w:r w:rsidRPr="006D4535">
        <w:rPr>
          <w:rFonts w:ascii="Times New Roman" w:hAnsi="Times New Roman" w:cs="Times New Roman"/>
          <w:sz w:val="28"/>
          <w:szCs w:val="28"/>
        </w:rPr>
        <w:t xml:space="preserve"> Процесс существования и формирования имиджа</w:t>
      </w:r>
    </w:p>
    <w:p w:rsidR="00827254" w:rsidRPr="006D4535" w:rsidRDefault="00F37447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535">
        <w:rPr>
          <w:rFonts w:ascii="Times New Roman" w:hAnsi="Times New Roman" w:cs="Times New Roman"/>
          <w:sz w:val="28"/>
          <w:szCs w:val="28"/>
        </w:rPr>
        <w:t>С другой стороны, имидж, формируя общественное мнение относительно объекта или явления (стрелка «В»  на рисунке)</w:t>
      </w:r>
      <w:r w:rsidR="007E1025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оказывает влияние на отдельного человека через мнение, поведение, оценки, одобрения, поощрения других членов социальных групп</w:t>
      </w:r>
      <w:r w:rsidR="007E1025" w:rsidRPr="006D4535">
        <w:rPr>
          <w:rFonts w:ascii="Times New Roman" w:hAnsi="Times New Roman" w:cs="Times New Roman"/>
          <w:sz w:val="28"/>
          <w:szCs w:val="28"/>
        </w:rPr>
        <w:t xml:space="preserve">, к которым он принадлежит, и общества в целом (стрелка «Г» на рисунке). </w:t>
      </w:r>
      <w:proofErr w:type="gramEnd"/>
    </w:p>
    <w:p w:rsidR="007E1025" w:rsidRDefault="00827254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Общественное мнение – это совокупность представлений, оценок и суждений, разделяемых большинством населения либо его частью. Общественное мнение формирует определенное представление об организации, создавая и поддерживая организационный имидж. </w:t>
      </w:r>
      <w:r w:rsidR="007E1025" w:rsidRPr="006D4535">
        <w:rPr>
          <w:rFonts w:ascii="Times New Roman" w:hAnsi="Times New Roman" w:cs="Times New Roman"/>
          <w:sz w:val="28"/>
          <w:szCs w:val="28"/>
        </w:rPr>
        <w:t>Имидж объекта или явления через формирование общественного мнения выполняет главную функцию социального управления – функцию социального контроля.</w:t>
      </w:r>
    </w:p>
    <w:p w:rsidR="00C6123D" w:rsidRDefault="00C6123D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формирования имиджа должна  соответствовать каждому этапу становления и развития организации. Формирование и подтверждение имиджа организации осуществляется через следующие этапы: </w:t>
      </w:r>
    </w:p>
    <w:p w:rsidR="00C6123D" w:rsidRDefault="00C6123D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D41C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стадии становления компании затраты на формирование имиджа минимальны.</w:t>
      </w:r>
      <w:r w:rsidR="00AD41C3">
        <w:rPr>
          <w:rFonts w:ascii="Times New Roman" w:hAnsi="Times New Roman" w:cs="Times New Roman"/>
          <w:sz w:val="28"/>
          <w:szCs w:val="28"/>
        </w:rPr>
        <w:t xml:space="preserve"> При этом внешний имидж начинает формироваться через рассылку информационных писем потенциальным партнерам и клиентам, делая акцент на уникальности предлагаемых товаров и услуг;</w:t>
      </w:r>
    </w:p>
    <w:p w:rsidR="00AD41C3" w:rsidRDefault="00AD41C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Увеличение расходов на имидж-рекламу. Происходит становление внутреннего имиджа организации – внедрение традиций, стиль офиса компании. Внешний имидж – активное использование товарного знака, логотипа, слоганов, проведение презентаций, дней открытых дверей и т.д.</w:t>
      </w:r>
    </w:p>
    <w:p w:rsidR="00AD41C3" w:rsidRDefault="00AD41C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«золотой век» компании расширяется социальная реклама. Внутренний имидж – стимулирование инновационной деятельности, активно задействуется персонал организации. Внешний имидж  </w:t>
      </w:r>
      <w:r w:rsidR="00F7093E">
        <w:rPr>
          <w:rFonts w:ascii="Times New Roman" w:hAnsi="Times New Roman" w:cs="Times New Roman"/>
          <w:sz w:val="28"/>
          <w:szCs w:val="28"/>
        </w:rPr>
        <w:t>предполагает уменьшение затрат на общую рекламу.</w:t>
      </w:r>
    </w:p>
    <w:p w:rsidR="007E1025" w:rsidRPr="006D4535" w:rsidRDefault="002E4A76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Имиджевые регуляторы – это принципы и методы работы, «характерные для конкретной организации и способствующие созданию определенного мнения об организации, как у сотрудников организации, так и у клиентов» [8, с.104]. </w:t>
      </w:r>
      <w:r w:rsidR="007E1025" w:rsidRPr="006D4535">
        <w:rPr>
          <w:rFonts w:ascii="Times New Roman" w:hAnsi="Times New Roman" w:cs="Times New Roman"/>
          <w:sz w:val="28"/>
          <w:szCs w:val="28"/>
        </w:rPr>
        <w:t>Человек стремится выбирать модель социального поведения в соответствии с имиджем, который отражает его систему ценностей, социальный статус и роли, привычки, интересы, представление о достижении  социального успеха.</w:t>
      </w:r>
      <w:r w:rsidR="00827254" w:rsidRPr="006D4535">
        <w:rPr>
          <w:rFonts w:ascii="Times New Roman" w:hAnsi="Times New Roman" w:cs="Times New Roman"/>
          <w:sz w:val="28"/>
          <w:szCs w:val="28"/>
        </w:rPr>
        <w:t xml:space="preserve"> Поэтому имидж как регулятор поведения – неотъемлемая часть принятия решения в выборе модели социального поведения. Через формирование и поддержание благоприятного имиджа организации происходит воздействие на поведение работника или группы работников.</w:t>
      </w:r>
    </w:p>
    <w:p w:rsidR="00D2651B" w:rsidRPr="006D4535" w:rsidRDefault="00D2651B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Формирование и внедрение имиджа – это совокупность всех коммуникаций, исходящих от организации и его руководства. Такие коммуникации</w:t>
      </w:r>
      <w:r w:rsidR="006B6F46" w:rsidRPr="006D4535">
        <w:rPr>
          <w:rFonts w:ascii="Times New Roman" w:hAnsi="Times New Roman" w:cs="Times New Roman"/>
          <w:sz w:val="28"/>
          <w:szCs w:val="28"/>
        </w:rPr>
        <w:t xml:space="preserve"> называются маркетинговыми, под которыми подразумевается совокупность сигналов, исходящих от фирмы в адрес различных аудиторий. Все маркетинговые коммуникации должны быть выдержаны в едином форменном стиле: название, логотип, товарный знак, слоган, фирменные цвета, комплект шрифтов. Это характерный язык</w:t>
      </w:r>
      <w:r w:rsidR="00AD740F" w:rsidRPr="006D4535">
        <w:rPr>
          <w:rFonts w:ascii="Times New Roman" w:hAnsi="Times New Roman" w:cs="Times New Roman"/>
          <w:sz w:val="28"/>
          <w:szCs w:val="28"/>
        </w:rPr>
        <w:t xml:space="preserve">, на котором организация разговаривает с партнерами, сотрудниками, населением. Фирменный стиль </w:t>
      </w:r>
      <w:r w:rsidR="00AD740F" w:rsidRPr="006D4535">
        <w:rPr>
          <w:rFonts w:ascii="Times New Roman" w:hAnsi="Times New Roman" w:cs="Times New Roman"/>
          <w:sz w:val="28"/>
          <w:szCs w:val="28"/>
        </w:rPr>
        <w:lastRenderedPageBreak/>
        <w:t>общения организации отличается от стиля других организаций, предприятий, своеобразная визитная карточка.</w:t>
      </w:r>
      <w:r w:rsidR="00E413C2" w:rsidRPr="006D4535">
        <w:rPr>
          <w:rFonts w:ascii="Times New Roman" w:hAnsi="Times New Roman" w:cs="Times New Roman"/>
          <w:sz w:val="28"/>
          <w:szCs w:val="28"/>
        </w:rPr>
        <w:t xml:space="preserve"> В целом имидж рассматривается как «элемент психологического образа организации, который формируется посредством воплощения</w:t>
      </w:r>
      <w:r w:rsidR="00D303A7" w:rsidRPr="006D4535">
        <w:rPr>
          <w:rFonts w:ascii="Times New Roman" w:hAnsi="Times New Roman" w:cs="Times New Roman"/>
          <w:sz w:val="28"/>
          <w:szCs w:val="28"/>
        </w:rPr>
        <w:t xml:space="preserve"> совокупности приемов и способов, привлекающих к ней новых потребителей»[8, с.100].</w:t>
      </w:r>
    </w:p>
    <w:p w:rsidR="00AD740F" w:rsidRPr="006D4535" w:rsidRDefault="00AD740F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Одной из составляющих является фирменный стиль. Фирменный стиль – это набор цветовых, графических, словесных, дизайнерских постоянных элементов. Эти элементы обеспечивают визуальное и смысловое единство всей исходящей от предприятия информации. Символы способны обеспечить эффективное узнаван</w:t>
      </w:r>
      <w:r w:rsidR="00F407BE" w:rsidRPr="006D4535">
        <w:rPr>
          <w:rFonts w:ascii="Times New Roman" w:hAnsi="Times New Roman" w:cs="Times New Roman"/>
          <w:sz w:val="28"/>
          <w:szCs w:val="28"/>
        </w:rPr>
        <w:t>ие компании или товарной марки.</w:t>
      </w:r>
    </w:p>
    <w:p w:rsidR="0082099A" w:rsidRPr="006D4535" w:rsidRDefault="0082099A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Выбирая вариант социального поведения, сотрудник совершает те действия, которые сопровождаются благоприятным имиджем организации. Имидж позволяет воспринимать себя как человека, принадлежащего к определенному социальному классу. Человек, обращая внимание на других сотрудников</w:t>
      </w:r>
      <w:r w:rsidR="00E124CE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корректирует свое поведение</w:t>
      </w:r>
      <w:r w:rsidR="00E124CE" w:rsidRPr="006D4535">
        <w:rPr>
          <w:rFonts w:ascii="Times New Roman" w:hAnsi="Times New Roman" w:cs="Times New Roman"/>
          <w:sz w:val="28"/>
          <w:szCs w:val="28"/>
        </w:rPr>
        <w:t xml:space="preserve">, так как для него важно мнение окружающих на совершаемые им поступки. В соответствии с этим исправляет свои действия. </w:t>
      </w:r>
    </w:p>
    <w:p w:rsidR="00E124CE" w:rsidRPr="006D4535" w:rsidRDefault="00E124CE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 результате использования руководством</w:t>
      </w:r>
      <w:r w:rsidR="009E435C" w:rsidRPr="006D4535">
        <w:rPr>
          <w:rFonts w:ascii="Times New Roman" w:hAnsi="Times New Roman" w:cs="Times New Roman"/>
          <w:sz w:val="28"/>
          <w:szCs w:val="28"/>
        </w:rPr>
        <w:t xml:space="preserve"> фирмы коммуникативных технологий создания и поддержания организационного имиджа работа в данной организации становится престижной. Сотрудник в глазах окружающих становится не просто работником какой-то неизвестной организации, а наделяется качествами человека, имеющего престижную работу. </w:t>
      </w:r>
      <w:r w:rsidR="00D303A7" w:rsidRPr="006D4535">
        <w:rPr>
          <w:rFonts w:ascii="Times New Roman" w:hAnsi="Times New Roman" w:cs="Times New Roman"/>
          <w:sz w:val="28"/>
          <w:szCs w:val="28"/>
        </w:rPr>
        <w:t>«Этап маркетинговой ориентации характеризуется</w:t>
      </w:r>
      <w:r w:rsidR="00CA1342" w:rsidRPr="006D4535">
        <w:rPr>
          <w:rFonts w:ascii="Times New Roman" w:hAnsi="Times New Roman" w:cs="Times New Roman"/>
          <w:sz w:val="28"/>
          <w:szCs w:val="28"/>
        </w:rPr>
        <w:t xml:space="preserve"> развитием такой поведенческой культуры, в которой имиджевые регуляторы осмысливаются персоналом как общественная необходимость: «Работаем для того, чтобы удовлетворять запросы покупателей и продаем то, что им нравится». Такие имиджевые рег</w:t>
      </w:r>
      <w:r w:rsidR="00821F95" w:rsidRPr="006D4535">
        <w:rPr>
          <w:rFonts w:ascii="Times New Roman" w:hAnsi="Times New Roman" w:cs="Times New Roman"/>
          <w:sz w:val="28"/>
          <w:szCs w:val="28"/>
        </w:rPr>
        <w:t>уляторы являются для сотрудников организации стимулами, побуждающими их постоянно изучать поведение целевых групп потребителей» [8, с.105].</w:t>
      </w:r>
    </w:p>
    <w:p w:rsidR="009E435C" w:rsidRPr="006D4535" w:rsidRDefault="00E413C2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Следует сделать вывод, что ч</w:t>
      </w:r>
      <w:r w:rsidR="009E435C" w:rsidRPr="006D4535">
        <w:rPr>
          <w:rFonts w:ascii="Times New Roman" w:hAnsi="Times New Roman" w:cs="Times New Roman"/>
          <w:sz w:val="28"/>
          <w:szCs w:val="28"/>
        </w:rPr>
        <w:t xml:space="preserve">еловек в современном мире постоянно оказывается в ситуации выбора. Выбор делается, как правило, в условиях </w:t>
      </w:r>
      <w:r w:rsidR="009E435C" w:rsidRPr="006D4535">
        <w:rPr>
          <w:rFonts w:ascii="Times New Roman" w:hAnsi="Times New Roman" w:cs="Times New Roman"/>
          <w:sz w:val="28"/>
          <w:szCs w:val="28"/>
        </w:rPr>
        <w:lastRenderedPageBreak/>
        <w:t>избытка информации и недостатка времени и критериев для ее оценки. В данных условиях решающую роль играет имидж:</w:t>
      </w:r>
    </w:p>
    <w:p w:rsidR="009E435C" w:rsidRPr="006D4535" w:rsidRDefault="009E435C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- придерживаюсь определенного имиджа</w:t>
      </w:r>
      <w:r w:rsidR="002E0943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человек совершает действия, которые</w:t>
      </w:r>
      <w:r w:rsidR="002E0943" w:rsidRPr="006D4535">
        <w:rPr>
          <w:rFonts w:ascii="Times New Roman" w:hAnsi="Times New Roman" w:cs="Times New Roman"/>
          <w:sz w:val="28"/>
          <w:szCs w:val="28"/>
        </w:rPr>
        <w:t xml:space="preserve"> престижны и одобряемы со стороны людей, мнение которых важно для сотрудника;</w:t>
      </w:r>
    </w:p>
    <w:p w:rsidR="002E0943" w:rsidRPr="006D4535" w:rsidRDefault="002E094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- имидж дает индивиду чувство постоянства и спокойствия, морального удовлетворения;</w:t>
      </w:r>
    </w:p>
    <w:p w:rsidR="002E0943" w:rsidRPr="006D4535" w:rsidRDefault="002E094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- известность имиджа в обществе подтверждает правильность выбранной модели поведения, совершаемых действий;</w:t>
      </w:r>
    </w:p>
    <w:p w:rsidR="002E0943" w:rsidRPr="006D4535" w:rsidRDefault="002E094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- имидж – надежное средство повысить самоуважение (работа на определенном предприятии, участие в различных мероприятиях и т.д.)</w:t>
      </w:r>
    </w:p>
    <w:p w:rsidR="002E0943" w:rsidRPr="006D4535" w:rsidRDefault="002E0943" w:rsidP="007E1025">
      <w:pPr>
        <w:tabs>
          <w:tab w:val="left" w:pos="567"/>
          <w:tab w:val="left" w:pos="40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Имидж должен содержать информацию о благоприятных социальных последствиях для человека</w:t>
      </w:r>
      <w:r w:rsidR="00C6549A" w:rsidRPr="006D4535">
        <w:rPr>
          <w:rFonts w:ascii="Times New Roman" w:hAnsi="Times New Roman" w:cs="Times New Roman"/>
          <w:sz w:val="28"/>
          <w:szCs w:val="28"/>
        </w:rPr>
        <w:t>, которые могут наступить в результате принятия такого варианта модели социального поведения.</w:t>
      </w:r>
    </w:p>
    <w:p w:rsidR="00674C40" w:rsidRPr="006D4535" w:rsidRDefault="00674C40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B68" w:rsidRPr="006D4535" w:rsidRDefault="00D47B68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407BE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C2" w:rsidRPr="006D4535" w:rsidRDefault="00F109F7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Важнейшим девизом </w:t>
      </w:r>
      <w:r w:rsidRPr="006D453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D4535">
        <w:rPr>
          <w:rFonts w:ascii="Times New Roman" w:hAnsi="Times New Roman" w:cs="Times New Roman"/>
          <w:sz w:val="28"/>
          <w:szCs w:val="28"/>
        </w:rPr>
        <w:t xml:space="preserve"> века стало разнообразие рабочей силы, когда наблюдается множество различий в поведении, связанных с возрастом</w:t>
      </w:r>
      <w:r w:rsidR="00E413C2" w:rsidRPr="006D4535">
        <w:rPr>
          <w:rFonts w:ascii="Times New Roman" w:hAnsi="Times New Roman" w:cs="Times New Roman"/>
          <w:sz w:val="28"/>
          <w:szCs w:val="28"/>
        </w:rPr>
        <w:t>, образованием, расовой и этнической принадлежностью и.т.д. Поэтому, чтобы грамотно управлять людьми, необходимо знать их индивидуальные особенности.</w:t>
      </w:r>
    </w:p>
    <w:p w:rsidR="00A64068" w:rsidRPr="006D4535" w:rsidRDefault="00A64068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Стремительно растущий темп жизни</w:t>
      </w:r>
      <w:r w:rsidR="00B571DB" w:rsidRPr="006D4535">
        <w:rPr>
          <w:rFonts w:ascii="Times New Roman" w:hAnsi="Times New Roman" w:cs="Times New Roman"/>
          <w:sz w:val="28"/>
          <w:szCs w:val="28"/>
        </w:rPr>
        <w:t xml:space="preserve"> в современном российском обществе обуславливают поиск новых форм и способов воздействия на социальное поведение.</w:t>
      </w:r>
      <w:r w:rsidR="00CA27FB" w:rsidRPr="006D4535">
        <w:rPr>
          <w:rFonts w:ascii="Times New Roman" w:hAnsi="Times New Roman" w:cs="Times New Roman"/>
          <w:sz w:val="28"/>
          <w:szCs w:val="28"/>
        </w:rPr>
        <w:t xml:space="preserve"> Управление социальным поведением необходимо начинать на стадии принятия поведенческого решения, на которое оказывают влияние внутренние (иррациональные) и внешние (социальные) факторы. Главным инструментом воздействия становится имидж организации как социально-управленческий регулятор совершения определенной модели </w:t>
      </w:r>
      <w:r w:rsidR="00CA27FB" w:rsidRPr="006D4535">
        <w:rPr>
          <w:rFonts w:ascii="Times New Roman" w:hAnsi="Times New Roman" w:cs="Times New Roman"/>
          <w:sz w:val="28"/>
          <w:szCs w:val="28"/>
        </w:rPr>
        <w:lastRenderedPageBreak/>
        <w:t>поведения. Формирование и воздействия имиджа организации на социальное поведение работников начинается на личностном уровне.</w:t>
      </w:r>
    </w:p>
    <w:p w:rsidR="004A3C15" w:rsidRPr="006D4535" w:rsidRDefault="00CA27FB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Выбирая определенную модель социального поведения, человек совершает те действия,</w:t>
      </w:r>
      <w:r w:rsidR="004A3C15" w:rsidRPr="006D4535">
        <w:rPr>
          <w:rFonts w:ascii="Times New Roman" w:hAnsi="Times New Roman" w:cs="Times New Roman"/>
          <w:sz w:val="28"/>
          <w:szCs w:val="28"/>
        </w:rPr>
        <w:t xml:space="preserve"> которые сопровождаются благоприятным имиджем организации, который в свою очередь, совпадает с его ожиданиями, представлениями о престижности, нормами поведения и т.д.</w:t>
      </w:r>
    </w:p>
    <w:p w:rsidR="00CA27FB" w:rsidRPr="006D4535" w:rsidRDefault="004A3C15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 заключении важно отметить, что организационный имидж является неотъемлемой частью и главным способом управления социальным поведением работников организации. Данное утверждение обосновывается тем, что организационный имидж участвует в осуществлении основных функций управления – планирование, организация, мотивирование и контроль.</w:t>
      </w:r>
    </w:p>
    <w:p w:rsidR="00674C40" w:rsidRPr="006D4535" w:rsidRDefault="00674C40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4C40" w:rsidRPr="006D4535" w:rsidRDefault="00674C40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4C40" w:rsidRPr="006D4535" w:rsidRDefault="00674C40" w:rsidP="00CA27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B68" w:rsidRPr="006D4535" w:rsidRDefault="00D47B68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Описание и разбор конкретной деловой ситуации</w:t>
      </w:r>
    </w:p>
    <w:p w:rsidR="00F407BE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59" w:rsidRPr="006D4535" w:rsidRDefault="00222359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Печатающая машинка</w:t>
      </w:r>
    </w:p>
    <w:p w:rsidR="00222359" w:rsidRPr="006D4535" w:rsidRDefault="00222359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Анастасия Алексеевна окончила педагогический институт с присвоением квалификации «Преподаватель гуманитарных дисциплин». Она долго не могла найти работу по специальности. Однажды она пришла в школу узнать про вакансии. В школе ей ответили, что единственная существующая вакансия – секретарь учебной части. Подумав, Анастасия Алексеевна согласилась на данную работу. Хотя заработная плата не такая уж большая, но и эти деньги на дороге не валяются. На следующий день она уже работала в этой школе.</w:t>
      </w:r>
    </w:p>
    <w:p w:rsidR="00222359" w:rsidRPr="006D4535" w:rsidRDefault="00222359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В первый же рабочий день к Анастасии Алексеевне пришла какая-то пожилая женщина и стала говорить, чтобы та напечатала документы. Анастасия Алексеевна добросовестно напечатала ей нужные документы и </w:t>
      </w:r>
      <w:r w:rsidRPr="006D4535">
        <w:rPr>
          <w:rFonts w:ascii="Times New Roman" w:hAnsi="Times New Roman" w:cs="Times New Roman"/>
          <w:sz w:val="28"/>
          <w:szCs w:val="28"/>
        </w:rPr>
        <w:lastRenderedPageBreak/>
        <w:t>женщина ушла. В следующие несколько дней, ситуация повторилась.  Со временем документов, которые необходимо печатать этой женщине</w:t>
      </w:r>
      <w:r w:rsidR="00306E6B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становилось все больше и больше.</w:t>
      </w:r>
    </w:p>
    <w:p w:rsidR="00222359" w:rsidRPr="006D4535" w:rsidRDefault="00222359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Позже выяснилось, что эта женщина</w:t>
      </w:r>
      <w:r w:rsidR="00306E6B" w:rsidRPr="006D4535">
        <w:rPr>
          <w:rFonts w:ascii="Times New Roman" w:hAnsi="Times New Roman" w:cs="Times New Roman"/>
          <w:sz w:val="28"/>
          <w:szCs w:val="28"/>
        </w:rPr>
        <w:t xml:space="preserve"> – социальный педагог Варвара Петровна. Варваре Петровне было 65 лет, работала она в этой школе около 40 лет. В связи с почтенным возрастом Варвара Петровна не владела никакими, даже самыми простейшими, навыками работы с компьютером. Поэтому, все документы, за которые ответственной является социальный педагог, фактически готовила всегда секретарь (задолго до прихода Анастасии Алексеевны в школу). А так как </w:t>
      </w:r>
      <w:r w:rsidR="00306E6B" w:rsidRPr="006D453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306E6B" w:rsidRPr="006D4535">
        <w:rPr>
          <w:rFonts w:ascii="Times New Roman" w:hAnsi="Times New Roman" w:cs="Times New Roman"/>
          <w:sz w:val="28"/>
          <w:szCs w:val="28"/>
        </w:rPr>
        <w:t xml:space="preserve"> век, то комитеты и прочие ведомства документы в рукописном виде не принимают. В итоге изо дня в день Анастасия Алексеевна была вынуждена печатать отчетности Варвары Петровны.</w:t>
      </w:r>
      <w:r w:rsidR="00451D38" w:rsidRPr="006D4535">
        <w:rPr>
          <w:rFonts w:ascii="Times New Roman" w:hAnsi="Times New Roman" w:cs="Times New Roman"/>
          <w:sz w:val="28"/>
          <w:szCs w:val="28"/>
        </w:rPr>
        <w:t xml:space="preserve"> В этом же году Анастасия Алексеевна поступила в университет, получать второе высшее образование. Поэтому большая часть заработной платы уходила на оплату обучения.</w:t>
      </w:r>
    </w:p>
    <w:p w:rsidR="00306E6B" w:rsidRPr="006D4535" w:rsidRDefault="00306E6B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 один прекрасный день Анастасия Алексеевна не напечатала Варваре Петровне какие-то срочные документы по причине того, что было много своей работы. Узнав об этом, Варвара Петровна собралась писать докладную на Анастасию Алексеевну. Разгорелся конфликт.</w:t>
      </w:r>
      <w:r w:rsidR="00B80AF0" w:rsidRPr="006D4535">
        <w:rPr>
          <w:rFonts w:ascii="Times New Roman" w:hAnsi="Times New Roman" w:cs="Times New Roman"/>
          <w:sz w:val="28"/>
          <w:szCs w:val="28"/>
        </w:rPr>
        <w:t xml:space="preserve"> Анастасия Алексеевна была возмущена тем, что она делает помимо своей работы еще и работу социального работника. А Варвара Петровна, мало того что работает 4 дня в неделю, так еще и с 8.00 до 14.00. В ответ на вопрос Анастасии Алексеевны</w:t>
      </w:r>
      <w:r w:rsidR="000D0277" w:rsidRPr="006D4535">
        <w:rPr>
          <w:rFonts w:ascii="Times New Roman" w:hAnsi="Times New Roman" w:cs="Times New Roman"/>
          <w:sz w:val="28"/>
          <w:szCs w:val="28"/>
        </w:rPr>
        <w:t xml:space="preserve">: «Почему вы, Варвара Петровна, не научитесь сами работать на компьютере?», Варвара Петровна отвечала повышенным голосом: «Это вообще не твое дело, и не надо мне указывать, что мне делать!!!». По мнению Варвары Петровны, в ее работу входит только написать отчетные документы, а печатать должна Анастасия Алексеевна. При этом за работу социального педагога Анастасия дополнительной платы не получала. </w:t>
      </w:r>
    </w:p>
    <w:p w:rsidR="000D0277" w:rsidRPr="006D4535" w:rsidRDefault="000D0277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Руководство в лице директора школы Ивана Федоровича сначала было на стороне  Варвары  Петровны, сказав, что нужно помогать ей. Но Анастасия Алексеевна итак ей уже полтора года «помогает» - бесплатно на </w:t>
      </w:r>
      <w:r w:rsidRPr="006D4535">
        <w:rPr>
          <w:rFonts w:ascii="Times New Roman" w:hAnsi="Times New Roman" w:cs="Times New Roman"/>
          <w:sz w:val="28"/>
          <w:szCs w:val="28"/>
        </w:rPr>
        <w:lastRenderedPageBreak/>
        <w:t xml:space="preserve">Варвару Петровну она работать отказывается. Позже, </w:t>
      </w:r>
      <w:r w:rsidR="00AC1E22" w:rsidRPr="006D4535">
        <w:rPr>
          <w:rFonts w:ascii="Times New Roman" w:hAnsi="Times New Roman" w:cs="Times New Roman"/>
          <w:sz w:val="28"/>
          <w:szCs w:val="28"/>
        </w:rPr>
        <w:t>о</w:t>
      </w:r>
      <w:r w:rsidRPr="006D4535">
        <w:rPr>
          <w:rFonts w:ascii="Times New Roman" w:hAnsi="Times New Roman" w:cs="Times New Roman"/>
          <w:sz w:val="28"/>
          <w:szCs w:val="28"/>
        </w:rPr>
        <w:t>бсудив сложившуюся ситуацию</w:t>
      </w:r>
      <w:r w:rsidR="00AC1E22" w:rsidRPr="006D4535">
        <w:rPr>
          <w:rFonts w:ascii="Times New Roman" w:hAnsi="Times New Roman" w:cs="Times New Roman"/>
          <w:sz w:val="28"/>
          <w:szCs w:val="28"/>
        </w:rPr>
        <w:t xml:space="preserve"> с заместителями директора, Иван Федорович сказал Варваре Петровне о том, что действительно, она сама должна уметь работать на компьютере. В противном случае, Варвара Петровна считается профессионально непригодной.</w:t>
      </w:r>
    </w:p>
    <w:p w:rsidR="00AC1E22" w:rsidRPr="006D4535" w:rsidRDefault="00AC1E22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Но</w:t>
      </w:r>
      <w:r w:rsidR="00451D38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по-видимому, эти слова руководства не напугали и не смутили  Варвару Петровну. На следующий же день она снова пришла к Анастасии Алексеевне с очередным отчетом.</w:t>
      </w:r>
    </w:p>
    <w:p w:rsidR="00F407BE" w:rsidRPr="006D4535" w:rsidRDefault="00F407BE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D38" w:rsidRPr="006D4535" w:rsidRDefault="00451D38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4535">
        <w:rPr>
          <w:rFonts w:ascii="Times New Roman" w:hAnsi="Times New Roman" w:cs="Times New Roman"/>
          <w:i/>
          <w:sz w:val="28"/>
          <w:szCs w:val="28"/>
        </w:rPr>
        <w:t>Вопросы к ситуации:</w:t>
      </w:r>
    </w:p>
    <w:p w:rsidR="00451D38" w:rsidRPr="006D4535" w:rsidRDefault="00451D38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1.Формулировка проблемы.</w:t>
      </w:r>
    </w:p>
    <w:p w:rsidR="00451D38" w:rsidRPr="006D4535" w:rsidRDefault="00451D38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2.Альтернативные решения.</w:t>
      </w:r>
    </w:p>
    <w:p w:rsidR="00451D38" w:rsidRPr="006D4535" w:rsidRDefault="00451D38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3.План действий.</w:t>
      </w:r>
    </w:p>
    <w:p w:rsidR="00674C40" w:rsidRPr="006D4535" w:rsidRDefault="00674C40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4C40" w:rsidRPr="006D4535" w:rsidRDefault="00674C40" w:rsidP="002223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D38" w:rsidRPr="006D4535" w:rsidRDefault="00451D38" w:rsidP="00451D3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Анализ ситуации</w:t>
      </w:r>
    </w:p>
    <w:p w:rsidR="00451D38" w:rsidRPr="006D4535" w:rsidRDefault="00F17FA1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sz w:val="28"/>
          <w:szCs w:val="28"/>
          <w:u w:val="single"/>
        </w:rPr>
        <w:t>1.Формулировка проблемы:</w:t>
      </w:r>
    </w:p>
    <w:p w:rsidR="00F17FA1" w:rsidRPr="006D4535" w:rsidRDefault="00F17FA1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Анастасия Алексеевна выполняет работу другого человека, не получая дополнительной стимулирующей части заработной платы.</w:t>
      </w:r>
    </w:p>
    <w:p w:rsidR="00F17FA1" w:rsidRPr="006D4535" w:rsidRDefault="00F17FA1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sz w:val="28"/>
          <w:szCs w:val="28"/>
          <w:u w:val="single"/>
        </w:rPr>
        <w:t>2.Альтернативные решения:</w:t>
      </w:r>
    </w:p>
    <w:tbl>
      <w:tblPr>
        <w:tblStyle w:val="a4"/>
        <w:tblW w:w="10031" w:type="dxa"/>
        <w:tblLook w:val="04A0"/>
      </w:tblPr>
      <w:tblGrid>
        <w:gridCol w:w="4361"/>
        <w:gridCol w:w="424"/>
        <w:gridCol w:w="143"/>
        <w:gridCol w:w="5103"/>
      </w:tblGrid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F502E" w:rsidRPr="006D4535">
              <w:rPr>
                <w:rFonts w:ascii="Times New Roman" w:hAnsi="Times New Roman" w:cs="Times New Roman"/>
                <w:sz w:val="26"/>
                <w:szCs w:val="26"/>
              </w:rPr>
              <w:t>Возложить обязанности по подготовке печатных документов Варвары Петровны на секретаря за договорную заработную плату</w:t>
            </w:r>
          </w:p>
        </w:tc>
      </w:tr>
      <w:tr w:rsidR="00F17FA1" w:rsidRPr="006D4535" w:rsidTr="00F407BE">
        <w:tc>
          <w:tcPr>
            <w:tcW w:w="4928" w:type="dxa"/>
            <w:gridSpan w:val="3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103" w:type="dxa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928" w:type="dxa"/>
            <w:gridSpan w:val="3"/>
          </w:tcPr>
          <w:p w:rsidR="00F17FA1" w:rsidRPr="006D4535" w:rsidRDefault="00DF502E" w:rsidP="00F109F7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1)Секретарь Анастасия Алексеевна будет выполнять дополнительные обязанности за дополнительную плату.</w:t>
            </w:r>
          </w:p>
        </w:tc>
        <w:tc>
          <w:tcPr>
            <w:tcW w:w="5103" w:type="dxa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1)Варвара Петровна все равно будет надоедать Анастасии своими указаниями.</w:t>
            </w:r>
          </w:p>
        </w:tc>
      </w:tr>
      <w:tr w:rsidR="00F17FA1" w:rsidRPr="006D4535" w:rsidTr="00F407BE">
        <w:tc>
          <w:tcPr>
            <w:tcW w:w="4928" w:type="dxa"/>
            <w:gridSpan w:val="3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2)Варваре Петровне не придется тратить время на обучение компьютерной грамотности. </w:t>
            </w:r>
          </w:p>
        </w:tc>
        <w:tc>
          <w:tcPr>
            <w:tcW w:w="5103" w:type="dxa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2)У Анастасии Алексеевне будет мало времени на выполнение основной работы, так как посещение Варвары Петровны затягивается надолго</w:t>
            </w:r>
          </w:p>
        </w:tc>
      </w:tr>
      <w:tr w:rsidR="00F17FA1" w:rsidRPr="006D4535" w:rsidTr="00F407BE">
        <w:tc>
          <w:tcPr>
            <w:tcW w:w="4928" w:type="dxa"/>
            <w:gridSpan w:val="3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3)Отчетность Варвары Петровны будет готова вовремя.</w:t>
            </w:r>
          </w:p>
        </w:tc>
        <w:tc>
          <w:tcPr>
            <w:tcW w:w="5103" w:type="dxa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DF502E" w:rsidRPr="006D4535">
              <w:rPr>
                <w:rFonts w:ascii="Times New Roman" w:hAnsi="Times New Roman" w:cs="Times New Roman"/>
                <w:sz w:val="26"/>
                <w:szCs w:val="26"/>
              </w:rPr>
              <w:t>Так как у заместителей директора заработная плата намного выше, чем у Анастасии Алексеевны, то обязанности печатать документы возложить на кого-то из заместителей.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F17FA1" w:rsidP="00DF5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DF5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1)Секретарь Анастасия Алексеевна </w:t>
            </w:r>
            <w:r w:rsidRPr="006D45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будет выполнять исключительно свои обязанности.</w:t>
            </w:r>
          </w:p>
        </w:tc>
        <w:tc>
          <w:tcPr>
            <w:tcW w:w="5246" w:type="dxa"/>
            <w:gridSpan w:val="2"/>
          </w:tcPr>
          <w:p w:rsidR="00F17FA1" w:rsidRPr="006D4535" w:rsidRDefault="00DF502E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1)</w:t>
            </w:r>
            <w:r w:rsidR="00CA6134"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Заместители директора </w:t>
            </w:r>
            <w:proofErr w:type="gramStart"/>
            <w:r w:rsidR="00CA6134" w:rsidRPr="006D4535">
              <w:rPr>
                <w:rFonts w:ascii="Times New Roman" w:hAnsi="Times New Roman" w:cs="Times New Roman"/>
                <w:sz w:val="26"/>
                <w:szCs w:val="26"/>
              </w:rPr>
              <w:t>могут</w:t>
            </w:r>
            <w:proofErr w:type="gramEnd"/>
            <w:r w:rsidR="00CA6134"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r w:rsidR="00CA6134" w:rsidRPr="006D45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согласится выполнять чужие обязанности.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CA6134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2)Варвара Петровна не будет надоедать секретарю своими указаниями.</w:t>
            </w:r>
          </w:p>
        </w:tc>
        <w:tc>
          <w:tcPr>
            <w:tcW w:w="5246" w:type="dxa"/>
            <w:gridSpan w:val="2"/>
          </w:tcPr>
          <w:p w:rsidR="00F17FA1" w:rsidRPr="006D4535" w:rsidRDefault="00CA6134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2)Есть риск, что отчетность Варвары Петровны не будет вовремя подгот</w:t>
            </w:r>
            <w:r w:rsidR="007960F2" w:rsidRPr="006D45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влена</w:t>
            </w:r>
            <w:r w:rsidR="00BD352A" w:rsidRPr="006D4535">
              <w:rPr>
                <w:rFonts w:ascii="Times New Roman" w:hAnsi="Times New Roman" w:cs="Times New Roman"/>
                <w:sz w:val="26"/>
                <w:szCs w:val="26"/>
              </w:rPr>
              <w:t>, так как у заместителей директора и без того много работы.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CA6134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3)Варваре Петровне не придется тратить время на обучение компьютерной грамотности.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BD352A" w:rsidRPr="006D4535">
              <w:rPr>
                <w:rFonts w:ascii="Times New Roman" w:hAnsi="Times New Roman" w:cs="Times New Roman"/>
                <w:sz w:val="26"/>
                <w:szCs w:val="26"/>
              </w:rPr>
              <w:t>Обучить социального педагога Варвару Петровну компьютерной грамотности, так как она собирается еще два года работать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1)Анастасия Алексеевна будет выполнять только свою работу, и получать зарплату за выполнение исключительно своих обязанностей.</w:t>
            </w:r>
          </w:p>
        </w:tc>
        <w:tc>
          <w:tcPr>
            <w:tcW w:w="5246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1)Варвара Петровна </w:t>
            </w:r>
            <w:proofErr w:type="gramStart"/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может</w:t>
            </w:r>
            <w:proofErr w:type="gramEnd"/>
            <w:r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 не согласится проходить компьютерные курсы.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2)Варвара Петровна будет получать заработную плату за полное выполнение своих обязанностей и не будет никому надоедать и никого отвлекать.</w:t>
            </w:r>
          </w:p>
        </w:tc>
        <w:tc>
          <w:tcPr>
            <w:tcW w:w="5246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2)Есть вероятность, что в случае обучения отчетность Варвары Петровны первое время будет подготавливаться в ненадлежащем качестве и не в срок</w:t>
            </w: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BD352A" w:rsidRPr="006D4535">
              <w:rPr>
                <w:rFonts w:ascii="Times New Roman" w:hAnsi="Times New Roman" w:cs="Times New Roman"/>
                <w:sz w:val="26"/>
                <w:szCs w:val="26"/>
              </w:rPr>
              <w:t>Предложить Варваре Петровне  брать работу на дом, так как у нее есть внук, который, скорее всего, хорошо разбирается в компьютере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1)Варвара Петровна не будет никого отвлекать от работы, выполняя обязанности своими силами.</w:t>
            </w:r>
          </w:p>
        </w:tc>
        <w:tc>
          <w:tcPr>
            <w:tcW w:w="5246" w:type="dxa"/>
            <w:gridSpan w:val="2"/>
          </w:tcPr>
          <w:p w:rsidR="00F17FA1" w:rsidRPr="006D4535" w:rsidRDefault="00053F8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1)Варвара Петровна не согласится работать (хоть и дома) в нерабочее время.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2)Секретарь будет трудиться, выполняя исключительно свои обязанности.</w:t>
            </w:r>
          </w:p>
        </w:tc>
        <w:tc>
          <w:tcPr>
            <w:tcW w:w="5246" w:type="dxa"/>
            <w:gridSpan w:val="2"/>
          </w:tcPr>
          <w:p w:rsidR="00F17FA1" w:rsidRPr="006D4535" w:rsidRDefault="00053F8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2)У внука есть свои заботы и дела, ему не нужна подготовка отчетов для бабушки.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BD352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3)Пятый день недели Варвара Петровна будет заниматься дома</w:t>
            </w:r>
            <w:r w:rsidR="00053F81" w:rsidRPr="006D4535">
              <w:rPr>
                <w:rFonts w:ascii="Times New Roman" w:hAnsi="Times New Roman" w:cs="Times New Roman"/>
                <w:sz w:val="26"/>
                <w:szCs w:val="26"/>
              </w:rPr>
              <w:t>, печатая документы, т.е. будет занята работой.</w:t>
            </w:r>
          </w:p>
        </w:tc>
        <w:tc>
          <w:tcPr>
            <w:tcW w:w="5246" w:type="dxa"/>
            <w:gridSpan w:val="2"/>
          </w:tcPr>
          <w:p w:rsidR="00F17FA1" w:rsidRPr="006D4535" w:rsidRDefault="00053F8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3)Внук не владеет навыками правильного оформления документации.</w:t>
            </w: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053F81"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 Уволить Варвару Петровну как неквалифицированного и проффесионально непригодного кадра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053F81" w:rsidP="00F109F7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Анастасия Алексеевна будет занята только своей работой.</w:t>
            </w:r>
          </w:p>
        </w:tc>
        <w:tc>
          <w:tcPr>
            <w:tcW w:w="5246" w:type="dxa"/>
            <w:gridSpan w:val="2"/>
          </w:tcPr>
          <w:p w:rsidR="00F17FA1" w:rsidRPr="006D4535" w:rsidRDefault="00053F8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1)Варвара Петровна не согласится писать заявление по собственному желанию.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053F81" w:rsidP="00F109F7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Варваре Петровне не придется проходить курсы компьютерной грамотности.</w:t>
            </w:r>
          </w:p>
        </w:tc>
        <w:tc>
          <w:tcPr>
            <w:tcW w:w="5246" w:type="dxa"/>
            <w:gridSpan w:val="2"/>
          </w:tcPr>
          <w:p w:rsidR="00F17FA1" w:rsidRPr="006D4535" w:rsidRDefault="00420D7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2)Неизвестно, как скоро найдется специалист в данной области.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053F8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3)Варвара Петровна наконец-то уйдет на заслуженный отдых, тем более</w:t>
            </w:r>
            <w:proofErr w:type="gramStart"/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 что ей уже 65 лет, возраст не позволяет много трудиться.</w:t>
            </w:r>
          </w:p>
        </w:tc>
        <w:tc>
          <w:tcPr>
            <w:tcW w:w="5246" w:type="dxa"/>
            <w:gridSpan w:val="2"/>
          </w:tcPr>
          <w:p w:rsidR="00F17FA1" w:rsidRPr="006D4535" w:rsidRDefault="00420D7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3)Отчетность и документация не в срок будут поступать в контролирующие органы.</w:t>
            </w: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420D7A" w:rsidRPr="006D4535">
              <w:rPr>
                <w:rFonts w:ascii="Times New Roman" w:hAnsi="Times New Roman" w:cs="Times New Roman"/>
                <w:sz w:val="26"/>
                <w:szCs w:val="26"/>
              </w:rPr>
              <w:t>Варвара Петровна может прибегать к помощи учеников, чтобы школьники печатали ее документацию.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246" w:type="dxa"/>
            <w:gridSpan w:val="2"/>
          </w:tcPr>
          <w:p w:rsidR="00F17FA1" w:rsidRPr="006D4535" w:rsidRDefault="00F17FA1" w:rsidP="00F10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420D7A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 Анастасия Алексеевна будет занята только своей работой.</w:t>
            </w:r>
          </w:p>
        </w:tc>
        <w:tc>
          <w:tcPr>
            <w:tcW w:w="5246" w:type="dxa"/>
            <w:gridSpan w:val="2"/>
          </w:tcPr>
          <w:p w:rsidR="00F17FA1" w:rsidRPr="006D4535" w:rsidRDefault="001E6B50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1)Дети ходят в школу, чтобы учится, а не для того, чтобы печатать Варваре Петровне документы.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1E6B50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2) Варваре Петровне не придется проходить курсы компьютерной грамотности.</w:t>
            </w:r>
          </w:p>
        </w:tc>
        <w:tc>
          <w:tcPr>
            <w:tcW w:w="5246" w:type="dxa"/>
            <w:gridSpan w:val="2"/>
          </w:tcPr>
          <w:p w:rsidR="00F17FA1" w:rsidRPr="006D4535" w:rsidRDefault="001E6B50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2)Варвара Петровна может спровоцировать срыв урока, постоянно отпрашивая учеников с занятий.</w:t>
            </w:r>
          </w:p>
        </w:tc>
      </w:tr>
      <w:tr w:rsidR="00F17FA1" w:rsidRPr="006D4535" w:rsidTr="00F407BE">
        <w:tc>
          <w:tcPr>
            <w:tcW w:w="4785" w:type="dxa"/>
            <w:gridSpan w:val="2"/>
          </w:tcPr>
          <w:p w:rsidR="00F17FA1" w:rsidRPr="006D4535" w:rsidRDefault="001E6B50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3)Варвара Петровна не будет отвлекать  секретаря от работы.</w:t>
            </w:r>
          </w:p>
        </w:tc>
        <w:tc>
          <w:tcPr>
            <w:tcW w:w="5246" w:type="dxa"/>
            <w:gridSpan w:val="2"/>
          </w:tcPr>
          <w:p w:rsidR="00F17FA1" w:rsidRPr="006D4535" w:rsidRDefault="001E6B50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3)Поведение Варвары Петровны может вызвать возмущение в среде учителей.</w:t>
            </w:r>
          </w:p>
        </w:tc>
      </w:tr>
      <w:tr w:rsidR="00F17FA1" w:rsidRPr="006D4535" w:rsidTr="00F407BE">
        <w:tc>
          <w:tcPr>
            <w:tcW w:w="10031" w:type="dxa"/>
            <w:gridSpan w:val="4"/>
          </w:tcPr>
          <w:p w:rsidR="00F17FA1" w:rsidRPr="006D4535" w:rsidRDefault="00F17FA1" w:rsidP="00F10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1E6B50" w:rsidRPr="006D4535">
              <w:rPr>
                <w:rFonts w:ascii="Times New Roman" w:hAnsi="Times New Roman" w:cs="Times New Roman"/>
                <w:sz w:val="26"/>
                <w:szCs w:val="26"/>
              </w:rPr>
              <w:t xml:space="preserve"> Анастасии Алексеевне написать заявление об увольнении по собственному желанию</w:t>
            </w:r>
          </w:p>
        </w:tc>
      </w:tr>
      <w:tr w:rsidR="00F17FA1" w:rsidRPr="006D4535" w:rsidTr="00F407BE">
        <w:tc>
          <w:tcPr>
            <w:tcW w:w="4361" w:type="dxa"/>
          </w:tcPr>
          <w:p w:rsidR="00F17FA1" w:rsidRPr="006D4535" w:rsidRDefault="00F17FA1" w:rsidP="00DF5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Плюсы</w:t>
            </w:r>
          </w:p>
        </w:tc>
        <w:tc>
          <w:tcPr>
            <w:tcW w:w="5670" w:type="dxa"/>
            <w:gridSpan w:val="3"/>
          </w:tcPr>
          <w:p w:rsidR="00F17FA1" w:rsidRPr="006D4535" w:rsidRDefault="00F17FA1" w:rsidP="00DF5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Минусы</w:t>
            </w:r>
          </w:p>
        </w:tc>
      </w:tr>
      <w:tr w:rsidR="00F17FA1" w:rsidRPr="006D4535" w:rsidTr="00F407BE">
        <w:tc>
          <w:tcPr>
            <w:tcW w:w="4361" w:type="dxa"/>
          </w:tcPr>
          <w:p w:rsidR="00F17FA1" w:rsidRPr="006D4535" w:rsidRDefault="001E6B50" w:rsidP="00DF50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1)Секретарь Анастасия Алексеевна не будет выполнять обязанности Варвары Петровны.</w:t>
            </w:r>
          </w:p>
        </w:tc>
        <w:tc>
          <w:tcPr>
            <w:tcW w:w="5670" w:type="dxa"/>
            <w:gridSpan w:val="3"/>
          </w:tcPr>
          <w:p w:rsidR="00F17FA1" w:rsidRPr="006D4535" w:rsidRDefault="001E6B50" w:rsidP="00DF50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1)При обучении на заочном отделении трудно найти хорошую работу.</w:t>
            </w:r>
          </w:p>
        </w:tc>
      </w:tr>
      <w:tr w:rsidR="00F17FA1" w:rsidRPr="006D4535" w:rsidTr="00F407BE">
        <w:tc>
          <w:tcPr>
            <w:tcW w:w="4361" w:type="dxa"/>
          </w:tcPr>
          <w:p w:rsidR="00F17FA1" w:rsidRPr="006D4535" w:rsidRDefault="001E6B50" w:rsidP="00DF50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2)Анастасия Алексеевна может найти работу намного спокойнее и хорошо оплачиваемую.</w:t>
            </w:r>
          </w:p>
        </w:tc>
        <w:tc>
          <w:tcPr>
            <w:tcW w:w="5670" w:type="dxa"/>
            <w:gridSpan w:val="3"/>
          </w:tcPr>
          <w:p w:rsidR="00F17FA1" w:rsidRPr="006D4535" w:rsidRDefault="001E6B50" w:rsidP="001A73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2)При увольнении Анастасии Алексеевне нечем будет платить за обучение, стоимость которого не</w:t>
            </w:r>
            <w:r w:rsidR="001A7325" w:rsidRPr="006D4535">
              <w:rPr>
                <w:rFonts w:ascii="Times New Roman" w:hAnsi="Times New Roman" w:cs="Times New Roman"/>
                <w:sz w:val="26"/>
                <w:szCs w:val="26"/>
              </w:rPr>
              <w:t>маленькая.</w:t>
            </w:r>
          </w:p>
        </w:tc>
      </w:tr>
      <w:tr w:rsidR="00F17FA1" w:rsidRPr="006D4535" w:rsidTr="00F407BE">
        <w:tc>
          <w:tcPr>
            <w:tcW w:w="4361" w:type="dxa"/>
          </w:tcPr>
          <w:p w:rsidR="00F17FA1" w:rsidRPr="006D4535" w:rsidRDefault="00F17FA1" w:rsidP="00DF50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gridSpan w:val="3"/>
          </w:tcPr>
          <w:p w:rsidR="003A30AB" w:rsidRPr="006D4535" w:rsidRDefault="003A30AB" w:rsidP="003A30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3)У Варвары П</w:t>
            </w:r>
            <w:r w:rsidR="001A7325" w:rsidRPr="006D4535">
              <w:rPr>
                <w:rFonts w:ascii="Times New Roman" w:hAnsi="Times New Roman" w:cs="Times New Roman"/>
                <w:sz w:val="26"/>
                <w:szCs w:val="26"/>
              </w:rPr>
              <w:t>етровны будет задерживаться документация</w:t>
            </w: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A30AB" w:rsidRPr="006D4535" w:rsidTr="00F407BE">
        <w:tc>
          <w:tcPr>
            <w:tcW w:w="4361" w:type="dxa"/>
          </w:tcPr>
          <w:p w:rsidR="003A30AB" w:rsidRPr="006D4535" w:rsidRDefault="003A30AB" w:rsidP="00DF50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gridSpan w:val="3"/>
          </w:tcPr>
          <w:p w:rsidR="003A30AB" w:rsidRPr="006D4535" w:rsidRDefault="003A30AB" w:rsidP="003A30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4535">
              <w:rPr>
                <w:rFonts w:ascii="Times New Roman" w:hAnsi="Times New Roman" w:cs="Times New Roman"/>
                <w:sz w:val="26"/>
                <w:szCs w:val="26"/>
              </w:rPr>
              <w:t>4)Неизвестно, как скоро найдут нового сотрудника на место Анастасии Алексеевны. Документы по учебной части и делопроизводству будут  заброшены на неопределенное время.</w:t>
            </w:r>
          </w:p>
        </w:tc>
      </w:tr>
    </w:tbl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F17FA1" w:rsidRPr="006D4535" w:rsidRDefault="00F17FA1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4535">
        <w:rPr>
          <w:rFonts w:ascii="Times New Roman" w:hAnsi="Times New Roman" w:cs="Times New Roman"/>
          <w:sz w:val="28"/>
          <w:szCs w:val="28"/>
          <w:u w:val="single"/>
        </w:rPr>
        <w:t>3. План действий</w:t>
      </w: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F109F7" w:rsidRPr="006D4535" w:rsidRDefault="00CF7D38" w:rsidP="00CF7D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В данной ситуации разумным решением будет направить Варвару Петровну на курсы компьютерной грамотности. В случае несогласия Варвары Петровны обучаться навыкам и умениям работы с компьютером, предложить секретарю Анастасии Алексеевне выполнять работу по подготовке печатных документов. При этом с условием дополнительно оплачивать Анастасии Алексеевне возложенные обязанности. 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Если Анастасия Алексеевна не согласится</w:t>
      </w:r>
      <w:r w:rsidR="00FC3B5D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даже за дополнительную плату</w:t>
      </w:r>
      <w:r w:rsidR="00FC3B5D" w:rsidRPr="006D4535">
        <w:rPr>
          <w:rFonts w:ascii="Times New Roman" w:hAnsi="Times New Roman" w:cs="Times New Roman"/>
          <w:sz w:val="28"/>
          <w:szCs w:val="28"/>
        </w:rPr>
        <w:t>,</w:t>
      </w:r>
      <w:r w:rsidRPr="006D4535">
        <w:rPr>
          <w:rFonts w:ascii="Times New Roman" w:hAnsi="Times New Roman" w:cs="Times New Roman"/>
          <w:sz w:val="28"/>
          <w:szCs w:val="28"/>
        </w:rPr>
        <w:t xml:space="preserve"> принимать обязанности оформления документов в печатном виде, директору школы необходимо поставить Варвару Петровну перед выбором: либо она направляется на курсы, либо готовит документы своими силами, не отвлекая сотрудников школы от работы (т.е. например, берет работу домой и ей кто-то вне школы печатает документы).  </w:t>
      </w:r>
      <w:proofErr w:type="gramEnd"/>
    </w:p>
    <w:p w:rsidR="00CF7D38" w:rsidRPr="006D4535" w:rsidRDefault="00CF7D38" w:rsidP="00CF7D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lastRenderedPageBreak/>
        <w:t>Если Варвара Петровна откажется от обоих вариантов, то ей нужно предложить написать заявление об увольнении</w:t>
      </w:r>
      <w:r w:rsidR="00FC3B5D" w:rsidRPr="006D4535">
        <w:rPr>
          <w:rFonts w:ascii="Times New Roman" w:hAnsi="Times New Roman" w:cs="Times New Roman"/>
          <w:sz w:val="28"/>
          <w:szCs w:val="28"/>
        </w:rPr>
        <w:t>. Возможно, тогда она пересмотрит свои жизненные установки.</w:t>
      </w:r>
    </w:p>
    <w:p w:rsidR="00CF7D38" w:rsidRPr="006D4535" w:rsidRDefault="00CF7D38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09F7" w:rsidRPr="006D4535" w:rsidRDefault="00F109F7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F17F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07BE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7BE" w:rsidRPr="006D4535" w:rsidRDefault="00F407BE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B68" w:rsidRPr="006D4535" w:rsidRDefault="00D47B68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535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 и литературы</w:t>
      </w:r>
    </w:p>
    <w:p w:rsidR="00F109F7" w:rsidRPr="006D4535" w:rsidRDefault="00F109F7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Володько О.М. Имидж менеджера: учебное пособие для студентов вузов. – Минск: Аламфея, 2009. – 307с.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Гончарова И. Имидж – ключ к успеху. – Ростов н/Д.: Феникс, 2011. – 285с.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Горчакова В.Г. Имидж: искусство и реальность: учебное пособие для студентов вузов. – М.: ЮНИТИ, 2010. – 279с.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Горчакова В.Г. Имиджеология: теория и практика: учебное пособие для студентов вузов. – М.: ЮНИТИ, 2011. – 333с.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Грошев И.В. Менеджмент организационной культуры. – М.: Изд-во Моск. психолог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>оц. ин-та, 2010. – 742с.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Дегг М.О. Заметки имиджмейкера. – Ростов н/Д.: Феникс, 2011. – 338с.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lastRenderedPageBreak/>
        <w:t>Замедлина Е.А. Организационная культура: учебное пособие. – М.: РИОР, 2009. – 125с.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Згоннип Л.В. Организационное поведение: учебник для студентов. – М.: Дашков и Ко, 2010. – 230с.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Моисеева Н.К. Аутсорсинг в развитии делового партнерства. – М.: Финансы и статистика: ИНФРА-М, 2010. – 237с.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Одегов Ю.Г. Экономика персонала: учебник. – М.: Альфа пресс, 2009. – 1054с.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Панасюк А.Ю. Формирование имиджа: стратегия, психотехнологии, психотехники. – М.: Омега-Л, 2009.  – 295с</w:t>
      </w:r>
      <w:r w:rsidR="000B669D" w:rsidRPr="006D4535">
        <w:rPr>
          <w:rFonts w:ascii="Times New Roman" w:hAnsi="Times New Roman" w:cs="Times New Roman"/>
          <w:sz w:val="28"/>
          <w:szCs w:val="28"/>
        </w:rPr>
        <w:t>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 xml:space="preserve">Рамси 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>Н. Психология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 xml:space="preserve"> внешности: пер. с англ. / под ред. Проф. А.П. Федорова. – СПБ</w:t>
      </w:r>
      <w:proofErr w:type="gramStart"/>
      <w:r w:rsidRPr="006D453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D4535">
        <w:rPr>
          <w:rFonts w:ascii="Times New Roman" w:hAnsi="Times New Roman" w:cs="Times New Roman"/>
          <w:sz w:val="28"/>
          <w:szCs w:val="28"/>
        </w:rPr>
        <w:t>Питер, 2009. – 250с.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Соколова М.И. Организационное поведение: управление поведением людей в организации: учебник. – М.: Проспект, 2010. – 272с.</w:t>
      </w:r>
    </w:p>
    <w:p w:rsidR="00293238" w:rsidRPr="006D4535" w:rsidRDefault="00293238" w:rsidP="0029323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Этика деловых отношений: учебник / В.К. Борисов. – М.: Форум: ИНФРА-М, 2010. – 175с.</w:t>
      </w:r>
    </w:p>
    <w:p w:rsidR="00C6549A" w:rsidRPr="006D4535" w:rsidRDefault="00C6549A" w:rsidP="00D47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823" w:rsidRPr="006D4535" w:rsidRDefault="00BC2823" w:rsidP="00BC2823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осознанными личностью ориентациями и социумом. Поэтому поведение большинства людей адаптационно, направленно на накопление навыков существования в разных группах;</w:t>
      </w:r>
    </w:p>
    <w:p w:rsidR="00BC2823" w:rsidRPr="006D4535" w:rsidRDefault="00BC2823" w:rsidP="00BC2823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ориентацией личности на общение, существование в социальной группе и иными психологическими процессами.</w:t>
      </w:r>
    </w:p>
    <w:p w:rsidR="00D47B68" w:rsidRPr="006D4535" w:rsidRDefault="00BC2823" w:rsidP="00BC2823">
      <w:pPr>
        <w:tabs>
          <w:tab w:val="left" w:pos="2145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6D4535">
        <w:rPr>
          <w:rFonts w:ascii="Times New Roman" w:hAnsi="Times New Roman" w:cs="Times New Roman"/>
          <w:sz w:val="28"/>
          <w:szCs w:val="28"/>
        </w:rPr>
        <w:t>Таким образом, социальное поведение представляет собой особый для каждого индивида компромисс в борьбе трех приведенных выше групп</w:t>
      </w:r>
    </w:p>
    <w:sectPr w:rsidR="00D47B68" w:rsidRPr="006D4535" w:rsidSect="00B86246">
      <w:head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1C3" w:rsidRDefault="00AD41C3" w:rsidP="00F407BE">
      <w:pPr>
        <w:spacing w:after="0" w:line="240" w:lineRule="auto"/>
      </w:pPr>
      <w:r>
        <w:separator/>
      </w:r>
    </w:p>
  </w:endnote>
  <w:endnote w:type="continuationSeparator" w:id="1">
    <w:p w:rsidR="00AD41C3" w:rsidRDefault="00AD41C3" w:rsidP="00F4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1C3" w:rsidRDefault="00AD41C3" w:rsidP="00F407BE">
      <w:pPr>
        <w:spacing w:after="0" w:line="240" w:lineRule="auto"/>
      </w:pPr>
      <w:r>
        <w:separator/>
      </w:r>
    </w:p>
  </w:footnote>
  <w:footnote w:type="continuationSeparator" w:id="1">
    <w:p w:rsidR="00AD41C3" w:rsidRDefault="00AD41C3" w:rsidP="00F40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1297"/>
      <w:docPartObj>
        <w:docPartGallery w:val="Page Numbers (Top of Page)"/>
        <w:docPartUnique/>
      </w:docPartObj>
    </w:sdtPr>
    <w:sdtContent>
      <w:p w:rsidR="00AD41C3" w:rsidRDefault="007E41AB">
        <w:pPr>
          <w:pStyle w:val="a5"/>
          <w:jc w:val="center"/>
        </w:pPr>
        <w:fldSimple w:instr=" PAGE   \* MERGEFORMAT ">
          <w:r w:rsidR="00B7383F">
            <w:rPr>
              <w:noProof/>
            </w:rPr>
            <w:t>12</w:t>
          </w:r>
        </w:fldSimple>
      </w:p>
    </w:sdtContent>
  </w:sdt>
  <w:p w:rsidR="00AD41C3" w:rsidRDefault="00AD41C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F6CC8"/>
    <w:multiLevelType w:val="hybridMultilevel"/>
    <w:tmpl w:val="51AEDB24"/>
    <w:lvl w:ilvl="0" w:tplc="4B708F5C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CA19A3"/>
    <w:multiLevelType w:val="hybridMultilevel"/>
    <w:tmpl w:val="CD109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2D105B"/>
    <w:multiLevelType w:val="hybridMultilevel"/>
    <w:tmpl w:val="70EEBA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DE21F21"/>
    <w:multiLevelType w:val="hybridMultilevel"/>
    <w:tmpl w:val="01D83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7B68"/>
    <w:rsid w:val="00022A5B"/>
    <w:rsid w:val="00044A43"/>
    <w:rsid w:val="00052B15"/>
    <w:rsid w:val="00053F81"/>
    <w:rsid w:val="000724C5"/>
    <w:rsid w:val="000B669D"/>
    <w:rsid w:val="000C1BFF"/>
    <w:rsid w:val="000D0277"/>
    <w:rsid w:val="0012398C"/>
    <w:rsid w:val="001446CD"/>
    <w:rsid w:val="00166291"/>
    <w:rsid w:val="001A7325"/>
    <w:rsid w:val="001B0F87"/>
    <w:rsid w:val="001E6B50"/>
    <w:rsid w:val="00222359"/>
    <w:rsid w:val="00234F8D"/>
    <w:rsid w:val="002774F3"/>
    <w:rsid w:val="002874F0"/>
    <w:rsid w:val="00293238"/>
    <w:rsid w:val="002A2CC6"/>
    <w:rsid w:val="002A47A1"/>
    <w:rsid w:val="002B7DA1"/>
    <w:rsid w:val="002C25AB"/>
    <w:rsid w:val="002E0943"/>
    <w:rsid w:val="002E4A76"/>
    <w:rsid w:val="002E77F7"/>
    <w:rsid w:val="003021D2"/>
    <w:rsid w:val="00306E6B"/>
    <w:rsid w:val="00330C6E"/>
    <w:rsid w:val="0039781F"/>
    <w:rsid w:val="003A2975"/>
    <w:rsid w:val="003A30AB"/>
    <w:rsid w:val="003A6F36"/>
    <w:rsid w:val="003C1ECD"/>
    <w:rsid w:val="003C5DD3"/>
    <w:rsid w:val="003E4037"/>
    <w:rsid w:val="003F0E70"/>
    <w:rsid w:val="00420D7A"/>
    <w:rsid w:val="00451D38"/>
    <w:rsid w:val="00475B9C"/>
    <w:rsid w:val="004842CE"/>
    <w:rsid w:val="004A3C15"/>
    <w:rsid w:val="004A5D43"/>
    <w:rsid w:val="004D5888"/>
    <w:rsid w:val="004F5D77"/>
    <w:rsid w:val="00536711"/>
    <w:rsid w:val="00570AFE"/>
    <w:rsid w:val="00580A6C"/>
    <w:rsid w:val="005B7AFE"/>
    <w:rsid w:val="005D2285"/>
    <w:rsid w:val="00631C5B"/>
    <w:rsid w:val="006636EC"/>
    <w:rsid w:val="00674C40"/>
    <w:rsid w:val="006B6F46"/>
    <w:rsid w:val="006B78E4"/>
    <w:rsid w:val="006D21BF"/>
    <w:rsid w:val="006D4535"/>
    <w:rsid w:val="007144A0"/>
    <w:rsid w:val="0076738F"/>
    <w:rsid w:val="00787DBE"/>
    <w:rsid w:val="00792F8D"/>
    <w:rsid w:val="007960F2"/>
    <w:rsid w:val="007B1F26"/>
    <w:rsid w:val="007D490C"/>
    <w:rsid w:val="007E1025"/>
    <w:rsid w:val="007E41AB"/>
    <w:rsid w:val="0082099A"/>
    <w:rsid w:val="00821F95"/>
    <w:rsid w:val="00827254"/>
    <w:rsid w:val="0085215B"/>
    <w:rsid w:val="008872EB"/>
    <w:rsid w:val="008C4C7C"/>
    <w:rsid w:val="00921249"/>
    <w:rsid w:val="0096628E"/>
    <w:rsid w:val="009E435C"/>
    <w:rsid w:val="00A0036C"/>
    <w:rsid w:val="00A64068"/>
    <w:rsid w:val="00A72B5B"/>
    <w:rsid w:val="00AC1E22"/>
    <w:rsid w:val="00AD41C3"/>
    <w:rsid w:val="00AD48B9"/>
    <w:rsid w:val="00AD740F"/>
    <w:rsid w:val="00B226A1"/>
    <w:rsid w:val="00B34403"/>
    <w:rsid w:val="00B571DB"/>
    <w:rsid w:val="00B7383F"/>
    <w:rsid w:val="00B80AF0"/>
    <w:rsid w:val="00B86246"/>
    <w:rsid w:val="00B90736"/>
    <w:rsid w:val="00B97BBD"/>
    <w:rsid w:val="00BA20E4"/>
    <w:rsid w:val="00BB245C"/>
    <w:rsid w:val="00BC2823"/>
    <w:rsid w:val="00BD2E37"/>
    <w:rsid w:val="00BD352A"/>
    <w:rsid w:val="00C52A37"/>
    <w:rsid w:val="00C6123D"/>
    <w:rsid w:val="00C6549A"/>
    <w:rsid w:val="00CA1342"/>
    <w:rsid w:val="00CA27FB"/>
    <w:rsid w:val="00CA6134"/>
    <w:rsid w:val="00CF78C4"/>
    <w:rsid w:val="00CF7D38"/>
    <w:rsid w:val="00D2651B"/>
    <w:rsid w:val="00D303A7"/>
    <w:rsid w:val="00D47B68"/>
    <w:rsid w:val="00DF472F"/>
    <w:rsid w:val="00DF502E"/>
    <w:rsid w:val="00E124CE"/>
    <w:rsid w:val="00E413C2"/>
    <w:rsid w:val="00E65480"/>
    <w:rsid w:val="00E67FB6"/>
    <w:rsid w:val="00ED46CD"/>
    <w:rsid w:val="00F109F7"/>
    <w:rsid w:val="00F17FA1"/>
    <w:rsid w:val="00F37447"/>
    <w:rsid w:val="00F407BE"/>
    <w:rsid w:val="00F7093E"/>
    <w:rsid w:val="00F973C6"/>
    <w:rsid w:val="00FA7D1A"/>
    <w:rsid w:val="00FC3B5D"/>
    <w:rsid w:val="00FF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238"/>
    <w:pPr>
      <w:ind w:left="720"/>
      <w:contextualSpacing/>
    </w:pPr>
  </w:style>
  <w:style w:type="table" w:styleId="a4">
    <w:name w:val="Table Grid"/>
    <w:basedOn w:val="a1"/>
    <w:uiPriority w:val="59"/>
    <w:rsid w:val="00F17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07BE"/>
  </w:style>
  <w:style w:type="paragraph" w:styleId="a7">
    <w:name w:val="footer"/>
    <w:basedOn w:val="a"/>
    <w:link w:val="a8"/>
    <w:uiPriority w:val="99"/>
    <w:semiHidden/>
    <w:unhideWhenUsed/>
    <w:rsid w:val="00F4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0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B8D70-8E39-4036-AB58-1CB6C5D7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21</Pages>
  <Words>5082</Words>
  <Characters>28971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gimnazia</Company>
  <LinksUpToDate>false</LinksUpToDate>
  <CharactersWithSpaces>33986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cekretar</dc:creator>
  <cp:keywords/>
  <dc:description/>
  <cp:lastModifiedBy>cekretar</cp:lastModifiedBy>
  <cp:revision>38</cp:revision>
  <cp:lastPrinted>2013-03-13T02:16:00Z</cp:lastPrinted>
  <dcterms:created xsi:type="dcterms:W3CDTF">2012-11-01T07:52:00Z</dcterms:created>
  <dcterms:modified xsi:type="dcterms:W3CDTF">2013-03-13T02:17:00Z</dcterms:modified>
</cp:coreProperties>
</file>