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6FF" w:rsidRPr="00E026FF" w:rsidRDefault="00E026FF" w:rsidP="00E026FF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E026FF">
        <w:rPr>
          <w:rFonts w:asciiTheme="minorHAnsi" w:hAnsiTheme="minorHAnsi" w:cstheme="minorHAnsi"/>
          <w:b/>
          <w:sz w:val="16"/>
          <w:szCs w:val="16"/>
          <w:u w:val="single"/>
        </w:rPr>
        <w:t>Режим валютного курса: понятие, виды, эволюция в РФ.</w:t>
      </w:r>
    </w:p>
    <w:p w:rsidR="00E026FF" w:rsidRPr="00620F78" w:rsidRDefault="00E026FF" w:rsidP="00E026FF">
      <w:pPr>
        <w:tabs>
          <w:tab w:val="num" w:pos="-1134"/>
        </w:tabs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Вал. курс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цена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.е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д-цы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выраж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 валюте др.страны. Зав-т от: 1.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труда; 2. Уровень произв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.и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здержек; 3. Уровень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/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п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; 4.Ожидаемый эк. рост, рост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внутр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цен, рост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дох-ти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капитала. На практике эти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пок-ли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воплощаются в действиях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пекулянтов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Режим </w:t>
      </w:r>
      <w:proofErr w:type="spellStart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урса</w:t>
      </w:r>
      <w:proofErr w:type="spellEnd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Cs/>
          <w:iCs/>
          <w:color w:val="000000"/>
          <w:sz w:val="16"/>
          <w:szCs w:val="16"/>
        </w:rPr>
        <w:t>это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порядок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устан-ия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курсовых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соотн-ий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между валютами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. </w:t>
      </w:r>
    </w:p>
    <w:p w:rsidR="00E026FF" w:rsidRPr="00620F78" w:rsidRDefault="00E026FF" w:rsidP="00E026FF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>1. При режиме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фиксир</w:t>
      </w:r>
      <w:proofErr w:type="gramStart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ал.курса</w:t>
      </w:r>
      <w:proofErr w:type="spellEnd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Cs/>
          <w:iCs/>
          <w:color w:val="000000"/>
          <w:sz w:val="16"/>
          <w:szCs w:val="16"/>
        </w:rPr>
        <w:t>ЦБ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или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прав-во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устан.курс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нац.валюты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на опр. уровне по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отн-ию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 валюте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к-л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стра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ны, к кот. «привязана» валюта данной страны, к «валютной корзине» (обычно в нее входят валюты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осн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торгово-эк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 партнеров) или к м/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ден.едини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це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Изменение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фикс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урса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происх.в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рез-те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его офиц.пересмотра (девальвации — пони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жения или ревальвации — повышения). При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фикс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урсе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ЦБ нередко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устан.разл.курсы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по отд. операциям — режим мно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жественности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вал.курсов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 Такой режим дейст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вовал в России с ноября </w:t>
      </w:r>
      <w:smartTag w:uri="urn:schemas-microsoft-com:office:smarttags" w:element="metricconverter">
        <w:smartTagPr>
          <w:attr w:name="ProductID" w:val="1989 г"/>
        </w:smartTagPr>
        <w:r w:rsidRPr="00620F78">
          <w:rPr>
            <w:rFonts w:asciiTheme="minorHAnsi" w:hAnsiTheme="minorHAnsi" w:cstheme="minorHAnsi"/>
            <w:color w:val="000000"/>
            <w:sz w:val="16"/>
            <w:szCs w:val="16"/>
          </w:rPr>
          <w:t>1989 г</w:t>
        </w:r>
      </w:smartTag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по июль </w:t>
      </w:r>
      <w:smartTag w:uri="urn:schemas-microsoft-com:office:smarttags" w:element="metricconverter">
        <w:smartTagPr>
          <w:attr w:name="ProductID" w:val="1992 г"/>
        </w:smartTagPr>
        <w:r w:rsidRPr="00620F78">
          <w:rPr>
            <w:rFonts w:asciiTheme="minorHAnsi" w:hAnsiTheme="minorHAnsi" w:cstheme="minorHAnsi"/>
            <w:color w:val="000000"/>
            <w:sz w:val="16"/>
            <w:szCs w:val="16"/>
          </w:rPr>
          <w:t>1992 г</w:t>
        </w:r>
      </w:smartTag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Режим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фикс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урса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обычно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устан-ся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 странах с жесткими вал.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огр-ями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неконвертируемой валю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той. 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совр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 этапе его прим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осн.развив.страны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некоторые страны с переходной эк-кой.</w:t>
      </w:r>
    </w:p>
    <w:p w:rsidR="00E026FF" w:rsidRPr="00620F78" w:rsidRDefault="00E026FF" w:rsidP="00E026FF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2. Режим «плавающих», или ко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softHyphen/>
        <w:t xml:space="preserve">леблющихся,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курсов.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При таком режиме 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урс, во-первых,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устан-ся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рынком и, во-вторых, он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отн-но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свободно меняется под влиянием спроса и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предложения на валюту. Этот ре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жим не исключает проведение ЦБ тех или иных мероприятий, напр. 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рег-ие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урса. К промежуточным между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фикс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.и</w:t>
      </w:r>
      <w:proofErr w:type="spellEnd"/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«плавающим» ва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риантами режима вал. курса можно отнести:</w:t>
      </w:r>
    </w:p>
    <w:p w:rsidR="00E026FF" w:rsidRPr="00620F78" w:rsidRDefault="00E026FF" w:rsidP="00E026FF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режим «скользящей фиксации»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ЦБ ежедневно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ал.курс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исходя из опр.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пок-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лей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: уровня инфляции, состояния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плат.баланса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, измене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ния величины офиц.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золотовал.резервов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др.;</w:t>
      </w:r>
    </w:p>
    <w:p w:rsidR="00E026FF" w:rsidRPr="00620F78" w:rsidRDefault="00E026FF" w:rsidP="00E026FF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режим «</w:t>
      </w:r>
      <w:proofErr w:type="spellStart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оридора</w:t>
      </w:r>
      <w:proofErr w:type="spellEnd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»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— ЦБ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устан.верхний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нижний пределы колебания вал. курса. Этот режим называют как режимом «мягкой фиксации» (если установлены узкие пределы колебания), так и режимом «управляемого плавания»  (если коридор достаточно широк). Чем шире «коридор», тем в большей степени движение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урса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соотв-ет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реальному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соотн-ию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рын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 спроса и предложения на валюту;</w:t>
      </w:r>
    </w:p>
    <w:p w:rsidR="00E026FF" w:rsidRPr="00620F78" w:rsidRDefault="00E026FF" w:rsidP="00E026FF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>•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режим «совместного», или «коллективного» «плавания» валют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—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курсы валют стран — членов вал.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групп-ки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поддержи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ваются по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отн-ию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друг к другу в пределах «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ори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дора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» и «совместно плавают» вокруг валют, не входящих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груп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п-ку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589519C3"/>
    <w:multiLevelType w:val="hybridMultilevel"/>
    <w:tmpl w:val="16F40288"/>
    <w:lvl w:ilvl="0" w:tplc="584820FE">
      <w:start w:val="27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026FF"/>
    <w:rsid w:val="006D21DB"/>
    <w:rsid w:val="00E0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1908</Characters>
  <Application>Microsoft Office Word</Application>
  <DocSecurity>0</DocSecurity>
  <Lines>15</Lines>
  <Paragraphs>4</Paragraphs>
  <ScaleCrop>false</ScaleCrop>
  <Company>Home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2012-06-29T06:12:00Z</dcterms:created>
  <dcterms:modified xsi:type="dcterms:W3CDTF">2012-06-29T06:15:00Z</dcterms:modified>
</cp:coreProperties>
</file>